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08879" w14:textId="5BF49A66" w:rsidR="008253FD" w:rsidRPr="008253FD" w:rsidRDefault="00ED4351" w:rsidP="008253FD">
      <w:pPr>
        <w:shd w:val="clear" w:color="auto" w:fill="FFFFFF"/>
        <w:suppressAutoHyphens w:val="0"/>
        <w:spacing w:after="120"/>
        <w:jc w:val="center"/>
        <w:rPr>
          <w:rFonts w:cs="Tahoma"/>
          <w:b/>
          <w:bCs/>
          <w:color w:val="222222"/>
        </w:rPr>
      </w:pPr>
      <w:bookmarkStart w:id="0" w:name="_Hlk520907147"/>
      <w:r>
        <w:rPr>
          <w:rFonts w:cs="Tahoma"/>
          <w:b/>
          <w:bCs/>
          <w:color w:val="222222"/>
        </w:rPr>
        <w:t xml:space="preserve">NO SE PRODUJERON LESIONADOS CON PÓLVORA EN PASTO, DURANTE CELEBRACIÓN DE NOCHE BUENA </w:t>
      </w:r>
    </w:p>
    <w:p w14:paraId="7F107494" w14:textId="0F4ADA8C" w:rsidR="008253FD" w:rsidRPr="008253FD" w:rsidRDefault="001969E7" w:rsidP="008253FD">
      <w:pPr>
        <w:shd w:val="clear" w:color="auto" w:fill="FFFFFF"/>
        <w:suppressAutoHyphens w:val="0"/>
        <w:spacing w:after="120"/>
        <w:jc w:val="center"/>
        <w:rPr>
          <w:rFonts w:cs="Tahoma"/>
          <w:bCs/>
          <w:color w:val="222222"/>
        </w:rPr>
      </w:pPr>
      <w:r>
        <w:rPr>
          <w:rFonts w:cs="Tahoma"/>
          <w:bCs/>
          <w:noProof/>
          <w:color w:val="222222"/>
          <w:lang w:val="en-US" w:eastAsia="en-US"/>
        </w:rPr>
        <w:drawing>
          <wp:inline distT="0" distB="0" distL="0" distR="0" wp14:anchorId="45AEF8FD" wp14:editId="4EA29932">
            <wp:extent cx="5613400" cy="315785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lumin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08AC9E70" w14:textId="082A361A" w:rsidR="00A64B6C" w:rsidRDefault="00ED4351" w:rsidP="008253FD">
      <w:pPr>
        <w:shd w:val="clear" w:color="auto" w:fill="FFFFFF"/>
        <w:suppressAutoHyphens w:val="0"/>
        <w:spacing w:after="120"/>
        <w:rPr>
          <w:rFonts w:cs="Tahoma"/>
          <w:bCs/>
          <w:color w:val="222222"/>
        </w:rPr>
      </w:pPr>
      <w:r>
        <w:rPr>
          <w:rFonts w:cs="Tahoma"/>
          <w:bCs/>
          <w:color w:val="222222"/>
        </w:rPr>
        <w:t>El alcalde de Pasto Pedro Vicente Obando Ordóñez, reconoció el juicioso trabajo que han venido desarrollando de manera articulada las autoridades</w:t>
      </w:r>
      <w:r w:rsidR="00A64B6C">
        <w:rPr>
          <w:rFonts w:cs="Tahoma"/>
          <w:bCs/>
          <w:color w:val="222222"/>
        </w:rPr>
        <w:t xml:space="preserve"> en el municipio,</w:t>
      </w:r>
      <w:r>
        <w:rPr>
          <w:rFonts w:cs="Tahoma"/>
          <w:bCs/>
          <w:color w:val="222222"/>
        </w:rPr>
        <w:t xml:space="preserve"> </w:t>
      </w:r>
      <w:r w:rsidR="00A64B6C">
        <w:rPr>
          <w:rFonts w:cs="Tahoma"/>
          <w:bCs/>
          <w:color w:val="222222"/>
        </w:rPr>
        <w:t>mediante operativos de control y prevención que han permitido celebrar una nuche buena, con tranquilidad y sin casos de lesionados con pólvora.</w:t>
      </w:r>
      <w:r w:rsidR="00151888">
        <w:rPr>
          <w:rFonts w:cs="Tahoma"/>
          <w:bCs/>
          <w:color w:val="222222"/>
        </w:rPr>
        <w:t xml:space="preserve"> El año pasado esta misma celebración, dejó un caso de un niño de 5 años lesionado.</w:t>
      </w:r>
    </w:p>
    <w:p w14:paraId="22C2B392" w14:textId="77777777" w:rsidR="00151888" w:rsidRDefault="00A64B6C" w:rsidP="008253FD">
      <w:pPr>
        <w:shd w:val="clear" w:color="auto" w:fill="FFFFFF"/>
        <w:suppressAutoHyphens w:val="0"/>
        <w:spacing w:after="120"/>
        <w:rPr>
          <w:rFonts w:cs="Tahoma"/>
          <w:bCs/>
          <w:color w:val="222222"/>
        </w:rPr>
      </w:pPr>
      <w:r>
        <w:rPr>
          <w:rFonts w:cs="Tahoma"/>
          <w:bCs/>
          <w:color w:val="222222"/>
        </w:rPr>
        <w:t xml:space="preserve">El mandatario local destacó también el comportamiento ciudadano, </w:t>
      </w:r>
      <w:r w:rsidR="00D42A4D">
        <w:rPr>
          <w:rFonts w:cs="Tahoma"/>
          <w:bCs/>
          <w:color w:val="222222"/>
        </w:rPr>
        <w:t xml:space="preserve">“que ha comprendido que se puede celebrar la navidad sin necesidad de usar elementos que contengan pólvora”. Destacó que la denuncia ciudadana le ha permitido a la Policía a la fecha, hacer importantes decomisos de este tipo de elementos y así mismo sancionar a las personas que incurrieron </w:t>
      </w:r>
      <w:r w:rsidR="00151888">
        <w:rPr>
          <w:rFonts w:cs="Tahoma"/>
          <w:bCs/>
          <w:color w:val="222222"/>
        </w:rPr>
        <w:t>en comportamientos relacionados a la manipulación, comercialización o distribución de pólvora.</w:t>
      </w:r>
    </w:p>
    <w:p w14:paraId="51D4103F" w14:textId="1A263382" w:rsidR="00ED4351" w:rsidRDefault="00151888" w:rsidP="008253FD">
      <w:pPr>
        <w:shd w:val="clear" w:color="auto" w:fill="FFFFFF"/>
        <w:suppressAutoHyphens w:val="0"/>
        <w:spacing w:after="120"/>
        <w:rPr>
          <w:rFonts w:cs="Tahoma"/>
          <w:bCs/>
          <w:color w:val="222222"/>
        </w:rPr>
      </w:pPr>
      <w:r>
        <w:rPr>
          <w:rFonts w:cs="Tahoma"/>
          <w:bCs/>
          <w:color w:val="222222"/>
        </w:rPr>
        <w:t>Invitó a toda la ciudadanía a mantener este comportamiento de autocuidado para la celebración del 31 de diciembre, lo mismo</w:t>
      </w:r>
      <w:r w:rsidR="00720410">
        <w:rPr>
          <w:rFonts w:cs="Tahoma"/>
          <w:bCs/>
          <w:color w:val="222222"/>
        </w:rPr>
        <w:t xml:space="preserve"> que a las autoridades a redoblar sus esfuerzos. </w:t>
      </w:r>
      <w:r>
        <w:rPr>
          <w:rFonts w:cs="Tahoma"/>
          <w:bCs/>
          <w:color w:val="222222"/>
        </w:rPr>
        <w:t>“</w:t>
      </w:r>
      <w:r w:rsidR="00720410">
        <w:rPr>
          <w:rFonts w:cs="Tahoma"/>
          <w:bCs/>
          <w:color w:val="222222"/>
        </w:rPr>
        <w:t>Hay que felicitar a nuestra Policía Metropolitana, por esa excelente labor que han venido cumpliendo, pero no podemos bajar la guardia para este 31 de diciembre”.</w:t>
      </w:r>
      <w:r>
        <w:rPr>
          <w:rFonts w:cs="Tahoma"/>
          <w:bCs/>
          <w:color w:val="222222"/>
        </w:rPr>
        <w:t xml:space="preserve">   </w:t>
      </w:r>
      <w:r w:rsidR="00D42A4D">
        <w:rPr>
          <w:rFonts w:cs="Tahoma"/>
          <w:bCs/>
          <w:color w:val="222222"/>
        </w:rPr>
        <w:t xml:space="preserve">  </w:t>
      </w:r>
      <w:r w:rsidR="00A64B6C">
        <w:rPr>
          <w:rFonts w:cs="Tahoma"/>
          <w:bCs/>
          <w:color w:val="222222"/>
        </w:rPr>
        <w:t xml:space="preserve">  </w:t>
      </w:r>
    </w:p>
    <w:p w14:paraId="22340B81" w14:textId="51E9FD59" w:rsidR="008253FD" w:rsidRPr="008253FD" w:rsidRDefault="00720410" w:rsidP="008253FD">
      <w:pPr>
        <w:shd w:val="clear" w:color="auto" w:fill="FFFFFF"/>
        <w:suppressAutoHyphens w:val="0"/>
        <w:spacing w:after="120"/>
        <w:rPr>
          <w:rFonts w:cs="Tahoma"/>
          <w:bCs/>
          <w:color w:val="222222"/>
        </w:rPr>
      </w:pPr>
      <w:r>
        <w:rPr>
          <w:rFonts w:cs="Tahoma"/>
          <w:bCs/>
          <w:color w:val="222222"/>
        </w:rPr>
        <w:t>Por su parte la</w:t>
      </w:r>
      <w:r w:rsidR="008253FD" w:rsidRPr="00564ED8">
        <w:rPr>
          <w:rFonts w:cs="Tahoma"/>
          <w:bCs/>
          <w:color w:val="222222"/>
        </w:rPr>
        <w:t xml:space="preserve"> Secretaria de Salud de Pasto, Diana Paola Rosero, </w:t>
      </w:r>
      <w:r w:rsidR="008253FD" w:rsidRPr="008253FD">
        <w:rPr>
          <w:rFonts w:cs="Tahoma"/>
          <w:bCs/>
          <w:color w:val="222222"/>
        </w:rPr>
        <w:t>confi</w:t>
      </w:r>
      <w:r w:rsidR="008253FD" w:rsidRPr="00564ED8">
        <w:rPr>
          <w:rFonts w:cs="Tahoma"/>
          <w:bCs/>
          <w:color w:val="222222"/>
        </w:rPr>
        <w:t>rmó que</w:t>
      </w:r>
      <w:r w:rsidR="008253FD" w:rsidRPr="008253FD">
        <w:rPr>
          <w:rFonts w:cs="Tahoma"/>
          <w:bCs/>
          <w:color w:val="222222"/>
        </w:rPr>
        <w:t xml:space="preserve"> hasta las 4:00 pm de este martes 25 de diciembre, la Oficina de Vigilancia en Salud Pública de dicha dependencia, NO</w:t>
      </w:r>
      <w:r>
        <w:rPr>
          <w:rFonts w:cs="Tahoma"/>
          <w:bCs/>
          <w:color w:val="222222"/>
        </w:rPr>
        <w:t xml:space="preserve"> reportó</w:t>
      </w:r>
      <w:r w:rsidR="008253FD" w:rsidRPr="008253FD">
        <w:rPr>
          <w:rFonts w:cs="Tahoma"/>
          <w:bCs/>
          <w:color w:val="222222"/>
        </w:rPr>
        <w:t xml:space="preserve"> casos de lesionados con pólvora, tras la</w:t>
      </w:r>
      <w:r w:rsidR="008253FD">
        <w:rPr>
          <w:rFonts w:cs="Tahoma"/>
          <w:bCs/>
          <w:color w:val="222222"/>
        </w:rPr>
        <w:t xml:space="preserve"> celebración de la noche buena.</w:t>
      </w:r>
    </w:p>
    <w:p w14:paraId="32AC08FF" w14:textId="05C99565" w:rsidR="008253FD" w:rsidRPr="008253FD" w:rsidRDefault="008253FD" w:rsidP="008253FD">
      <w:pPr>
        <w:shd w:val="clear" w:color="auto" w:fill="FFFFFF"/>
        <w:suppressAutoHyphens w:val="0"/>
        <w:spacing w:after="120"/>
        <w:rPr>
          <w:rFonts w:cs="Tahoma"/>
          <w:bCs/>
          <w:color w:val="222222"/>
        </w:rPr>
      </w:pPr>
      <w:r w:rsidRPr="008253FD">
        <w:rPr>
          <w:rFonts w:cs="Tahoma"/>
          <w:bCs/>
          <w:color w:val="222222"/>
        </w:rPr>
        <w:lastRenderedPageBreak/>
        <w:t>Así mismo recordó que hasta la fecha en Pasto, dentro del periodo de vigilancia intensificada que comenzó desde el pasado 1 de diciembre de 2018 y se extenderá hasta mediados del mes de enero de 2019, se registran los dos casos presentados durante la celebración de la noche de las velitas del pasado 7 de diciembre.</w:t>
      </w:r>
    </w:p>
    <w:p w14:paraId="018121DB" w14:textId="181DEE91" w:rsidR="00720410" w:rsidRDefault="008253FD" w:rsidP="00720410">
      <w:pPr>
        <w:shd w:val="clear" w:color="auto" w:fill="FFFFFF"/>
        <w:suppressAutoHyphens w:val="0"/>
        <w:spacing w:after="120"/>
        <w:rPr>
          <w:rFonts w:cs="Tahoma"/>
          <w:bCs/>
          <w:color w:val="222222"/>
        </w:rPr>
      </w:pPr>
      <w:r w:rsidRPr="008253FD">
        <w:rPr>
          <w:rFonts w:cs="Tahoma"/>
          <w:bCs/>
          <w:color w:val="222222"/>
        </w:rPr>
        <w:t>Por su parte la Policía Metropolitana de San Juan de Pasto report</w:t>
      </w:r>
      <w:r w:rsidR="00720410">
        <w:rPr>
          <w:rFonts w:cs="Tahoma"/>
          <w:bCs/>
          <w:color w:val="222222"/>
        </w:rPr>
        <w:t>ó</w:t>
      </w:r>
      <w:r w:rsidRPr="008253FD">
        <w:rPr>
          <w:rFonts w:cs="Tahoma"/>
          <w:bCs/>
          <w:color w:val="222222"/>
        </w:rPr>
        <w:t xml:space="preserve"> que en lo que va corrido del mes de diciembre, se han impuesto 39 comparendos a personas que han intentado distribuir, comercializar, manipular o transportar elementos elaborados con pólvora. Así mismo que este lunes 24 de diciembre </w:t>
      </w:r>
      <w:r w:rsidR="00720410">
        <w:rPr>
          <w:rFonts w:cs="Tahoma"/>
          <w:bCs/>
          <w:color w:val="222222"/>
        </w:rPr>
        <w:t>funcionario</w:t>
      </w:r>
      <w:r w:rsidRPr="008253FD">
        <w:rPr>
          <w:rFonts w:cs="Tahoma"/>
          <w:bCs/>
          <w:color w:val="222222"/>
        </w:rPr>
        <w:t xml:space="preserve">s adscritos a la Seccional de Investigación Seccional de Pasto, lograron la incautación de 3.968 elementos elaborados con pólvora (cuetes y papas), en una vivienda del barrio Corazón de Jesús, de la Comuna 10 de Pasto. Estas incautaciones que comenzaron el pasado 14 de diciembre, en diferentes sectores de la ciudad, han permitido a la fecha la incautación de más 2 toneladas de este tipo de elementos, gracias a la denuncia ciudadana. </w:t>
      </w:r>
    </w:p>
    <w:p w14:paraId="5846A2FA" w14:textId="5D4699C3" w:rsidR="008253FD" w:rsidRPr="008253FD" w:rsidRDefault="00720410" w:rsidP="008253FD">
      <w:pPr>
        <w:shd w:val="clear" w:color="auto" w:fill="FFFFFF"/>
        <w:suppressAutoHyphens w:val="0"/>
        <w:spacing w:after="120"/>
        <w:rPr>
          <w:rFonts w:cs="Tahoma"/>
          <w:bCs/>
          <w:color w:val="222222"/>
        </w:rPr>
      </w:pPr>
      <w:r w:rsidRPr="008253FD">
        <w:rPr>
          <w:rFonts w:cs="Tahoma"/>
          <w:bCs/>
          <w:color w:val="222222"/>
        </w:rPr>
        <w:t>Las denuncias pueden hacerse a la línea 123 de la Policía Nacional</w:t>
      </w:r>
      <w:r>
        <w:rPr>
          <w:rFonts w:cs="Tahoma"/>
          <w:bCs/>
          <w:color w:val="222222"/>
        </w:rPr>
        <w:t xml:space="preserve"> y al número celular 3203225544</w:t>
      </w:r>
      <w:r w:rsidRPr="008253FD">
        <w:rPr>
          <w:rFonts w:cs="Tahoma"/>
          <w:bCs/>
          <w:color w:val="222222"/>
        </w:rPr>
        <w:t xml:space="preserve">.   </w:t>
      </w:r>
    </w:p>
    <w:p w14:paraId="790467C0" w14:textId="46E3AC7F" w:rsidR="008253FD" w:rsidRDefault="008253FD" w:rsidP="008253FD">
      <w:pPr>
        <w:shd w:val="clear" w:color="auto" w:fill="FFFFFF"/>
        <w:suppressAutoHyphens w:val="0"/>
        <w:spacing w:after="120"/>
        <w:rPr>
          <w:rFonts w:cs="Tahoma"/>
          <w:bCs/>
          <w:i/>
          <w:color w:val="222222"/>
        </w:rPr>
      </w:pPr>
      <w:r w:rsidRPr="001969E7">
        <w:rPr>
          <w:rFonts w:cs="Tahoma"/>
          <w:bCs/>
          <w:i/>
          <w:color w:val="222222"/>
        </w:rPr>
        <w:t>Ilumina la Vida, Vívela sin pólvora</w:t>
      </w:r>
    </w:p>
    <w:p w14:paraId="0D366514" w14:textId="77777777" w:rsidR="001969E7" w:rsidRDefault="001969E7" w:rsidP="001969E7">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p>
    <w:p w14:paraId="7AD058B9" w14:textId="77777777" w:rsidR="001969E7" w:rsidRPr="00041DA5" w:rsidRDefault="001969E7" w:rsidP="001969E7">
      <w:pPr>
        <w:spacing w:after="0"/>
        <w:rPr>
          <w:rFonts w:cs="Tahoma"/>
          <w:b/>
          <w:sz w:val="18"/>
          <w:szCs w:val="18"/>
        </w:rPr>
      </w:pPr>
    </w:p>
    <w:p w14:paraId="3A7748F3" w14:textId="25E8B4B5" w:rsidR="001969E7" w:rsidRDefault="001969E7" w:rsidP="001969E7">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E08EAED" w14:textId="77777777" w:rsidR="006C4498" w:rsidRDefault="006C4498" w:rsidP="001969E7">
      <w:pPr>
        <w:shd w:val="clear" w:color="auto" w:fill="FFFFFF"/>
        <w:suppressAutoHyphens w:val="0"/>
        <w:spacing w:after="120"/>
        <w:jc w:val="center"/>
        <w:rPr>
          <w:rFonts w:cs="Tahoma"/>
          <w:bCs/>
          <w:i/>
          <w:color w:val="222222"/>
        </w:rPr>
      </w:pPr>
    </w:p>
    <w:p w14:paraId="56179615" w14:textId="6826E637" w:rsidR="006C4498" w:rsidRPr="006C4498" w:rsidRDefault="006C4498" w:rsidP="006C4498">
      <w:pPr>
        <w:shd w:val="clear" w:color="auto" w:fill="FFFFFF"/>
        <w:suppressAutoHyphens w:val="0"/>
        <w:spacing w:after="120"/>
        <w:jc w:val="center"/>
        <w:rPr>
          <w:rFonts w:cs="Tahoma"/>
          <w:b/>
          <w:bCs/>
          <w:color w:val="222222"/>
        </w:rPr>
      </w:pPr>
      <w:r>
        <w:rPr>
          <w:rFonts w:cs="Tahoma"/>
          <w:b/>
          <w:bCs/>
          <w:color w:val="222222"/>
        </w:rPr>
        <w:t>ALCALDE DE PASTO</w:t>
      </w:r>
      <w:r w:rsidRPr="006C4498">
        <w:rPr>
          <w:rFonts w:cs="Tahoma"/>
          <w:b/>
          <w:bCs/>
          <w:color w:val="222222"/>
        </w:rPr>
        <w:t xml:space="preserve"> ENTREGÓ NUEVAS MOTOCICLETAS A PERSONAL OPERATIVO</w:t>
      </w:r>
      <w:r>
        <w:rPr>
          <w:rFonts w:cs="Tahoma"/>
          <w:b/>
          <w:bCs/>
          <w:color w:val="222222"/>
        </w:rPr>
        <w:t xml:space="preserve"> DE TRÁNSITO</w:t>
      </w:r>
    </w:p>
    <w:p w14:paraId="3EF0D4E6" w14:textId="5469D396" w:rsidR="006C4498" w:rsidRPr="006C4498" w:rsidRDefault="00F706A2" w:rsidP="006C4498">
      <w:pPr>
        <w:shd w:val="clear" w:color="auto" w:fill="FFFFFF"/>
        <w:suppressAutoHyphens w:val="0"/>
        <w:spacing w:after="120"/>
        <w:jc w:val="center"/>
        <w:rPr>
          <w:rFonts w:cs="Tahoma"/>
          <w:bCs/>
          <w:color w:val="222222"/>
        </w:rPr>
      </w:pPr>
      <w:r>
        <w:rPr>
          <w:rFonts w:cs="Tahoma"/>
          <w:bCs/>
          <w:noProof/>
          <w:color w:val="222222"/>
          <w:lang w:val="en-US" w:eastAsia="en-US"/>
        </w:rPr>
        <w:drawing>
          <wp:inline distT="0" distB="0" distL="0" distR="0" wp14:anchorId="7AE6F2DC" wp14:editId="12C3F067">
            <wp:extent cx="5613400" cy="272986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ansito motos.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14:paraId="38245FE2" w14:textId="55A93E77" w:rsidR="006C4498" w:rsidRPr="006C4498" w:rsidRDefault="00074B6F" w:rsidP="006C4498">
      <w:pPr>
        <w:shd w:val="clear" w:color="auto" w:fill="FFFFFF"/>
        <w:suppressAutoHyphens w:val="0"/>
        <w:spacing w:after="120"/>
        <w:rPr>
          <w:rFonts w:cs="Tahoma"/>
          <w:bCs/>
          <w:color w:val="222222"/>
        </w:rPr>
      </w:pPr>
      <w:r>
        <w:rPr>
          <w:rFonts w:cs="Tahoma"/>
          <w:bCs/>
          <w:color w:val="222222"/>
        </w:rPr>
        <w:t>E</w:t>
      </w:r>
      <w:r w:rsidR="006C4498" w:rsidRPr="006C4498">
        <w:rPr>
          <w:rFonts w:cs="Tahoma"/>
          <w:bCs/>
          <w:color w:val="222222"/>
        </w:rPr>
        <w:t xml:space="preserve">l alcalde Pedro Vicente Obando, </w:t>
      </w:r>
      <w:r>
        <w:rPr>
          <w:rFonts w:cs="Tahoma"/>
          <w:bCs/>
          <w:color w:val="222222"/>
        </w:rPr>
        <w:t xml:space="preserve">junto al </w:t>
      </w:r>
      <w:r w:rsidR="006C4498" w:rsidRPr="006C4498">
        <w:rPr>
          <w:rFonts w:cs="Tahoma"/>
          <w:bCs/>
          <w:color w:val="222222"/>
        </w:rPr>
        <w:t xml:space="preserve">secretario de Tránsito Luis Alfredo Burbano, </w:t>
      </w:r>
      <w:r>
        <w:rPr>
          <w:rFonts w:cs="Tahoma"/>
          <w:bCs/>
          <w:color w:val="222222"/>
        </w:rPr>
        <w:t>hicieron entrega de manera oficial</w:t>
      </w:r>
      <w:r w:rsidR="006C4498" w:rsidRPr="006C4498">
        <w:rPr>
          <w:rFonts w:cs="Tahoma"/>
          <w:bCs/>
          <w:color w:val="222222"/>
        </w:rPr>
        <w:t xml:space="preserve"> este sábado 22 de diciembre,</w:t>
      </w:r>
      <w:r>
        <w:rPr>
          <w:rFonts w:cs="Tahoma"/>
          <w:bCs/>
          <w:color w:val="222222"/>
        </w:rPr>
        <w:t xml:space="preserve"> de </w:t>
      </w:r>
      <w:r w:rsidR="006C4498" w:rsidRPr="006C4498">
        <w:rPr>
          <w:rFonts w:cs="Tahoma"/>
          <w:bCs/>
          <w:color w:val="222222"/>
        </w:rPr>
        <w:lastRenderedPageBreak/>
        <w:t xml:space="preserve">nueve motocicletas </w:t>
      </w:r>
      <w:r>
        <w:rPr>
          <w:rFonts w:cs="Tahoma"/>
          <w:bCs/>
          <w:color w:val="222222"/>
        </w:rPr>
        <w:t>a</w:t>
      </w:r>
      <w:r w:rsidRPr="006C4498">
        <w:rPr>
          <w:rFonts w:cs="Tahoma"/>
          <w:bCs/>
          <w:color w:val="222222"/>
        </w:rPr>
        <w:t>l personal operativo</w:t>
      </w:r>
      <w:r>
        <w:rPr>
          <w:rFonts w:cs="Tahoma"/>
          <w:bCs/>
          <w:color w:val="222222"/>
        </w:rPr>
        <w:t>,</w:t>
      </w:r>
      <w:r w:rsidRPr="006C4498">
        <w:rPr>
          <w:rFonts w:cs="Tahoma"/>
          <w:bCs/>
          <w:color w:val="222222"/>
        </w:rPr>
        <w:t xml:space="preserve"> </w:t>
      </w:r>
      <w:r w:rsidR="006C4498" w:rsidRPr="006C4498">
        <w:rPr>
          <w:rFonts w:cs="Tahoma"/>
          <w:bCs/>
          <w:color w:val="222222"/>
        </w:rPr>
        <w:t>para fortal</w:t>
      </w:r>
      <w:r>
        <w:rPr>
          <w:rFonts w:cs="Tahoma"/>
          <w:bCs/>
          <w:color w:val="222222"/>
        </w:rPr>
        <w:t>ecer su</w:t>
      </w:r>
      <w:r w:rsidR="006C4498" w:rsidRPr="006C4498">
        <w:rPr>
          <w:rFonts w:cs="Tahoma"/>
          <w:bCs/>
          <w:color w:val="222222"/>
        </w:rPr>
        <w:t xml:space="preserve">s labores </w:t>
      </w:r>
      <w:r>
        <w:rPr>
          <w:rFonts w:cs="Tahoma"/>
          <w:bCs/>
          <w:color w:val="222222"/>
        </w:rPr>
        <w:t>de control y regulación de la movilidad en la ciudad</w:t>
      </w:r>
      <w:r w:rsidR="006C4498" w:rsidRPr="006C4498">
        <w:rPr>
          <w:rFonts w:cs="Tahoma"/>
          <w:bCs/>
          <w:color w:val="222222"/>
        </w:rPr>
        <w:t xml:space="preserve">. </w:t>
      </w:r>
    </w:p>
    <w:p w14:paraId="667F4341" w14:textId="77777777" w:rsidR="006C4498" w:rsidRPr="006C4498" w:rsidRDefault="006C4498" w:rsidP="006C4498">
      <w:pPr>
        <w:shd w:val="clear" w:color="auto" w:fill="FFFFFF"/>
        <w:suppressAutoHyphens w:val="0"/>
        <w:spacing w:after="120"/>
        <w:rPr>
          <w:rFonts w:cs="Tahoma"/>
          <w:bCs/>
          <w:color w:val="222222"/>
        </w:rPr>
      </w:pPr>
      <w:r w:rsidRPr="006C4498">
        <w:rPr>
          <w:rFonts w:cs="Tahoma"/>
          <w:bCs/>
          <w:color w:val="222222"/>
        </w:rPr>
        <w:t>El alcalde explicó que en la adquisición de estos vehículos se invirtieron 204 millones de pesos y agregó que serán una herramienta de suma importancia para apoyar el trabajo que diariamente realiza el personal de tránsito en las vías de la ciudad. “La labor de los agentes es difícil y muchas veces incomprendida por los ciudadanos, pero sin duda es fundamental para garantizar el orden y la movilidad en el municipio”, expresó el mandatario.</w:t>
      </w:r>
    </w:p>
    <w:p w14:paraId="3B4412DE" w14:textId="77777777" w:rsidR="006C4498" w:rsidRPr="006C4498" w:rsidRDefault="006C4498" w:rsidP="006C4498">
      <w:pPr>
        <w:shd w:val="clear" w:color="auto" w:fill="FFFFFF"/>
        <w:suppressAutoHyphens w:val="0"/>
        <w:spacing w:after="120"/>
        <w:rPr>
          <w:rFonts w:cs="Tahoma"/>
          <w:bCs/>
          <w:color w:val="222222"/>
        </w:rPr>
      </w:pPr>
      <w:r w:rsidRPr="006C4498">
        <w:rPr>
          <w:rFonts w:cs="Tahoma"/>
          <w:bCs/>
          <w:color w:val="222222"/>
        </w:rPr>
        <w:t xml:space="preserve">Por su parte el secretario de Tránsito dijo que las nuevas motocicletas, que cuentan con un cilindraje de 250 cc, documentos y seguros respectivos, ya entraron en funcionamiento desde este sábado y anunció que para 2019 se compararán igual número de vehículos en aras de modernizar el parque automotor de esta dependencia. </w:t>
      </w:r>
    </w:p>
    <w:p w14:paraId="3D94AAF6" w14:textId="77777777" w:rsidR="006C4498" w:rsidRPr="006C4498" w:rsidRDefault="006C4498" w:rsidP="006C4498">
      <w:pPr>
        <w:shd w:val="clear" w:color="auto" w:fill="FFFFFF"/>
        <w:suppressAutoHyphens w:val="0"/>
        <w:spacing w:after="120"/>
        <w:rPr>
          <w:rFonts w:cs="Tahoma"/>
          <w:bCs/>
          <w:color w:val="222222"/>
        </w:rPr>
      </w:pPr>
      <w:r w:rsidRPr="006C4498">
        <w:rPr>
          <w:rFonts w:cs="Tahoma"/>
          <w:bCs/>
          <w:color w:val="222222"/>
        </w:rPr>
        <w:t>El funcionario indicó además que para enero próximo se realizará la vinculación temporal de 10 nuevos agentes de tránsito y de personal de apoyo, con el fin de atender de mejor manera los múltiples requerimientos que actualmente exige la ciudad en los temas de movilidad.</w:t>
      </w:r>
    </w:p>
    <w:p w14:paraId="0B6F70D1" w14:textId="77777777" w:rsidR="006C4498" w:rsidRPr="006C4498" w:rsidRDefault="006C4498" w:rsidP="006C4498">
      <w:pPr>
        <w:shd w:val="clear" w:color="auto" w:fill="FFFFFF"/>
        <w:suppressAutoHyphens w:val="0"/>
        <w:spacing w:after="120"/>
        <w:rPr>
          <w:rFonts w:cs="Tahoma"/>
          <w:bCs/>
          <w:color w:val="222222"/>
        </w:rPr>
      </w:pPr>
      <w:r w:rsidRPr="006C4498">
        <w:rPr>
          <w:rFonts w:cs="Tahoma"/>
          <w:bCs/>
          <w:color w:val="222222"/>
        </w:rPr>
        <w:t>El subsecretario de Control Operativo, Miguel Antonio Lasso, manifestó que con la compra de las 9 motocicletas los agentes podrán realizar con mayor efectividad sus labores de control y prevención, que inician desde las 6:30 de la mañana y se extienden hasta las horas de la noche. “Estas herramientas nos ayudan a cumplir de mejor manera nuestro deber, que no es otro que garantizar la movilidad y salvaguardar la vida de todos los actores viales”, añadió.</w:t>
      </w:r>
    </w:p>
    <w:p w14:paraId="4D47C669" w14:textId="77777777" w:rsidR="006C4498" w:rsidRPr="006C4498" w:rsidRDefault="006C4498" w:rsidP="006C4498">
      <w:pPr>
        <w:shd w:val="clear" w:color="auto" w:fill="FFFFFF"/>
        <w:suppressAutoHyphens w:val="0"/>
        <w:spacing w:after="120"/>
        <w:rPr>
          <w:rFonts w:cs="Tahoma"/>
          <w:bCs/>
          <w:color w:val="222222"/>
        </w:rPr>
      </w:pPr>
      <w:r w:rsidRPr="006C4498">
        <w:rPr>
          <w:rFonts w:cs="Tahoma"/>
          <w:bCs/>
          <w:color w:val="222222"/>
        </w:rPr>
        <w:t xml:space="preserve">Agentes de tránsito como Carlos López destacaron la entrega de las nuevas motocicletas y ratificaron su compromiso de realizar su trabajo en las calles y vías de Pasto de forma más oportuna.  </w:t>
      </w:r>
    </w:p>
    <w:p w14:paraId="559384BB" w14:textId="37A5DD1F" w:rsidR="006C4498" w:rsidRDefault="006C4498" w:rsidP="006C4498">
      <w:pPr>
        <w:shd w:val="clear" w:color="auto" w:fill="FFFFFF"/>
        <w:suppressAutoHyphens w:val="0"/>
        <w:spacing w:after="120"/>
        <w:rPr>
          <w:rFonts w:cs="Tahoma"/>
          <w:bCs/>
          <w:color w:val="222222"/>
        </w:rPr>
      </w:pPr>
      <w:r w:rsidRPr="006C4498">
        <w:rPr>
          <w:rFonts w:cs="Tahoma"/>
          <w:bCs/>
          <w:color w:val="222222"/>
        </w:rPr>
        <w:t>Finalmente el secretario de Tránsito envió un atento llamado a los ciudadanos para que en estas festividades de Navidad y fin de año, no se presenten muertes por accidentes de tránsito. “Disminúyannos el uso de nuestro vehículos, especialmente en el centro de la ciudad; respetemos todas la normas de tránsito, atendamos el llamado de los agentes y no arriesguemos nuestra vida, pues lamentablemente en la última semana ya son cuatro las personas fallecidas por siniestros viales”, concluyó.</w:t>
      </w:r>
    </w:p>
    <w:p w14:paraId="35BABCB2" w14:textId="77777777" w:rsidR="00074B6F" w:rsidRDefault="00074B6F" w:rsidP="00074B6F">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57E5CBFC" w14:textId="77777777" w:rsidR="00074B6F" w:rsidRDefault="00074B6F" w:rsidP="00074B6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7296DCC" w14:textId="77777777" w:rsidR="006C4498" w:rsidRPr="001969E7" w:rsidRDefault="006C4498" w:rsidP="001969E7">
      <w:pPr>
        <w:shd w:val="clear" w:color="auto" w:fill="FFFFFF"/>
        <w:suppressAutoHyphens w:val="0"/>
        <w:spacing w:after="120"/>
        <w:jc w:val="center"/>
        <w:rPr>
          <w:rFonts w:cs="Tahoma"/>
          <w:bCs/>
          <w:i/>
          <w:color w:val="222222"/>
        </w:rPr>
      </w:pPr>
    </w:p>
    <w:p w14:paraId="63119057" w14:textId="77777777" w:rsidR="00D4340D" w:rsidRPr="00D4340D" w:rsidRDefault="00D4340D" w:rsidP="00D4340D">
      <w:pPr>
        <w:shd w:val="clear" w:color="auto" w:fill="FFFFFF"/>
        <w:suppressAutoHyphens w:val="0"/>
        <w:spacing w:after="120"/>
        <w:jc w:val="center"/>
        <w:rPr>
          <w:rFonts w:cs="Tahoma"/>
          <w:b/>
          <w:bCs/>
          <w:color w:val="222222"/>
        </w:rPr>
      </w:pPr>
      <w:r w:rsidRPr="00D4340D">
        <w:rPr>
          <w:rFonts w:cs="Tahoma"/>
          <w:b/>
          <w:bCs/>
          <w:color w:val="222222"/>
        </w:rPr>
        <w:t>CELEBRACIÓN DE NOCHEBUENA EN PASTO NO DEJÓ VÍCTIMAS FATALES POR ACCIDENTES DE TRÁNSITO</w:t>
      </w:r>
    </w:p>
    <w:p w14:paraId="33DB534A" w14:textId="77777777" w:rsidR="00D4340D" w:rsidRPr="00D4340D" w:rsidRDefault="00D4340D" w:rsidP="00D4340D">
      <w:pPr>
        <w:shd w:val="clear" w:color="auto" w:fill="FFFFFF"/>
        <w:suppressAutoHyphens w:val="0"/>
        <w:spacing w:after="120"/>
        <w:jc w:val="center"/>
        <w:rPr>
          <w:rFonts w:cs="Tahoma"/>
          <w:b/>
          <w:bCs/>
          <w:color w:val="222222"/>
        </w:rPr>
      </w:pPr>
      <w:r w:rsidRPr="00D4340D">
        <w:rPr>
          <w:rFonts w:cs="Tahoma"/>
          <w:b/>
          <w:bCs/>
          <w:color w:val="222222"/>
        </w:rPr>
        <w:lastRenderedPageBreak/>
        <w:t xml:space="preserve"> </w:t>
      </w:r>
      <w:r>
        <w:rPr>
          <w:rFonts w:cs="Tahoma"/>
          <w:b/>
          <w:bCs/>
          <w:noProof/>
          <w:color w:val="222222"/>
          <w:lang w:val="en-US" w:eastAsia="en-US"/>
        </w:rPr>
        <w:drawing>
          <wp:inline distT="0" distB="0" distL="0" distR="0" wp14:anchorId="0566FE93" wp14:editId="7AEB5317">
            <wp:extent cx="4572000" cy="27292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12-25 at 7.39.14 PM.jpeg"/>
                    <pic:cNvPicPr/>
                  </pic:nvPicPr>
                  <pic:blipFill>
                    <a:blip r:embed="rId11">
                      <a:extLst>
                        <a:ext uri="{28A0092B-C50C-407E-A947-70E740481C1C}">
                          <a14:useLocalDpi xmlns:a14="http://schemas.microsoft.com/office/drawing/2010/main" val="0"/>
                        </a:ext>
                      </a:extLst>
                    </a:blip>
                    <a:stretch>
                      <a:fillRect/>
                    </a:stretch>
                  </pic:blipFill>
                  <pic:spPr>
                    <a:xfrm>
                      <a:off x="0" y="0"/>
                      <a:ext cx="4696662" cy="2803651"/>
                    </a:xfrm>
                    <a:prstGeom prst="rect">
                      <a:avLst/>
                    </a:prstGeom>
                  </pic:spPr>
                </pic:pic>
              </a:graphicData>
            </a:graphic>
          </wp:inline>
        </w:drawing>
      </w:r>
    </w:p>
    <w:p w14:paraId="00171720" w14:textId="77777777" w:rsidR="00D4340D" w:rsidRPr="00D4340D" w:rsidRDefault="00D4340D" w:rsidP="00D4340D">
      <w:pPr>
        <w:shd w:val="clear" w:color="auto" w:fill="FFFFFF"/>
        <w:suppressAutoHyphens w:val="0"/>
        <w:spacing w:after="120"/>
        <w:rPr>
          <w:rFonts w:cs="Tahoma"/>
          <w:bCs/>
          <w:color w:val="222222"/>
        </w:rPr>
      </w:pPr>
      <w:r w:rsidRPr="00D4340D">
        <w:rPr>
          <w:rFonts w:cs="Tahoma"/>
          <w:bCs/>
          <w:color w:val="222222"/>
        </w:rPr>
        <w:t>Con motivo de la celebración de la noche de Navidad este 24 diciembre, la Alcaldía de Pasto a través de la Secretaría de Tránsito y Transporte entregó un positivo balance sobre las actividades preventivas y operativas que se adelantan en la ciudad, reduciendo a cero el número de víctimas por accidentes de tránsito.</w:t>
      </w:r>
    </w:p>
    <w:p w14:paraId="10DEE6EB" w14:textId="77777777" w:rsidR="00D4340D" w:rsidRPr="00D4340D" w:rsidRDefault="00D4340D" w:rsidP="00D4340D">
      <w:pPr>
        <w:shd w:val="clear" w:color="auto" w:fill="FFFFFF"/>
        <w:suppressAutoHyphens w:val="0"/>
        <w:spacing w:after="120"/>
        <w:rPr>
          <w:rFonts w:cs="Tahoma"/>
          <w:bCs/>
          <w:color w:val="222222"/>
        </w:rPr>
      </w:pPr>
      <w:r w:rsidRPr="00D4340D">
        <w:rPr>
          <w:rFonts w:cs="Tahoma"/>
          <w:bCs/>
          <w:color w:val="222222"/>
        </w:rPr>
        <w:t>El coordinador de la Unidad de Policía Judicial de l</w:t>
      </w:r>
      <w:r>
        <w:rPr>
          <w:rFonts w:cs="Tahoma"/>
          <w:bCs/>
          <w:color w:val="222222"/>
        </w:rPr>
        <w:t xml:space="preserve">a dependencia, Edward </w:t>
      </w:r>
      <w:proofErr w:type="spellStart"/>
      <w:r>
        <w:rPr>
          <w:rFonts w:cs="Tahoma"/>
          <w:bCs/>
          <w:color w:val="222222"/>
        </w:rPr>
        <w:t>Moncayo</w:t>
      </w:r>
      <w:proofErr w:type="spellEnd"/>
      <w:r>
        <w:rPr>
          <w:rFonts w:cs="Tahoma"/>
          <w:bCs/>
          <w:color w:val="222222"/>
        </w:rPr>
        <w:t xml:space="preserve">, </w:t>
      </w:r>
      <w:r w:rsidRPr="00D4340D">
        <w:rPr>
          <w:rFonts w:cs="Tahoma"/>
          <w:bCs/>
          <w:color w:val="222222"/>
        </w:rPr>
        <w:t xml:space="preserve">explicó que si bien se presentaron 10 incidentes viales que dejaron 2 personas lesionadas y 4 casos de daños materiales, no hubo pérdida de vidas. </w:t>
      </w:r>
    </w:p>
    <w:p w14:paraId="524D7301" w14:textId="77777777" w:rsidR="00D4340D" w:rsidRPr="00D4340D" w:rsidRDefault="00D4340D" w:rsidP="00D4340D">
      <w:pPr>
        <w:shd w:val="clear" w:color="auto" w:fill="FFFFFF"/>
        <w:suppressAutoHyphens w:val="0"/>
        <w:spacing w:after="120"/>
        <w:rPr>
          <w:rFonts w:cs="Tahoma"/>
          <w:bCs/>
          <w:color w:val="222222"/>
        </w:rPr>
      </w:pPr>
      <w:r w:rsidRPr="00D4340D">
        <w:rPr>
          <w:rFonts w:cs="Tahoma"/>
          <w:bCs/>
          <w:color w:val="222222"/>
        </w:rPr>
        <w:t>“Los controles que se están cumpliendo en toda la ciudad gracias al trabajo de la Subsecretaría de Seguridad Vial y Control Operativo y más de 90 agentes de Tránsito, así como el buen comportamiento de los conductores en la noche de Navidad, fueron fundamentales para obtener estos resultados positivos”, precisó el coordinador.</w:t>
      </w:r>
    </w:p>
    <w:p w14:paraId="0041C640" w14:textId="77777777" w:rsidR="00D4340D" w:rsidRPr="00D4340D" w:rsidRDefault="00D4340D" w:rsidP="00D4340D">
      <w:pPr>
        <w:shd w:val="clear" w:color="auto" w:fill="FFFFFF"/>
        <w:suppressAutoHyphens w:val="0"/>
        <w:spacing w:after="120"/>
        <w:rPr>
          <w:rFonts w:cs="Tahoma"/>
          <w:bCs/>
          <w:color w:val="222222"/>
        </w:rPr>
      </w:pPr>
      <w:r w:rsidRPr="00D4340D">
        <w:rPr>
          <w:rFonts w:cs="Tahoma"/>
          <w:bCs/>
          <w:color w:val="222222"/>
        </w:rPr>
        <w:t xml:space="preserve">Asimismo, el personal operativo y de Seguridad Vial verifica que los vehículos circulen en óptimas condiciones mecánicas para que puedan movilizarse de manera segura y se minimicen los riesgos de causar accidentes. “Estas acciones se intensificarán para el 31 de diciembre, y para los días del Carnaval de Negros y Blancos”, explicó el coordinador de la UPJ. </w:t>
      </w:r>
    </w:p>
    <w:p w14:paraId="765F4131" w14:textId="77777777" w:rsidR="00D4340D" w:rsidRPr="00D4340D" w:rsidRDefault="00D4340D" w:rsidP="00D4340D">
      <w:pPr>
        <w:shd w:val="clear" w:color="auto" w:fill="FFFFFF"/>
        <w:suppressAutoHyphens w:val="0"/>
        <w:spacing w:after="120"/>
        <w:rPr>
          <w:rFonts w:cs="Tahoma"/>
          <w:bCs/>
          <w:color w:val="222222"/>
        </w:rPr>
      </w:pPr>
      <w:r w:rsidRPr="00D4340D">
        <w:rPr>
          <w:rFonts w:cs="Tahoma"/>
          <w:bCs/>
          <w:color w:val="222222"/>
        </w:rPr>
        <w:t xml:space="preserve">Entre tanto el secretario de Tránsito y Transporte, Luis Alfredo Burbano, señaló que se están ubicando puestos de control a las afueras de discotecas, establecimientos nocturnos y en las vías de ingreso y salida de Pasto, entre otros puntos, en donde se trabaja de manera conjunta con Secretaría de Gobierno, Policía y Ejército Nacional, entre otras instituciones, con el fin de entregarles distintas recomendaciones a los conductores. </w:t>
      </w:r>
    </w:p>
    <w:p w14:paraId="3F54DAA1" w14:textId="77777777" w:rsidR="00D4340D" w:rsidRPr="00D4340D" w:rsidRDefault="00D4340D" w:rsidP="00D4340D">
      <w:pPr>
        <w:shd w:val="clear" w:color="auto" w:fill="FFFFFF"/>
        <w:suppressAutoHyphens w:val="0"/>
        <w:spacing w:after="120"/>
        <w:rPr>
          <w:rFonts w:cs="Tahoma"/>
          <w:bCs/>
          <w:color w:val="222222"/>
        </w:rPr>
      </w:pPr>
      <w:r w:rsidRPr="00D4340D">
        <w:rPr>
          <w:rFonts w:cs="Tahoma"/>
          <w:bCs/>
          <w:color w:val="222222"/>
        </w:rPr>
        <w:t>“El peor regalo que le podemos dar a nuestros seres queridos en estas festividades es vernos involucrados en accidentes que dejen lesionados o víctimas fatales. Así que la invitación es a celebrar con responsabilidad y mucha mesura”, añadió el secretario.</w:t>
      </w:r>
    </w:p>
    <w:p w14:paraId="35543505" w14:textId="77777777" w:rsidR="00D4340D" w:rsidRPr="00D4340D" w:rsidRDefault="00D4340D" w:rsidP="00D4340D">
      <w:pPr>
        <w:shd w:val="clear" w:color="auto" w:fill="FFFFFF"/>
        <w:suppressAutoHyphens w:val="0"/>
        <w:spacing w:after="120"/>
        <w:rPr>
          <w:rFonts w:cs="Tahoma"/>
          <w:bCs/>
          <w:color w:val="222222"/>
        </w:rPr>
      </w:pPr>
      <w:r w:rsidRPr="00D4340D">
        <w:rPr>
          <w:rFonts w:cs="Tahoma"/>
          <w:bCs/>
          <w:color w:val="222222"/>
        </w:rPr>
        <w:lastRenderedPageBreak/>
        <w:t>Cabe señalar que mientras en 2017 se presentaron 69 personas fallecidas por accidentes de tránsito, el reporte de 2018 hasta la fecha es de 51 víctimas fatales, es decir, una reducción del 26%.</w:t>
      </w:r>
    </w:p>
    <w:p w14:paraId="7A82D52F" w14:textId="77777777" w:rsidR="00D4340D" w:rsidRPr="00D4340D" w:rsidRDefault="00D4340D" w:rsidP="00D4340D">
      <w:pPr>
        <w:shd w:val="clear" w:color="auto" w:fill="FFFFFF"/>
        <w:tabs>
          <w:tab w:val="left" w:pos="2513"/>
        </w:tabs>
        <w:suppressAutoHyphens w:val="0"/>
        <w:spacing w:after="120"/>
        <w:rPr>
          <w:rFonts w:cs="Tahoma"/>
          <w:b/>
          <w:bCs/>
          <w:color w:val="222222"/>
        </w:rPr>
      </w:pPr>
      <w:r w:rsidRPr="00D4340D">
        <w:rPr>
          <w:rFonts w:cs="Tahoma"/>
          <w:b/>
          <w:bCs/>
          <w:color w:val="222222"/>
        </w:rPr>
        <w:t>Revise su vehículo</w:t>
      </w:r>
      <w:r w:rsidRPr="00D4340D">
        <w:rPr>
          <w:rFonts w:cs="Tahoma"/>
          <w:b/>
          <w:bCs/>
          <w:color w:val="222222"/>
        </w:rPr>
        <w:tab/>
      </w:r>
    </w:p>
    <w:p w14:paraId="08395A26" w14:textId="77777777" w:rsidR="00D4340D" w:rsidRDefault="00D4340D" w:rsidP="00D4340D">
      <w:pPr>
        <w:shd w:val="clear" w:color="auto" w:fill="FFFFFF"/>
        <w:suppressAutoHyphens w:val="0"/>
        <w:spacing w:after="120"/>
        <w:rPr>
          <w:rFonts w:cs="Tahoma"/>
          <w:bCs/>
          <w:color w:val="222222"/>
        </w:rPr>
      </w:pPr>
      <w:r w:rsidRPr="00D4340D">
        <w:rPr>
          <w:rFonts w:cs="Tahoma"/>
          <w:bCs/>
          <w:color w:val="222222"/>
        </w:rPr>
        <w:t>Por su parte el coordinador operativo, Juan Carlos Agreda, les recordó a los conductores que se movilizan por las vías de Pasto y el departamento con motivo de las vacaciones, la importancia de revisar el vehículo antes de emprender su viaje, verificar la documentación y el equipo de seguridad vial, respetar los límites de velocidad y las señales de tránsito, darle prioridad al peatón y al ciclista, y no parquear en vía pública para no generar congestiones.</w:t>
      </w:r>
    </w:p>
    <w:p w14:paraId="1B4410D7" w14:textId="77777777" w:rsidR="00D4340D" w:rsidRDefault="00D4340D" w:rsidP="00D4340D">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1D46C1F4" w14:textId="77777777" w:rsidR="00D4340D" w:rsidRDefault="00D4340D" w:rsidP="00D4340D">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E8B69CF" w14:textId="77777777" w:rsidR="00D4340D" w:rsidRDefault="00D4340D" w:rsidP="00D4340D">
      <w:pPr>
        <w:shd w:val="clear" w:color="auto" w:fill="FFFFFF"/>
        <w:suppressAutoHyphens w:val="0"/>
        <w:spacing w:after="120"/>
        <w:jc w:val="center"/>
        <w:rPr>
          <w:rFonts w:cs="Tahoma"/>
          <w:b/>
          <w:bCs/>
          <w:color w:val="222222"/>
        </w:rPr>
      </w:pPr>
    </w:p>
    <w:p w14:paraId="1F3A83DF" w14:textId="695E98A4" w:rsidR="003853A6" w:rsidRDefault="003853A6" w:rsidP="00060EB4">
      <w:pPr>
        <w:shd w:val="clear" w:color="auto" w:fill="FFFFFF"/>
        <w:suppressAutoHyphens w:val="0"/>
        <w:spacing w:after="120"/>
        <w:jc w:val="center"/>
        <w:rPr>
          <w:rFonts w:cs="Tahoma"/>
          <w:b/>
          <w:bCs/>
          <w:color w:val="222222"/>
        </w:rPr>
      </w:pPr>
      <w:r w:rsidRPr="003853A6">
        <w:rPr>
          <w:rFonts w:cs="Tahoma"/>
          <w:b/>
          <w:bCs/>
          <w:color w:val="222222"/>
        </w:rPr>
        <w:t>SECRETARÍA DE SALUD PRESENTÓ EL INFORME DE LA GESTIÓN ADELANTADA DEL PROYECTO DE PREVENCIÓN DEL BAJO PESO AL NACER EN EL MUNICIPIO DE PASTO</w:t>
      </w:r>
    </w:p>
    <w:p w14:paraId="6D12AB1C" w14:textId="3AE99CD7" w:rsidR="003853A6" w:rsidRDefault="003853A6" w:rsidP="00060EB4">
      <w:pPr>
        <w:shd w:val="clear" w:color="auto" w:fill="FFFFFF"/>
        <w:suppressAutoHyphens w:val="0"/>
        <w:spacing w:after="120"/>
        <w:jc w:val="center"/>
        <w:rPr>
          <w:rFonts w:cs="Tahoma"/>
          <w:b/>
          <w:bCs/>
          <w:color w:val="222222"/>
        </w:rPr>
      </w:pPr>
      <w:r>
        <w:rPr>
          <w:rFonts w:cs="Tahoma"/>
          <w:b/>
          <w:bCs/>
          <w:noProof/>
          <w:color w:val="222222"/>
          <w:lang w:val="en-US" w:eastAsia="en-US"/>
        </w:rPr>
        <w:drawing>
          <wp:inline distT="0" distB="0" distL="0" distR="0" wp14:anchorId="5EA49DD7" wp14:editId="18A279DB">
            <wp:extent cx="4546121" cy="2424102"/>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1218_152121337.jpg"/>
                    <pic:cNvPicPr/>
                  </pic:nvPicPr>
                  <pic:blipFill rotWithShape="1">
                    <a:blip r:embed="rId12" cstate="print">
                      <a:extLst>
                        <a:ext uri="{28A0092B-C50C-407E-A947-70E740481C1C}">
                          <a14:useLocalDpi xmlns:a14="http://schemas.microsoft.com/office/drawing/2010/main" val="0"/>
                        </a:ext>
                      </a:extLst>
                    </a:blip>
                    <a:srcRect t="12304" b="16600"/>
                    <a:stretch/>
                  </pic:blipFill>
                  <pic:spPr bwMode="auto">
                    <a:xfrm>
                      <a:off x="0" y="0"/>
                      <a:ext cx="4596397" cy="2450910"/>
                    </a:xfrm>
                    <a:prstGeom prst="rect">
                      <a:avLst/>
                    </a:prstGeom>
                    <a:ln>
                      <a:noFill/>
                    </a:ln>
                    <a:extLst>
                      <a:ext uri="{53640926-AAD7-44D8-BBD7-CCE9431645EC}">
                        <a14:shadowObscured xmlns:a14="http://schemas.microsoft.com/office/drawing/2010/main"/>
                      </a:ext>
                    </a:extLst>
                  </pic:spPr>
                </pic:pic>
              </a:graphicData>
            </a:graphic>
          </wp:inline>
        </w:drawing>
      </w:r>
    </w:p>
    <w:p w14:paraId="6BA3DDDD" w14:textId="739C0368"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 xml:space="preserve">La Secretaria de Salud Diana Paola Rosero Zambrano, realizó la rendición de cuentas del Proyecto Bien – Nacer, con lo cual presentó el balance y explicó las acciones y estrategias de la gestión del </w:t>
      </w:r>
      <w:r>
        <w:rPr>
          <w:rFonts w:cs="Tahoma"/>
          <w:bCs/>
          <w:color w:val="222222"/>
        </w:rPr>
        <w:t>p</w:t>
      </w:r>
      <w:r w:rsidRPr="003853A6">
        <w:rPr>
          <w:rFonts w:cs="Tahoma"/>
          <w:bCs/>
          <w:color w:val="222222"/>
        </w:rPr>
        <w:t xml:space="preserve">rograma. Este espacio permitió, además, exponer los productos realizados por las gestantes y graduar en ceremonia solemne, a los líderes sociales, docentes y profesionales de la salud que participaron en los diferentes talleres y curso dictados, dentro del marco de Proyecto para la prevención del bajo peso al nacer. </w:t>
      </w:r>
    </w:p>
    <w:p w14:paraId="3452AAE5" w14:textId="1CEBD0B6"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La Secretaria de Salud, explic</w:t>
      </w:r>
      <w:r>
        <w:rPr>
          <w:rFonts w:cs="Tahoma"/>
          <w:bCs/>
          <w:color w:val="222222"/>
        </w:rPr>
        <w:t>ó</w:t>
      </w:r>
      <w:r w:rsidRPr="003853A6">
        <w:rPr>
          <w:rFonts w:cs="Tahoma"/>
          <w:bCs/>
          <w:color w:val="222222"/>
        </w:rPr>
        <w:t xml:space="preserve"> </w:t>
      </w:r>
      <w:r w:rsidR="00DE6137">
        <w:rPr>
          <w:rFonts w:cs="Tahoma"/>
          <w:bCs/>
          <w:color w:val="222222"/>
        </w:rPr>
        <w:t>cada</w:t>
      </w:r>
      <w:r w:rsidRPr="003853A6">
        <w:rPr>
          <w:rFonts w:cs="Tahoma"/>
          <w:bCs/>
          <w:color w:val="222222"/>
        </w:rPr>
        <w:t xml:space="preserve"> uno</w:t>
      </w:r>
      <w:r w:rsidR="00DE6137">
        <w:rPr>
          <w:rFonts w:cs="Tahoma"/>
          <w:bCs/>
          <w:color w:val="222222"/>
        </w:rPr>
        <w:t xml:space="preserve"> de</w:t>
      </w:r>
      <w:r w:rsidRPr="003853A6">
        <w:rPr>
          <w:rFonts w:cs="Tahoma"/>
          <w:bCs/>
          <w:color w:val="222222"/>
        </w:rPr>
        <w:t xml:space="preserve"> los </w:t>
      </w:r>
      <w:r w:rsidR="00DE6137">
        <w:rPr>
          <w:rFonts w:cs="Tahoma"/>
          <w:bCs/>
          <w:color w:val="222222"/>
        </w:rPr>
        <w:t>cuatro</w:t>
      </w:r>
      <w:r w:rsidRPr="003853A6">
        <w:rPr>
          <w:rFonts w:cs="Tahoma"/>
          <w:bCs/>
          <w:color w:val="222222"/>
        </w:rPr>
        <w:t xml:space="preserve"> </w:t>
      </w:r>
      <w:r w:rsidR="00DE6137" w:rsidRPr="003853A6">
        <w:rPr>
          <w:rFonts w:cs="Tahoma"/>
          <w:bCs/>
          <w:color w:val="222222"/>
        </w:rPr>
        <w:t>componentes del</w:t>
      </w:r>
      <w:r w:rsidRPr="003853A6">
        <w:rPr>
          <w:rFonts w:cs="Tahoma"/>
          <w:bCs/>
          <w:color w:val="222222"/>
        </w:rPr>
        <w:t xml:space="preserve"> Proyecto Bien – Nacer:</w:t>
      </w:r>
    </w:p>
    <w:p w14:paraId="6272EB61" w14:textId="7CB7FEB1"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Primer componente</w:t>
      </w:r>
      <w:r w:rsidRPr="003853A6">
        <w:rPr>
          <w:rFonts w:cs="Tahoma"/>
          <w:bCs/>
          <w:color w:val="222222"/>
        </w:rPr>
        <w:t xml:space="preserve">: </w:t>
      </w:r>
      <w:r w:rsidR="003853A6" w:rsidRPr="003853A6">
        <w:rPr>
          <w:rFonts w:cs="Tahoma"/>
          <w:bCs/>
          <w:color w:val="222222"/>
        </w:rPr>
        <w:t xml:space="preserve">Mejorado el acceso y calidad de los servicios de salud sexual y reproductiva:  </w:t>
      </w:r>
    </w:p>
    <w:p w14:paraId="0181BA88" w14:textId="5A297475" w:rsidR="002D4131" w:rsidRPr="002D4131" w:rsidRDefault="003853A6" w:rsidP="002D4131">
      <w:pPr>
        <w:pStyle w:val="Prrafodelista"/>
        <w:numPr>
          <w:ilvl w:val="0"/>
          <w:numId w:val="19"/>
        </w:numPr>
        <w:shd w:val="clear" w:color="auto" w:fill="FFFFFF"/>
        <w:suppressAutoHyphens w:val="0"/>
        <w:spacing w:after="120"/>
        <w:rPr>
          <w:rFonts w:cs="Tahoma"/>
          <w:bCs/>
          <w:color w:val="222222"/>
        </w:rPr>
      </w:pPr>
      <w:r w:rsidRPr="001178B1">
        <w:rPr>
          <w:rFonts w:cs="Tahoma"/>
          <w:bCs/>
          <w:color w:val="222222"/>
        </w:rPr>
        <w:lastRenderedPageBreak/>
        <w:t xml:space="preserve">Se firmaron pactos éticos con el 90% de representantes, </w:t>
      </w:r>
      <w:r w:rsidR="00DE6137" w:rsidRPr="001178B1">
        <w:rPr>
          <w:rFonts w:cs="Tahoma"/>
          <w:bCs/>
          <w:color w:val="222222"/>
        </w:rPr>
        <w:t>tanto de</w:t>
      </w:r>
      <w:r w:rsidRPr="001178B1">
        <w:rPr>
          <w:rFonts w:cs="Tahoma"/>
          <w:bCs/>
          <w:color w:val="222222"/>
        </w:rPr>
        <w:t xml:space="preserve"> EPS como de IPS, donde consta la responsabilidad médica </w:t>
      </w:r>
      <w:r w:rsidR="00DE6137" w:rsidRPr="001178B1">
        <w:rPr>
          <w:rFonts w:cs="Tahoma"/>
          <w:bCs/>
          <w:color w:val="222222"/>
        </w:rPr>
        <w:t>en la</w:t>
      </w:r>
      <w:r w:rsidRPr="001178B1">
        <w:rPr>
          <w:rFonts w:cs="Tahoma"/>
          <w:bCs/>
          <w:color w:val="222222"/>
        </w:rPr>
        <w:t xml:space="preserve"> atención a las madres gestantes, desde la preconcepción, el embarazo y en el parto, a estos pactos se les hizo el respectivo seguimiento. Se realizaron visitas de asistencia técnica, a todas las IPS, que atienden partos, </w:t>
      </w:r>
      <w:r w:rsidR="00DE6137" w:rsidRPr="001178B1">
        <w:rPr>
          <w:rFonts w:cs="Tahoma"/>
          <w:bCs/>
          <w:color w:val="222222"/>
        </w:rPr>
        <w:t>esto mejoró</w:t>
      </w:r>
      <w:r w:rsidRPr="001178B1">
        <w:rPr>
          <w:rFonts w:cs="Tahoma"/>
          <w:bCs/>
          <w:color w:val="222222"/>
        </w:rPr>
        <w:t xml:space="preserve"> la prestación de servicios. </w:t>
      </w:r>
    </w:p>
    <w:p w14:paraId="01FA7691" w14:textId="10359958"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Operativización de </w:t>
      </w:r>
      <w:r w:rsidR="00DE6137" w:rsidRPr="003853A6">
        <w:rPr>
          <w:rFonts w:cs="Tahoma"/>
          <w:bCs/>
          <w:color w:val="222222"/>
        </w:rPr>
        <w:t>los servicios</w:t>
      </w:r>
      <w:r w:rsidRPr="003853A6">
        <w:rPr>
          <w:rFonts w:cs="Tahoma"/>
          <w:bCs/>
          <w:color w:val="222222"/>
        </w:rPr>
        <w:t xml:space="preserve"> amigables para adolescentes y jóvenes, a través de la articulación con el sector educativo, mediante acciones pedagógicas y edición y entrega de material informativo a IPS, con cumplimiento del 80%.</w:t>
      </w:r>
    </w:p>
    <w:p w14:paraId="00A33860" w14:textId="411E7E1C"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IPS públicas y privadas con implementación de cursos para preparación para el parto: Implementación y acompañamiento de cursos de preparación para la maternidad y la paternidad, en el Centro de salud Tamasagra, perteneciente a la red de la ESE PASTO </w:t>
      </w:r>
      <w:r w:rsidR="00DE6137" w:rsidRPr="003853A6">
        <w:rPr>
          <w:rFonts w:cs="Tahoma"/>
          <w:bCs/>
          <w:color w:val="222222"/>
        </w:rPr>
        <w:t>y en</w:t>
      </w:r>
      <w:r w:rsidRPr="003853A6">
        <w:rPr>
          <w:rFonts w:cs="Tahoma"/>
          <w:bCs/>
          <w:color w:val="222222"/>
        </w:rPr>
        <w:t xml:space="preserve"> la IPS privada </w:t>
      </w:r>
      <w:proofErr w:type="spellStart"/>
      <w:r w:rsidRPr="003853A6">
        <w:rPr>
          <w:rFonts w:cs="Tahoma"/>
          <w:bCs/>
          <w:color w:val="222222"/>
        </w:rPr>
        <w:t>Medfam</w:t>
      </w:r>
      <w:proofErr w:type="spellEnd"/>
      <w:r w:rsidRPr="003853A6">
        <w:rPr>
          <w:rFonts w:cs="Tahoma"/>
          <w:bCs/>
          <w:color w:val="222222"/>
        </w:rPr>
        <w:t>, cumpliendo en el 100% con la actividad.</w:t>
      </w:r>
    </w:p>
    <w:p w14:paraId="10B667FD" w14:textId="408C23E4"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Segundo componente:</w:t>
      </w:r>
      <w:r w:rsidRPr="003853A6">
        <w:rPr>
          <w:rFonts w:cs="Tahoma"/>
          <w:bCs/>
          <w:color w:val="222222"/>
        </w:rPr>
        <w:t xml:space="preserve"> </w:t>
      </w:r>
      <w:r w:rsidR="003853A6" w:rsidRPr="003853A6">
        <w:rPr>
          <w:rFonts w:cs="Tahoma"/>
          <w:bCs/>
          <w:color w:val="222222"/>
        </w:rPr>
        <w:t>Fortalecida la movilización social entorno a la prevención del bajo peso al nacer:</w:t>
      </w:r>
    </w:p>
    <w:p w14:paraId="40C0065B" w14:textId="3410BF0E"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Institucionalización del 16 de agosto, como el Día de la Prevención del bajo peso al Nacer en el Municipio de Pasto. En esta celebración, se socializó la investigación: “Caracterización </w:t>
      </w:r>
      <w:r w:rsidR="00DE6137" w:rsidRPr="003853A6">
        <w:rPr>
          <w:rFonts w:cs="Tahoma"/>
          <w:bCs/>
          <w:color w:val="222222"/>
        </w:rPr>
        <w:t>de casos</w:t>
      </w:r>
      <w:r w:rsidRPr="003853A6">
        <w:rPr>
          <w:rFonts w:cs="Tahoma"/>
          <w:bCs/>
          <w:color w:val="222222"/>
        </w:rPr>
        <w:t xml:space="preserve"> de Bajo Peso al nacer en el Municipio de Pasto”.</w:t>
      </w:r>
    </w:p>
    <w:p w14:paraId="21C0B9A4" w14:textId="43187404"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r>
      <w:r w:rsidR="00DE6137" w:rsidRPr="003853A6">
        <w:rPr>
          <w:rFonts w:cs="Tahoma"/>
          <w:bCs/>
          <w:color w:val="222222"/>
        </w:rPr>
        <w:t>Líderes comunitarios y</w:t>
      </w:r>
      <w:r w:rsidRPr="003853A6">
        <w:rPr>
          <w:rFonts w:cs="Tahoma"/>
          <w:bCs/>
          <w:color w:val="222222"/>
        </w:rPr>
        <w:t xml:space="preserve"> veedores en Salud, formados como promotores de prevención del bajo peso al nacer.</w:t>
      </w:r>
    </w:p>
    <w:p w14:paraId="799E99CC" w14:textId="65BB3638"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Madres </w:t>
      </w:r>
      <w:r w:rsidR="00DE6137" w:rsidRPr="003853A6">
        <w:rPr>
          <w:rFonts w:cs="Tahoma"/>
          <w:bCs/>
          <w:color w:val="222222"/>
        </w:rPr>
        <w:t>comunitarias vinculadas</w:t>
      </w:r>
      <w:r w:rsidRPr="003853A6">
        <w:rPr>
          <w:rFonts w:cs="Tahoma"/>
          <w:bCs/>
          <w:color w:val="222222"/>
        </w:rPr>
        <w:t xml:space="preserve"> a los programas madres </w:t>
      </w:r>
      <w:proofErr w:type="spellStart"/>
      <w:r w:rsidRPr="003853A6">
        <w:rPr>
          <w:rFonts w:cs="Tahoma"/>
          <w:bCs/>
          <w:color w:val="222222"/>
        </w:rPr>
        <w:t>Fami</w:t>
      </w:r>
      <w:proofErr w:type="spellEnd"/>
      <w:r w:rsidRPr="003853A6">
        <w:rPr>
          <w:rFonts w:cs="Tahoma"/>
          <w:bCs/>
          <w:color w:val="222222"/>
        </w:rPr>
        <w:t xml:space="preserve"> y CDI y mujeres del grupo de unidades centinelas, formadas como promotoras de la </w:t>
      </w:r>
      <w:r w:rsidR="00DE6137" w:rsidRPr="003853A6">
        <w:rPr>
          <w:rFonts w:cs="Tahoma"/>
          <w:bCs/>
          <w:color w:val="222222"/>
        </w:rPr>
        <w:t>prevención del</w:t>
      </w:r>
      <w:r w:rsidRPr="003853A6">
        <w:rPr>
          <w:rFonts w:cs="Tahoma"/>
          <w:bCs/>
          <w:color w:val="222222"/>
        </w:rPr>
        <w:t xml:space="preserve"> bajo peso al nacer.</w:t>
      </w:r>
    </w:p>
    <w:p w14:paraId="547F236A" w14:textId="7DF119AB"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Jóvenes de la Plataforma </w:t>
      </w:r>
      <w:r w:rsidR="00DE6137" w:rsidRPr="003853A6">
        <w:rPr>
          <w:rFonts w:cs="Tahoma"/>
          <w:bCs/>
          <w:color w:val="222222"/>
        </w:rPr>
        <w:t>Juvenil formados</w:t>
      </w:r>
      <w:r w:rsidRPr="003853A6">
        <w:rPr>
          <w:rFonts w:cs="Tahoma"/>
          <w:bCs/>
          <w:color w:val="222222"/>
        </w:rPr>
        <w:t xml:space="preserve"> como promotores de la prevención del bajo peso al nacer.</w:t>
      </w:r>
    </w:p>
    <w:p w14:paraId="2C7E8089"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Líderes comunitarios participando de la ruta de prevención del bajo peso al nacer, apoyadas por el operador Fundación Abriendo Caminos, cubriendo el 100% de los sectores urbano y rural. </w:t>
      </w:r>
    </w:p>
    <w:p w14:paraId="0C15D83F" w14:textId="3BFC4A6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Gestantes que reciben paquetes alimentarios: Se atiende con paquetes alimentarios, a 300 gestantes y lactantes en Convenio con Fundación Éxito, igualmente, se atienden con paquetes alimentarios a 350 gestantes beneficiarias directas </w:t>
      </w:r>
      <w:r w:rsidR="00DE6137" w:rsidRPr="003853A6">
        <w:rPr>
          <w:rFonts w:cs="Tahoma"/>
          <w:bCs/>
          <w:color w:val="222222"/>
        </w:rPr>
        <w:t>del Proyecto</w:t>
      </w:r>
      <w:r w:rsidRPr="003853A6">
        <w:rPr>
          <w:rFonts w:cs="Tahoma"/>
          <w:bCs/>
          <w:color w:val="222222"/>
        </w:rPr>
        <w:t>.</w:t>
      </w:r>
    </w:p>
    <w:p w14:paraId="3D159F83" w14:textId="40581CB3"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Tercer componente:</w:t>
      </w:r>
      <w:r w:rsidRPr="003853A6">
        <w:rPr>
          <w:rFonts w:cs="Tahoma"/>
          <w:bCs/>
          <w:color w:val="222222"/>
        </w:rPr>
        <w:t xml:space="preserve"> </w:t>
      </w:r>
      <w:r w:rsidR="003853A6" w:rsidRPr="003853A6">
        <w:rPr>
          <w:rFonts w:cs="Tahoma"/>
          <w:bCs/>
          <w:color w:val="222222"/>
        </w:rPr>
        <w:t>Implementadas acciones para mejorar el estado nutricional de las gestantes:</w:t>
      </w:r>
    </w:p>
    <w:p w14:paraId="01952808" w14:textId="527808A1"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Visitas domiciliarias a gestantes y lactantes, para verificar condiciones </w:t>
      </w:r>
      <w:r w:rsidR="00DE6137" w:rsidRPr="003853A6">
        <w:rPr>
          <w:rFonts w:cs="Tahoma"/>
          <w:bCs/>
          <w:color w:val="222222"/>
        </w:rPr>
        <w:t>socioeconómicas</w:t>
      </w:r>
      <w:r w:rsidRPr="003853A6">
        <w:rPr>
          <w:rFonts w:cs="Tahoma"/>
          <w:bCs/>
          <w:color w:val="222222"/>
        </w:rPr>
        <w:t xml:space="preserve"> y utilización del paquete alimentario.</w:t>
      </w:r>
    </w:p>
    <w:p w14:paraId="522D5A4D"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Gestantes con factor de riesgo y vulnerabilidad, incluidas en cursos de emprendimiento y fortalecimiento empresarial: panadería, manicure, tejidos, manualidades y decoración de eventos.</w:t>
      </w:r>
    </w:p>
    <w:p w14:paraId="30EE19EF"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lastRenderedPageBreak/>
        <w:t>•</w:t>
      </w:r>
      <w:r w:rsidRPr="003853A6">
        <w:rPr>
          <w:rFonts w:cs="Tahoma"/>
          <w:bCs/>
          <w:color w:val="222222"/>
        </w:rPr>
        <w:tab/>
        <w:t>Seguimiento a Gestantes, incluidas en los programas del Proyecto: Todas las gestantes recibieron asesoría en nutrición durante la gestación y planificación familiar postparto.</w:t>
      </w:r>
    </w:p>
    <w:p w14:paraId="3965C296"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Gestantes que reciben capacitación en guías alimentarias y nutricionales y aprovechamiento de los alimentos: Movilizado el sector educativo frente a la prevención del bajo peso al nacer.</w:t>
      </w:r>
    </w:p>
    <w:p w14:paraId="0FE6C964" w14:textId="5DDC4269" w:rsidR="003853A6" w:rsidRPr="003853A6" w:rsidRDefault="00DE6137" w:rsidP="003853A6">
      <w:pPr>
        <w:shd w:val="clear" w:color="auto" w:fill="FFFFFF"/>
        <w:suppressAutoHyphens w:val="0"/>
        <w:spacing w:after="120"/>
        <w:rPr>
          <w:rFonts w:cs="Tahoma"/>
          <w:bCs/>
          <w:color w:val="222222"/>
        </w:rPr>
      </w:pPr>
      <w:r w:rsidRPr="00DE6137">
        <w:rPr>
          <w:rFonts w:cs="Tahoma"/>
          <w:b/>
          <w:bCs/>
          <w:color w:val="222222"/>
        </w:rPr>
        <w:t>Cuarto componente:</w:t>
      </w:r>
      <w:r w:rsidRPr="003853A6">
        <w:rPr>
          <w:rFonts w:cs="Tahoma"/>
          <w:bCs/>
          <w:color w:val="222222"/>
        </w:rPr>
        <w:t xml:space="preserve"> </w:t>
      </w:r>
      <w:r w:rsidR="003853A6" w:rsidRPr="003853A6">
        <w:rPr>
          <w:rFonts w:cs="Tahoma"/>
          <w:bCs/>
          <w:color w:val="222222"/>
        </w:rPr>
        <w:t>Movilizado el sector educativo frente a la prevención del bajo peso al nacer.</w:t>
      </w:r>
    </w:p>
    <w:p w14:paraId="23C8AD17" w14:textId="4145323C"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Gestantes y mujeres adolescentes de 13 a 18 años de establecimientos educativos, con tamizaje nutricional y con seguimiento a su estado nutricional, elaboración e implementado del Sistema de Reporte de Gestantes Escolarizadas por establecimientos educativos. Canalizados 56 casos de gestantes adolescentes, a quienes se realizó tamizaje y </w:t>
      </w:r>
      <w:r w:rsidR="00DE6137" w:rsidRPr="003853A6">
        <w:rPr>
          <w:rFonts w:cs="Tahoma"/>
          <w:bCs/>
          <w:color w:val="222222"/>
        </w:rPr>
        <w:t>seguimiento nutricional</w:t>
      </w:r>
      <w:r w:rsidRPr="003853A6">
        <w:rPr>
          <w:rFonts w:cs="Tahoma"/>
          <w:bCs/>
          <w:color w:val="222222"/>
        </w:rPr>
        <w:t>.</w:t>
      </w:r>
    </w:p>
    <w:p w14:paraId="64A501D4" w14:textId="619A8B8A"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educativos con implementación de programas de prevención del embarazo y atención de gestantes adolescentes: Geo</w:t>
      </w:r>
      <w:r w:rsidR="00DE6137">
        <w:rPr>
          <w:rFonts w:cs="Tahoma"/>
          <w:bCs/>
          <w:color w:val="222222"/>
        </w:rPr>
        <w:t>-</w:t>
      </w:r>
      <w:r w:rsidRPr="003853A6">
        <w:rPr>
          <w:rFonts w:cs="Tahoma"/>
          <w:bCs/>
          <w:color w:val="222222"/>
        </w:rPr>
        <w:t xml:space="preserve">referenciación de 23 establecimientos educativos a partir de la canalización de gestantes </w:t>
      </w:r>
      <w:r w:rsidR="00DE6137" w:rsidRPr="003853A6">
        <w:rPr>
          <w:rFonts w:cs="Tahoma"/>
          <w:bCs/>
          <w:color w:val="222222"/>
        </w:rPr>
        <w:t>escolarizadas, para</w:t>
      </w:r>
      <w:r w:rsidRPr="003853A6">
        <w:rPr>
          <w:rFonts w:cs="Tahoma"/>
          <w:bCs/>
          <w:color w:val="222222"/>
        </w:rPr>
        <w:t xml:space="preserve"> indicar acompañamiento especial para prevenir la deserción escolar.</w:t>
      </w:r>
    </w:p>
    <w:p w14:paraId="2943FDE1" w14:textId="701D75AB"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educativos con PESCC resignificados</w:t>
      </w:r>
      <w:r w:rsidR="00DE6137">
        <w:rPr>
          <w:rFonts w:cs="Tahoma"/>
          <w:bCs/>
          <w:color w:val="222222"/>
        </w:rPr>
        <w:t>,</w:t>
      </w:r>
      <w:r w:rsidRPr="003853A6">
        <w:rPr>
          <w:rFonts w:cs="Tahoma"/>
          <w:bCs/>
          <w:color w:val="222222"/>
        </w:rPr>
        <w:t xml:space="preserve"> </w:t>
      </w:r>
      <w:r w:rsidR="00DE6137">
        <w:rPr>
          <w:rFonts w:cs="Tahoma"/>
          <w:bCs/>
          <w:color w:val="222222"/>
        </w:rPr>
        <w:t>e</w:t>
      </w:r>
      <w:r w:rsidRPr="003853A6">
        <w:rPr>
          <w:rFonts w:cs="Tahoma"/>
          <w:bCs/>
          <w:color w:val="222222"/>
        </w:rPr>
        <w:t>n articulación con la Secreta</w:t>
      </w:r>
      <w:r w:rsidR="00DE6137">
        <w:rPr>
          <w:rFonts w:cs="Tahoma"/>
          <w:bCs/>
          <w:color w:val="222222"/>
        </w:rPr>
        <w:t>rí</w:t>
      </w:r>
      <w:r w:rsidRPr="003853A6">
        <w:rPr>
          <w:rFonts w:cs="Tahoma"/>
          <w:bCs/>
          <w:color w:val="222222"/>
        </w:rPr>
        <w:t>a d</w:t>
      </w:r>
      <w:r w:rsidR="00DE6137">
        <w:rPr>
          <w:rFonts w:cs="Tahoma"/>
          <w:bCs/>
          <w:color w:val="222222"/>
        </w:rPr>
        <w:t>e</w:t>
      </w:r>
      <w:r w:rsidRPr="003853A6">
        <w:rPr>
          <w:rFonts w:cs="Tahoma"/>
          <w:bCs/>
          <w:color w:val="222222"/>
        </w:rPr>
        <w:t xml:space="preserve"> Educación </w:t>
      </w:r>
      <w:r w:rsidR="00DE6137" w:rsidRPr="003853A6">
        <w:rPr>
          <w:rFonts w:cs="Tahoma"/>
          <w:bCs/>
          <w:color w:val="222222"/>
        </w:rPr>
        <w:t>Municipal, se</w:t>
      </w:r>
      <w:r w:rsidRPr="003853A6">
        <w:rPr>
          <w:rFonts w:cs="Tahoma"/>
          <w:bCs/>
          <w:color w:val="222222"/>
        </w:rPr>
        <w:t xml:space="preserve"> definieron elementos claves de lineamientos para resignificación de PESCC, a través de conversatorios. </w:t>
      </w:r>
    </w:p>
    <w:p w14:paraId="306F6EBD"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Material didáctico diseñado, editado y distribuido, como ayuda pedagógica para el aprendizaje de los derechos sexuales y reproductivos y cuidados durante la gestación. </w:t>
      </w:r>
    </w:p>
    <w:p w14:paraId="3DF825DF"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educativos que implementan el programa de servicio social con enfoque en prevención de embarazos y de bajo peso al nacer: Institución Educativa Municipal Ciudad de Pasto, con programa de servicio social, con enfoque de prevención de embarazos y de bajo peso al nacer. Grupo Semilleros.</w:t>
      </w:r>
    </w:p>
    <w:p w14:paraId="73D1B459" w14:textId="35382153"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Gestantes estudiantes que reciben complemento alimentario durante la jornada escolar:</w:t>
      </w:r>
      <w:r w:rsidR="00DE6137">
        <w:rPr>
          <w:rFonts w:cs="Tahoma"/>
          <w:bCs/>
          <w:color w:val="222222"/>
        </w:rPr>
        <w:t xml:space="preserve"> </w:t>
      </w:r>
      <w:r w:rsidRPr="003853A6">
        <w:rPr>
          <w:rFonts w:cs="Tahoma"/>
          <w:bCs/>
          <w:color w:val="222222"/>
        </w:rPr>
        <w:t xml:space="preserve">entrega mensual de complemento alimentario en jornada escolar a 56 gestantes estudiantes. </w:t>
      </w:r>
    </w:p>
    <w:p w14:paraId="4F00C074" w14:textId="0B70DDEA"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Establecimientos de educación superior, adelantan investigaciones en relación con el bajo peso al nacer: Universidad Mariana, a través del Observatorio de Enfermedades Crónicas, adelanta la investigación sobre “Caracterización de casos de Bajo Peso al nacer en el Municipio de Pasto”</w:t>
      </w:r>
    </w:p>
    <w:p w14:paraId="6AE4015F" w14:textId="1AD69A3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Institución Universitaria CESMAG, programa de psicología, realiza el análisis de riesgos psicosociales, e </w:t>
      </w:r>
      <w:r w:rsidR="00DE6137" w:rsidRPr="003853A6">
        <w:rPr>
          <w:rFonts w:cs="Tahoma"/>
          <w:bCs/>
          <w:color w:val="222222"/>
        </w:rPr>
        <w:t>implementa encuentros</w:t>
      </w:r>
      <w:r w:rsidRPr="003853A6">
        <w:rPr>
          <w:rFonts w:cs="Tahoma"/>
          <w:bCs/>
          <w:color w:val="222222"/>
        </w:rPr>
        <w:t xml:space="preserve"> lúdico-educativos para prevenir el bajo peso al nacer y el embarazo subsiguiente, en gestantes escolarizadas del municipio de Pasto.</w:t>
      </w:r>
    </w:p>
    <w:p w14:paraId="4815948B" w14:textId="7968465E"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lastRenderedPageBreak/>
        <w:t>•</w:t>
      </w:r>
      <w:r w:rsidRPr="003853A6">
        <w:rPr>
          <w:rFonts w:cs="Tahoma"/>
          <w:bCs/>
          <w:color w:val="222222"/>
        </w:rPr>
        <w:tab/>
        <w:t xml:space="preserve">Prueba piloto en prevención de Anemia Ferropriva: Realizada prueba piloto de toma de hemoglobina para la prevención de anemia ferropriva, en estudiantes </w:t>
      </w:r>
      <w:r w:rsidR="00DE6137" w:rsidRPr="003853A6">
        <w:rPr>
          <w:rFonts w:cs="Tahoma"/>
          <w:bCs/>
          <w:color w:val="222222"/>
        </w:rPr>
        <w:t>femeninas de</w:t>
      </w:r>
      <w:r w:rsidRPr="003853A6">
        <w:rPr>
          <w:rFonts w:cs="Tahoma"/>
          <w:bCs/>
          <w:color w:val="222222"/>
        </w:rPr>
        <w:t xml:space="preserve"> 10 a 13 años de la Institución Marco Fidel Suarez.</w:t>
      </w:r>
    </w:p>
    <w:p w14:paraId="7EF07C39" w14:textId="13D1818A"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w:t>
      </w:r>
      <w:r w:rsidRPr="003853A6">
        <w:rPr>
          <w:rFonts w:cs="Tahoma"/>
          <w:bCs/>
          <w:color w:val="222222"/>
        </w:rPr>
        <w:tab/>
        <w:t xml:space="preserve">Foro de experiencias exitosas y de </w:t>
      </w:r>
      <w:r w:rsidR="00DE6137" w:rsidRPr="003853A6">
        <w:rPr>
          <w:rFonts w:cs="Tahoma"/>
          <w:bCs/>
          <w:color w:val="222222"/>
        </w:rPr>
        <w:t>resignificación</w:t>
      </w:r>
      <w:r w:rsidRPr="003853A6">
        <w:rPr>
          <w:rFonts w:cs="Tahoma"/>
          <w:bCs/>
          <w:color w:val="222222"/>
        </w:rPr>
        <w:t xml:space="preserve"> de Proyecto de Educación Sexual y Construcción de Ciudadanía: Foro “Derechos Sexuales Y Reproductivos Por Un Bien Nacer”</w:t>
      </w:r>
      <w:r w:rsidR="00DE6137">
        <w:rPr>
          <w:rFonts w:cs="Tahoma"/>
          <w:bCs/>
          <w:color w:val="222222"/>
        </w:rPr>
        <w:t>,</w:t>
      </w:r>
      <w:r w:rsidRPr="003853A6">
        <w:rPr>
          <w:rFonts w:cs="Tahoma"/>
          <w:bCs/>
          <w:color w:val="222222"/>
        </w:rPr>
        <w:t xml:space="preserve"> con la participación especial del profesor Luis Miguel Bermúdez – Premio Compartir Al Maestro 2017. Se contó con la asistencia de 120 personas.</w:t>
      </w:r>
    </w:p>
    <w:p w14:paraId="6ADA8DD7" w14:textId="3E109019"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 xml:space="preserve">La </w:t>
      </w:r>
      <w:r w:rsidR="00DE6137" w:rsidRPr="003853A6">
        <w:rPr>
          <w:rFonts w:cs="Tahoma"/>
          <w:bCs/>
          <w:color w:val="222222"/>
        </w:rPr>
        <w:t>funcionaria</w:t>
      </w:r>
      <w:r w:rsidRPr="003853A6">
        <w:rPr>
          <w:rFonts w:cs="Tahoma"/>
          <w:bCs/>
          <w:color w:val="222222"/>
        </w:rPr>
        <w:t xml:space="preserve"> agreg</w:t>
      </w:r>
      <w:r w:rsidR="00DE6137">
        <w:rPr>
          <w:rFonts w:cs="Tahoma"/>
          <w:bCs/>
          <w:color w:val="222222"/>
        </w:rPr>
        <w:t>ó</w:t>
      </w:r>
      <w:r w:rsidRPr="003853A6">
        <w:rPr>
          <w:rFonts w:cs="Tahoma"/>
          <w:bCs/>
          <w:color w:val="222222"/>
        </w:rPr>
        <w:t xml:space="preserve"> que</w:t>
      </w:r>
      <w:r w:rsidR="00DE6137">
        <w:rPr>
          <w:rFonts w:cs="Tahoma"/>
          <w:bCs/>
          <w:color w:val="222222"/>
        </w:rPr>
        <w:t>,</w:t>
      </w:r>
      <w:r w:rsidRPr="003853A6">
        <w:rPr>
          <w:rFonts w:cs="Tahoma"/>
          <w:bCs/>
          <w:color w:val="222222"/>
        </w:rPr>
        <w:t xml:space="preserve"> en cuanto al presupuesto se programaron</w:t>
      </w:r>
      <w:r w:rsidR="00DE6137">
        <w:rPr>
          <w:rFonts w:cs="Tahoma"/>
          <w:bCs/>
          <w:color w:val="222222"/>
        </w:rPr>
        <w:t xml:space="preserve"> $</w:t>
      </w:r>
      <w:r w:rsidRPr="003853A6">
        <w:rPr>
          <w:rFonts w:cs="Tahoma"/>
          <w:bCs/>
          <w:color w:val="222222"/>
        </w:rPr>
        <w:t>812</w:t>
      </w:r>
      <w:r w:rsidR="00DE6137">
        <w:rPr>
          <w:rFonts w:cs="Tahoma"/>
          <w:bCs/>
          <w:color w:val="222222"/>
        </w:rPr>
        <w:t>.</w:t>
      </w:r>
      <w:r w:rsidRPr="003853A6">
        <w:rPr>
          <w:rFonts w:cs="Tahoma"/>
          <w:bCs/>
          <w:color w:val="222222"/>
        </w:rPr>
        <w:t xml:space="preserve"> 824</w:t>
      </w:r>
      <w:r w:rsidR="00DE6137">
        <w:rPr>
          <w:rFonts w:cs="Tahoma"/>
          <w:bCs/>
          <w:color w:val="222222"/>
        </w:rPr>
        <w:t>.</w:t>
      </w:r>
      <w:r w:rsidRPr="003853A6">
        <w:rPr>
          <w:rFonts w:cs="Tahoma"/>
          <w:bCs/>
          <w:color w:val="222222"/>
        </w:rPr>
        <w:t>473</w:t>
      </w:r>
      <w:r w:rsidR="00DE6137">
        <w:rPr>
          <w:rFonts w:cs="Tahoma"/>
          <w:bCs/>
          <w:color w:val="222222"/>
        </w:rPr>
        <w:t xml:space="preserve"> </w:t>
      </w:r>
      <w:r w:rsidRPr="003853A6">
        <w:rPr>
          <w:rFonts w:cs="Tahoma"/>
          <w:bCs/>
          <w:color w:val="222222"/>
        </w:rPr>
        <w:t>de los cuales se ha ejecutado: $684</w:t>
      </w:r>
      <w:r w:rsidR="00DE6137">
        <w:rPr>
          <w:rFonts w:cs="Tahoma"/>
          <w:bCs/>
          <w:color w:val="222222"/>
        </w:rPr>
        <w:t>.</w:t>
      </w:r>
      <w:r w:rsidRPr="003853A6">
        <w:rPr>
          <w:rFonts w:cs="Tahoma"/>
          <w:bCs/>
          <w:color w:val="222222"/>
        </w:rPr>
        <w:t>731</w:t>
      </w:r>
      <w:r w:rsidR="00DE6137">
        <w:rPr>
          <w:rFonts w:cs="Tahoma"/>
          <w:bCs/>
          <w:color w:val="222222"/>
        </w:rPr>
        <w:t>.</w:t>
      </w:r>
      <w:r w:rsidRPr="003853A6">
        <w:rPr>
          <w:rFonts w:cs="Tahoma"/>
          <w:bCs/>
          <w:color w:val="222222"/>
        </w:rPr>
        <w:t>377, y el cumplimiento está en un 84.24</w:t>
      </w:r>
      <w:r w:rsidR="00DE6137">
        <w:rPr>
          <w:rFonts w:cs="Tahoma"/>
          <w:bCs/>
          <w:color w:val="222222"/>
        </w:rPr>
        <w:t>%</w:t>
      </w:r>
      <w:r w:rsidRPr="003853A6">
        <w:rPr>
          <w:rFonts w:cs="Tahoma"/>
          <w:bCs/>
          <w:color w:val="222222"/>
        </w:rPr>
        <w:t xml:space="preserve">. </w:t>
      </w:r>
    </w:p>
    <w:p w14:paraId="5D806A1D" w14:textId="2B61452F"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Al final de la presentación, el Concejal Erick Velasco destac</w:t>
      </w:r>
      <w:r w:rsidR="00DE6137">
        <w:rPr>
          <w:rFonts w:cs="Tahoma"/>
          <w:bCs/>
          <w:color w:val="222222"/>
        </w:rPr>
        <w:t>ó</w:t>
      </w:r>
      <w:r w:rsidRPr="003853A6">
        <w:rPr>
          <w:rFonts w:cs="Tahoma"/>
          <w:bCs/>
          <w:color w:val="222222"/>
        </w:rPr>
        <w:t xml:space="preserve"> el papel de la secretaría de salud y desde luego, el de los veedores, al poner en primer lugar de la agenda pública de esta Administración, la lucha contra el bajo peso al nacer; resalta que hay cosas por mejorar en este primer programa de prevención de bajo peso, pero su balance es positivo y enfatiz</w:t>
      </w:r>
      <w:r w:rsidR="00DE6137">
        <w:rPr>
          <w:rFonts w:cs="Tahoma"/>
          <w:bCs/>
          <w:color w:val="222222"/>
        </w:rPr>
        <w:t>ó</w:t>
      </w:r>
      <w:r w:rsidRPr="003853A6">
        <w:rPr>
          <w:rFonts w:cs="Tahoma"/>
          <w:bCs/>
          <w:color w:val="222222"/>
        </w:rPr>
        <w:t xml:space="preserve"> que  hay que seguir apostando por su reducción y resalta que estarán, los </w:t>
      </w:r>
      <w:r w:rsidR="00DE6137">
        <w:rPr>
          <w:rFonts w:cs="Tahoma"/>
          <w:bCs/>
          <w:color w:val="222222"/>
        </w:rPr>
        <w:t>c</w:t>
      </w:r>
      <w:r w:rsidRPr="003853A6">
        <w:rPr>
          <w:rFonts w:cs="Tahoma"/>
          <w:bCs/>
          <w:color w:val="222222"/>
        </w:rPr>
        <w:t>oncejales, al tanto del devenir de esta programa, pidiendo más recursos para ser fortalecido y para que tenga el alcance que hasta ahora se ha presentado en esta rendición de cuentas. Afirm</w:t>
      </w:r>
      <w:r w:rsidR="00DE6137">
        <w:rPr>
          <w:rFonts w:cs="Tahoma"/>
          <w:bCs/>
          <w:color w:val="222222"/>
        </w:rPr>
        <w:t>ó</w:t>
      </w:r>
      <w:r w:rsidRPr="003853A6">
        <w:rPr>
          <w:rFonts w:cs="Tahoma"/>
          <w:bCs/>
          <w:color w:val="222222"/>
        </w:rPr>
        <w:t xml:space="preserve"> que los </w:t>
      </w:r>
      <w:r w:rsidR="00DE6137" w:rsidRPr="003853A6">
        <w:rPr>
          <w:rFonts w:cs="Tahoma"/>
          <w:bCs/>
          <w:color w:val="222222"/>
        </w:rPr>
        <w:t>concejales</w:t>
      </w:r>
      <w:r w:rsidRPr="003853A6">
        <w:rPr>
          <w:rFonts w:cs="Tahoma"/>
          <w:bCs/>
          <w:color w:val="222222"/>
        </w:rPr>
        <w:t xml:space="preserve"> han destacado la iniciativa de convertir este Programa en política pública, y que acompañarán en la construcción de la misma. </w:t>
      </w:r>
    </w:p>
    <w:p w14:paraId="2273C1DD" w14:textId="399C10DC"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Por su parte, la Doctora Stella Cepeda, representante de la veeduría ciudadana, asever</w:t>
      </w:r>
      <w:r w:rsidR="00DE6137">
        <w:rPr>
          <w:rFonts w:cs="Tahoma"/>
          <w:bCs/>
          <w:color w:val="222222"/>
        </w:rPr>
        <w:t>ó</w:t>
      </w:r>
      <w:r w:rsidRPr="003853A6">
        <w:rPr>
          <w:rFonts w:cs="Tahoma"/>
          <w:bCs/>
          <w:color w:val="222222"/>
        </w:rPr>
        <w:t xml:space="preserve">  que el balance de esta rendición de cuentas fue bueno, a pesar de que los números muestran que se ha disminuido  en dos casos este año, a diferencia de los casi 50 del año pasado; hay que recordar que el número de partos también disminuyó, pero lo importante de esto, es que se está haciendo conciencia, tanto en las madres como en la ciudadanía, de que este es un Proyecto social, que está construyendo el futuro de la vida de los niños que todavía no han nacido. La Veedora aclar</w:t>
      </w:r>
      <w:r w:rsidR="00DE6137">
        <w:rPr>
          <w:rFonts w:cs="Tahoma"/>
          <w:bCs/>
          <w:color w:val="222222"/>
        </w:rPr>
        <w:t>ó</w:t>
      </w:r>
      <w:r w:rsidRPr="003853A6">
        <w:rPr>
          <w:rFonts w:cs="Tahoma"/>
          <w:bCs/>
          <w:color w:val="222222"/>
        </w:rPr>
        <w:t xml:space="preserve"> que al ser un proyecto pionero, hay equivocaciones, pero se han ido corrigiendo. De la misma manera, espera que el año entrante, a través del Concejo, se vuelva política municipal, para logar continuidad. </w:t>
      </w:r>
    </w:p>
    <w:p w14:paraId="2F32AF2F" w14:textId="3FE2600F"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La Veedora coment</w:t>
      </w:r>
      <w:r w:rsidR="00DE6137">
        <w:rPr>
          <w:rFonts w:cs="Tahoma"/>
          <w:bCs/>
          <w:color w:val="222222"/>
        </w:rPr>
        <w:t>ó</w:t>
      </w:r>
      <w:r w:rsidRPr="003853A6">
        <w:rPr>
          <w:rFonts w:cs="Tahoma"/>
          <w:bCs/>
          <w:color w:val="222222"/>
        </w:rPr>
        <w:t xml:space="preserve"> con satisfacción y refiriéndose a las embarazadas que asistieron y a los niños que estuvieron presentes durante esta rendición, que las ve bien de salud, y que “los niños se los ve y se los siente despiertos, muy bonitos, de tal manera que ese es un trabajo que ya se comenzó a ver, pero es un trabajo de largo aliento”.</w:t>
      </w:r>
    </w:p>
    <w:p w14:paraId="1B69FB52" w14:textId="77777777" w:rsidR="003853A6" w:rsidRPr="003853A6" w:rsidRDefault="003853A6" w:rsidP="003853A6">
      <w:pPr>
        <w:shd w:val="clear" w:color="auto" w:fill="FFFFFF"/>
        <w:suppressAutoHyphens w:val="0"/>
        <w:spacing w:after="120"/>
        <w:rPr>
          <w:rFonts w:cs="Tahoma"/>
          <w:bCs/>
          <w:color w:val="222222"/>
        </w:rPr>
      </w:pPr>
      <w:r w:rsidRPr="003853A6">
        <w:rPr>
          <w:rFonts w:cs="Tahoma"/>
          <w:bCs/>
          <w:color w:val="222222"/>
        </w:rPr>
        <w:t>A este evento asistieron Socorro Basante, Álvaro Figueroa y Erick Velasco, concejales del municipio de Pasto, los veedores en salud, las madres gestantes y lactantes y comunidad en general, quienes pudieron verificar de primera mano, los avances y el buen manejo que se le ha dado a los recursos asignados para el desarrollo del Proyecto.</w:t>
      </w:r>
    </w:p>
    <w:p w14:paraId="73B2A1D3" w14:textId="77777777" w:rsidR="003853A6" w:rsidRDefault="003853A6" w:rsidP="003853A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14:paraId="26F70275" w14:textId="77777777" w:rsidR="003853A6" w:rsidRPr="00041DA5" w:rsidRDefault="003853A6" w:rsidP="003853A6">
      <w:pPr>
        <w:spacing w:after="0"/>
        <w:rPr>
          <w:rFonts w:cs="Tahoma"/>
          <w:b/>
          <w:sz w:val="18"/>
          <w:szCs w:val="18"/>
        </w:rPr>
      </w:pPr>
    </w:p>
    <w:p w14:paraId="6D25FE12" w14:textId="77777777" w:rsidR="003853A6" w:rsidRDefault="003853A6" w:rsidP="003853A6">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84F7302" w14:textId="77777777" w:rsidR="006A5508" w:rsidRDefault="006A5508" w:rsidP="006A5508">
      <w:pPr>
        <w:shd w:val="clear" w:color="auto" w:fill="FFFFFF"/>
        <w:suppressAutoHyphens w:val="0"/>
        <w:spacing w:after="120"/>
        <w:jc w:val="center"/>
        <w:rPr>
          <w:rFonts w:cs="Tahoma"/>
          <w:b/>
          <w:bCs/>
          <w:color w:val="222222"/>
        </w:rPr>
      </w:pPr>
      <w:r>
        <w:rPr>
          <w:rFonts w:cs="Tahoma"/>
          <w:b/>
          <w:bCs/>
          <w:color w:val="222222"/>
        </w:rPr>
        <w:lastRenderedPageBreak/>
        <w:t>ALCALDÍA DE PASTO INVITA A PARTICIPAR EN ‘</w:t>
      </w:r>
      <w:r w:rsidRPr="00743139">
        <w:rPr>
          <w:rFonts w:cs="Tahoma"/>
          <w:b/>
          <w:bCs/>
          <w:color w:val="222222"/>
        </w:rPr>
        <w:t>CANTO AL AGUA</w:t>
      </w:r>
      <w:r>
        <w:rPr>
          <w:rFonts w:cs="Tahoma"/>
          <w:b/>
          <w:bCs/>
          <w:color w:val="222222"/>
        </w:rPr>
        <w:t>’,</w:t>
      </w:r>
      <w:r w:rsidRPr="00352842">
        <w:rPr>
          <w:rFonts w:cs="Tahoma"/>
          <w:b/>
          <w:bCs/>
          <w:color w:val="222222"/>
        </w:rPr>
        <w:t xml:space="preserve"> </w:t>
      </w:r>
      <w:r w:rsidRPr="00743139">
        <w:rPr>
          <w:rFonts w:cs="Tahoma"/>
          <w:b/>
          <w:bCs/>
          <w:color w:val="222222"/>
        </w:rPr>
        <w:t>ESTE 28 DE DICIEMBRE</w:t>
      </w:r>
    </w:p>
    <w:p w14:paraId="5AFBD30A" w14:textId="77777777" w:rsidR="006A5508" w:rsidRPr="00743139" w:rsidRDefault="006A5508" w:rsidP="006A5508">
      <w:pPr>
        <w:shd w:val="clear" w:color="auto" w:fill="FFFFFF"/>
        <w:suppressAutoHyphens w:val="0"/>
        <w:spacing w:after="120"/>
        <w:jc w:val="center"/>
        <w:rPr>
          <w:rFonts w:cs="Tahoma"/>
          <w:b/>
          <w:bCs/>
          <w:color w:val="222222"/>
        </w:rPr>
      </w:pPr>
      <w:r>
        <w:rPr>
          <w:rFonts w:cs="Tahoma"/>
          <w:b/>
          <w:bCs/>
          <w:noProof/>
          <w:color w:val="222222"/>
          <w:lang w:val="en-US" w:eastAsia="en-US"/>
        </w:rPr>
        <w:drawing>
          <wp:inline distT="0" distB="0" distL="0" distR="0" wp14:anchorId="302D1063" wp14:editId="5A1625C2">
            <wp:extent cx="2590800" cy="353157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TO AL AGUA.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0800" cy="3531576"/>
                    </a:xfrm>
                    <a:prstGeom prst="rect">
                      <a:avLst/>
                    </a:prstGeom>
                  </pic:spPr>
                </pic:pic>
              </a:graphicData>
            </a:graphic>
          </wp:inline>
        </w:drawing>
      </w:r>
    </w:p>
    <w:p w14:paraId="09DC1322" w14:textId="77777777" w:rsidR="006A5508" w:rsidRDefault="006A5508" w:rsidP="006A5508">
      <w:pPr>
        <w:shd w:val="clear" w:color="auto" w:fill="FFFFFF"/>
        <w:suppressAutoHyphens w:val="0"/>
        <w:spacing w:after="120"/>
        <w:rPr>
          <w:rFonts w:cs="Tahoma"/>
          <w:bCs/>
          <w:color w:val="222222"/>
        </w:rPr>
      </w:pPr>
      <w:r w:rsidRPr="00743139">
        <w:rPr>
          <w:rFonts w:cs="Tahoma"/>
          <w:bCs/>
          <w:color w:val="222222"/>
        </w:rPr>
        <w:t>Este 28 de diciembre en la Plaza del Carnaval a partir de las 2</w:t>
      </w:r>
      <w:r>
        <w:rPr>
          <w:rFonts w:cs="Tahoma"/>
          <w:bCs/>
          <w:color w:val="222222"/>
        </w:rPr>
        <w:t>:00</w:t>
      </w:r>
      <w:r w:rsidRPr="00743139">
        <w:rPr>
          <w:rFonts w:cs="Tahoma"/>
          <w:bCs/>
          <w:color w:val="222222"/>
        </w:rPr>
        <w:t xml:space="preserve"> de la tarde</w:t>
      </w:r>
      <w:r w:rsidRPr="005D500A">
        <w:rPr>
          <w:rFonts w:cs="Tahoma"/>
          <w:bCs/>
          <w:color w:val="222222"/>
        </w:rPr>
        <w:t xml:space="preserve"> </w:t>
      </w:r>
      <w:r w:rsidRPr="00743139">
        <w:rPr>
          <w:rFonts w:cs="Tahoma"/>
          <w:bCs/>
          <w:color w:val="222222"/>
        </w:rPr>
        <w:t>se llevará a cabo el Festival Canto al Agua</w:t>
      </w:r>
      <w:r>
        <w:rPr>
          <w:rFonts w:cs="Tahoma"/>
          <w:bCs/>
          <w:color w:val="222222"/>
        </w:rPr>
        <w:t>,</w:t>
      </w:r>
      <w:r w:rsidRPr="00743139">
        <w:rPr>
          <w:rFonts w:cs="Tahoma"/>
          <w:bCs/>
          <w:color w:val="222222"/>
        </w:rPr>
        <w:t xml:space="preserve"> donde</w:t>
      </w:r>
      <w:r>
        <w:rPr>
          <w:rFonts w:cs="Tahoma"/>
          <w:bCs/>
          <w:color w:val="222222"/>
        </w:rPr>
        <w:t xml:space="preserve"> las</w:t>
      </w:r>
      <w:r w:rsidRPr="00743139">
        <w:rPr>
          <w:rFonts w:cs="Tahoma"/>
          <w:bCs/>
          <w:color w:val="222222"/>
        </w:rPr>
        <w:t xml:space="preserve"> instituciones públicas y privadas </w:t>
      </w:r>
      <w:r>
        <w:rPr>
          <w:rFonts w:cs="Tahoma"/>
          <w:bCs/>
          <w:color w:val="222222"/>
        </w:rPr>
        <w:t xml:space="preserve">aúnan esfuerzos para concientizar a la comunidad sobre el buen uso del agua y evitar su desperdicio </w:t>
      </w:r>
      <w:r w:rsidRPr="00743139">
        <w:rPr>
          <w:rFonts w:cs="Tahoma"/>
          <w:bCs/>
          <w:color w:val="222222"/>
        </w:rPr>
        <w:t>por medio de actividades lúdicas</w:t>
      </w:r>
      <w:r>
        <w:rPr>
          <w:rFonts w:cs="Tahoma"/>
          <w:bCs/>
          <w:color w:val="222222"/>
        </w:rPr>
        <w:t xml:space="preserve"> y</w:t>
      </w:r>
      <w:r w:rsidRPr="00743139">
        <w:rPr>
          <w:rFonts w:cs="Tahoma"/>
          <w:bCs/>
          <w:color w:val="222222"/>
        </w:rPr>
        <w:t xml:space="preserve"> educativas en </w:t>
      </w:r>
      <w:r>
        <w:rPr>
          <w:rFonts w:cs="Tahoma"/>
          <w:bCs/>
          <w:color w:val="222222"/>
        </w:rPr>
        <w:t>favor</w:t>
      </w:r>
      <w:r w:rsidRPr="00743139">
        <w:rPr>
          <w:rFonts w:cs="Tahoma"/>
          <w:bCs/>
          <w:color w:val="222222"/>
        </w:rPr>
        <w:t xml:space="preserve"> del medio ambiente.</w:t>
      </w:r>
    </w:p>
    <w:p w14:paraId="5AD6B36D" w14:textId="77777777" w:rsidR="006A5508" w:rsidRDefault="006A5508" w:rsidP="006A5508">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 xml:space="preserve">n </w:t>
      </w:r>
      <w:r w:rsidRPr="00743139">
        <w:rPr>
          <w:rFonts w:cs="Tahoma"/>
          <w:bCs/>
          <w:color w:val="222222"/>
        </w:rPr>
        <w:t xml:space="preserve">esta jornada </w:t>
      </w:r>
      <w:r>
        <w:rPr>
          <w:rFonts w:cs="Tahoma"/>
          <w:bCs/>
          <w:color w:val="222222"/>
        </w:rPr>
        <w:t>se presentarán</w:t>
      </w:r>
      <w:r w:rsidRPr="00C47C78">
        <w:rPr>
          <w:rFonts w:cs="Tahoma"/>
          <w:bCs/>
          <w:color w:val="222222"/>
        </w:rPr>
        <w:t xml:space="preserve"> </w:t>
      </w:r>
      <w:r w:rsidRPr="00743139">
        <w:rPr>
          <w:rFonts w:cs="Tahoma"/>
          <w:bCs/>
          <w:color w:val="222222"/>
        </w:rPr>
        <w:t>cuentos, poesía</w:t>
      </w:r>
      <w:r>
        <w:rPr>
          <w:rFonts w:cs="Tahoma"/>
          <w:bCs/>
          <w:color w:val="222222"/>
        </w:rPr>
        <w:t>s</w:t>
      </w:r>
      <w:r w:rsidRPr="00743139">
        <w:rPr>
          <w:rFonts w:cs="Tahoma"/>
          <w:bCs/>
          <w:color w:val="222222"/>
        </w:rPr>
        <w:t>, canciones, grupos musicales</w:t>
      </w:r>
      <w:r>
        <w:rPr>
          <w:rFonts w:cs="Tahoma"/>
          <w:bCs/>
          <w:color w:val="222222"/>
        </w:rPr>
        <w:t>, como:</w:t>
      </w:r>
      <w:r w:rsidRPr="00743139">
        <w:rPr>
          <w:rFonts w:cs="Tahoma"/>
          <w:bCs/>
          <w:color w:val="222222"/>
        </w:rPr>
        <w:t xml:space="preserve"> </w:t>
      </w:r>
      <w:r>
        <w:rPr>
          <w:rFonts w:cs="Tahoma"/>
          <w:bCs/>
          <w:color w:val="222222"/>
        </w:rPr>
        <w:t>‘</w:t>
      </w:r>
      <w:proofErr w:type="spellStart"/>
      <w:r>
        <w:rPr>
          <w:rFonts w:cs="Tahoma"/>
          <w:bCs/>
          <w:color w:val="222222"/>
        </w:rPr>
        <w:t>K</w:t>
      </w:r>
      <w:r w:rsidRPr="00743139">
        <w:rPr>
          <w:rFonts w:cs="Tahoma"/>
          <w:bCs/>
          <w:color w:val="222222"/>
        </w:rPr>
        <w:t>ukos</w:t>
      </w:r>
      <w:proofErr w:type="spellEnd"/>
      <w:r w:rsidRPr="00743139">
        <w:rPr>
          <w:rFonts w:cs="Tahoma"/>
          <w:bCs/>
          <w:color w:val="222222"/>
        </w:rPr>
        <w:t xml:space="preserve"> </w:t>
      </w:r>
      <w:r>
        <w:rPr>
          <w:rFonts w:cs="Tahoma"/>
          <w:bCs/>
          <w:color w:val="222222"/>
        </w:rPr>
        <w:t>B</w:t>
      </w:r>
      <w:r w:rsidRPr="00743139">
        <w:rPr>
          <w:rFonts w:cs="Tahoma"/>
          <w:bCs/>
          <w:color w:val="222222"/>
        </w:rPr>
        <w:t>and</w:t>
      </w:r>
      <w:r>
        <w:rPr>
          <w:rFonts w:cs="Tahoma"/>
          <w:bCs/>
          <w:color w:val="222222"/>
        </w:rPr>
        <w:t>’</w:t>
      </w:r>
      <w:r w:rsidRPr="00743139">
        <w:rPr>
          <w:rFonts w:cs="Tahoma"/>
          <w:bCs/>
          <w:color w:val="222222"/>
        </w:rPr>
        <w:t xml:space="preserve"> de la ciudad de Medellín</w:t>
      </w:r>
      <w:r>
        <w:rPr>
          <w:rFonts w:cs="Tahoma"/>
          <w:bCs/>
          <w:color w:val="222222"/>
        </w:rPr>
        <w:t>,</w:t>
      </w:r>
      <w:r w:rsidRPr="00743139">
        <w:rPr>
          <w:rFonts w:cs="Tahoma"/>
          <w:bCs/>
          <w:color w:val="222222"/>
        </w:rPr>
        <w:t xml:space="preserve"> y por primera vez, reggae, rock, </w:t>
      </w:r>
      <w:proofErr w:type="spellStart"/>
      <w:r w:rsidRPr="00743139">
        <w:rPr>
          <w:rFonts w:cs="Tahoma"/>
          <w:bCs/>
          <w:color w:val="222222"/>
        </w:rPr>
        <w:t>ska</w:t>
      </w:r>
      <w:proofErr w:type="spellEnd"/>
      <w:r w:rsidRPr="00743139">
        <w:rPr>
          <w:rFonts w:cs="Tahoma"/>
          <w:bCs/>
          <w:color w:val="222222"/>
        </w:rPr>
        <w:t>, entre otros</w:t>
      </w:r>
      <w:r>
        <w:rPr>
          <w:rFonts w:cs="Tahoma"/>
          <w:bCs/>
          <w:color w:val="222222"/>
        </w:rPr>
        <w:t>;</w:t>
      </w:r>
      <w:r w:rsidRPr="00743139">
        <w:rPr>
          <w:rFonts w:cs="Tahoma"/>
          <w:bCs/>
          <w:color w:val="222222"/>
        </w:rPr>
        <w:t xml:space="preserve"> obras de teatro y diversas actividades culturales que fomentan y mantienen el compromiso de la comunidad por preservar el recurso del agua</w:t>
      </w:r>
      <w:r>
        <w:rPr>
          <w:rFonts w:cs="Tahoma"/>
          <w:bCs/>
          <w:color w:val="222222"/>
        </w:rPr>
        <w:t xml:space="preserve">; </w:t>
      </w:r>
      <w:r w:rsidRPr="00743139">
        <w:rPr>
          <w:rFonts w:cs="Tahoma"/>
          <w:bCs/>
          <w:color w:val="222222"/>
        </w:rPr>
        <w:t>a cargo</w:t>
      </w:r>
      <w:r>
        <w:rPr>
          <w:rFonts w:cs="Tahoma"/>
          <w:bCs/>
          <w:color w:val="222222"/>
        </w:rPr>
        <w:t xml:space="preserve"> de las</w:t>
      </w:r>
      <w:r w:rsidRPr="00743139">
        <w:rPr>
          <w:rFonts w:cs="Tahoma"/>
          <w:bCs/>
          <w:color w:val="222222"/>
        </w:rPr>
        <w:t xml:space="preserve"> diferentes instituciones públicas y privadas</w:t>
      </w:r>
      <w:r>
        <w:rPr>
          <w:rFonts w:cs="Tahoma"/>
          <w:bCs/>
          <w:color w:val="222222"/>
        </w:rPr>
        <w:t xml:space="preserve"> que, en este día, además realizarán el</w:t>
      </w:r>
      <w:r w:rsidRPr="00743139">
        <w:rPr>
          <w:rFonts w:cs="Tahoma"/>
          <w:bCs/>
          <w:color w:val="222222"/>
        </w:rPr>
        <w:t xml:space="preserve"> </w:t>
      </w:r>
      <w:r>
        <w:rPr>
          <w:rFonts w:cs="Tahoma"/>
          <w:bCs/>
          <w:color w:val="222222"/>
        </w:rPr>
        <w:t>‘C</w:t>
      </w:r>
      <w:r w:rsidRPr="00743139">
        <w:rPr>
          <w:rFonts w:cs="Tahoma"/>
          <w:bCs/>
          <w:color w:val="222222"/>
        </w:rPr>
        <w:t xml:space="preserve">iclo </w:t>
      </w:r>
      <w:r>
        <w:rPr>
          <w:rFonts w:cs="Tahoma"/>
          <w:bCs/>
          <w:color w:val="222222"/>
        </w:rPr>
        <w:t>C</w:t>
      </w:r>
      <w:r w:rsidRPr="00743139">
        <w:rPr>
          <w:rFonts w:cs="Tahoma"/>
          <w:bCs/>
          <w:color w:val="222222"/>
        </w:rPr>
        <w:t>arnaval</w:t>
      </w:r>
      <w:r>
        <w:rPr>
          <w:rFonts w:cs="Tahoma"/>
          <w:bCs/>
          <w:color w:val="222222"/>
        </w:rPr>
        <w:t>’ y</w:t>
      </w:r>
      <w:r w:rsidRPr="00743139">
        <w:rPr>
          <w:rFonts w:cs="Tahoma"/>
          <w:bCs/>
          <w:color w:val="222222"/>
        </w:rPr>
        <w:t xml:space="preserve"> </w:t>
      </w:r>
      <w:r>
        <w:rPr>
          <w:rFonts w:cs="Tahoma"/>
          <w:bCs/>
          <w:color w:val="222222"/>
        </w:rPr>
        <w:t>‘A</w:t>
      </w:r>
      <w:r w:rsidRPr="00743139">
        <w:rPr>
          <w:rFonts w:cs="Tahoma"/>
          <w:bCs/>
          <w:color w:val="222222"/>
        </w:rPr>
        <w:t xml:space="preserve">rcoíris en el </w:t>
      </w:r>
      <w:r>
        <w:rPr>
          <w:rFonts w:cs="Tahoma"/>
          <w:bCs/>
          <w:color w:val="222222"/>
        </w:rPr>
        <w:t>A</w:t>
      </w:r>
      <w:r w:rsidRPr="00743139">
        <w:rPr>
          <w:rFonts w:cs="Tahoma"/>
          <w:bCs/>
          <w:color w:val="222222"/>
        </w:rPr>
        <w:t>sfalto</w:t>
      </w:r>
      <w:r>
        <w:rPr>
          <w:rFonts w:cs="Tahoma"/>
          <w:bCs/>
          <w:color w:val="222222"/>
        </w:rPr>
        <w:t>’</w:t>
      </w:r>
      <w:r w:rsidRPr="00743139">
        <w:rPr>
          <w:rFonts w:cs="Tahoma"/>
          <w:bCs/>
          <w:color w:val="222222"/>
        </w:rPr>
        <w:t xml:space="preserve"> en la conocida </w:t>
      </w:r>
      <w:r>
        <w:rPr>
          <w:rFonts w:cs="Tahoma"/>
          <w:bCs/>
          <w:color w:val="222222"/>
        </w:rPr>
        <w:t>‘</w:t>
      </w:r>
      <w:r w:rsidRPr="00743139">
        <w:rPr>
          <w:rFonts w:cs="Tahoma"/>
          <w:bCs/>
          <w:color w:val="222222"/>
        </w:rPr>
        <w:t>Calle del Colorado</w:t>
      </w:r>
      <w:r>
        <w:rPr>
          <w:rFonts w:cs="Tahoma"/>
          <w:bCs/>
          <w:color w:val="222222"/>
        </w:rPr>
        <w:t>’.</w:t>
      </w:r>
    </w:p>
    <w:p w14:paraId="79AE3FA6" w14:textId="77777777" w:rsidR="006A5508" w:rsidRDefault="006A5508" w:rsidP="006A5508">
      <w:pPr>
        <w:shd w:val="clear" w:color="auto" w:fill="FFFFFF"/>
        <w:suppressAutoHyphens w:val="0"/>
        <w:spacing w:after="120"/>
        <w:rPr>
          <w:rFonts w:cs="Tahoma"/>
          <w:bCs/>
          <w:color w:val="222222"/>
        </w:rPr>
      </w:pPr>
      <w:r w:rsidRPr="00743139">
        <w:rPr>
          <w:rFonts w:cs="Tahoma"/>
          <w:bCs/>
          <w:color w:val="222222"/>
        </w:rPr>
        <w:t>Alberto Quintero, director ejecutivo de la Fundación Misión Obremos por Pasto</w:t>
      </w:r>
      <w:r>
        <w:rPr>
          <w:rFonts w:cs="Tahoma"/>
          <w:bCs/>
          <w:color w:val="222222"/>
        </w:rPr>
        <w:t>, indicó que e</w:t>
      </w:r>
      <w:r w:rsidRPr="00743139">
        <w:rPr>
          <w:rFonts w:cs="Tahoma"/>
          <w:bCs/>
          <w:color w:val="222222"/>
        </w:rPr>
        <w:t>l propósito</w:t>
      </w:r>
      <w:r>
        <w:rPr>
          <w:rFonts w:cs="Tahoma"/>
          <w:bCs/>
          <w:color w:val="222222"/>
        </w:rPr>
        <w:t xml:space="preserve"> de la jornada</w:t>
      </w:r>
      <w:r w:rsidRPr="00743139">
        <w:rPr>
          <w:rFonts w:cs="Tahoma"/>
          <w:bCs/>
          <w:color w:val="222222"/>
        </w:rPr>
        <w:t xml:space="preserve"> es sensibilizar a la comunidad</w:t>
      </w:r>
      <w:r>
        <w:rPr>
          <w:rFonts w:cs="Tahoma"/>
          <w:bCs/>
          <w:color w:val="222222"/>
        </w:rPr>
        <w:t>,</w:t>
      </w:r>
      <w:r w:rsidRPr="00743139">
        <w:rPr>
          <w:rFonts w:cs="Tahoma"/>
          <w:bCs/>
          <w:color w:val="222222"/>
        </w:rPr>
        <w:t xml:space="preserve"> “ya sabemos que el agua se está acabando en el planeta y tenemos cantidad de problemas ambientales por efectos del cambio climático, entonces el propósito como impulsores de este día es continuar sensibilizando a la ciudadanía</w:t>
      </w:r>
      <w:r>
        <w:rPr>
          <w:rFonts w:cs="Tahoma"/>
          <w:bCs/>
          <w:color w:val="222222"/>
        </w:rPr>
        <w:t>, explicarle por qué debemos cuidar los recursos hídricos y hacer un buen uso de ellos</w:t>
      </w:r>
      <w:r w:rsidRPr="00743139">
        <w:rPr>
          <w:rFonts w:cs="Tahoma"/>
          <w:bCs/>
          <w:color w:val="222222"/>
        </w:rPr>
        <w:t xml:space="preserve">”. </w:t>
      </w:r>
    </w:p>
    <w:p w14:paraId="2CCCC874" w14:textId="77777777" w:rsidR="006A5508" w:rsidRDefault="006A5508" w:rsidP="006A5508">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l proyecto</w:t>
      </w:r>
      <w:r w:rsidRPr="00743139">
        <w:rPr>
          <w:rFonts w:cs="Tahoma"/>
          <w:bCs/>
          <w:color w:val="222222"/>
        </w:rPr>
        <w:t xml:space="preserve"> </w:t>
      </w:r>
      <w:r>
        <w:rPr>
          <w:rFonts w:cs="Tahoma"/>
          <w:bCs/>
          <w:color w:val="222222"/>
        </w:rPr>
        <w:t>‘</w:t>
      </w:r>
      <w:r w:rsidRPr="00743139">
        <w:rPr>
          <w:rFonts w:cs="Tahoma"/>
          <w:bCs/>
          <w:color w:val="222222"/>
        </w:rPr>
        <w:t>Día Verde</w:t>
      </w:r>
      <w:r>
        <w:rPr>
          <w:rFonts w:cs="Tahoma"/>
          <w:bCs/>
          <w:color w:val="222222"/>
        </w:rPr>
        <w:t>,</w:t>
      </w:r>
      <w:r w:rsidRPr="00743139">
        <w:rPr>
          <w:rFonts w:cs="Tahoma"/>
          <w:bCs/>
          <w:color w:val="222222"/>
        </w:rPr>
        <w:t xml:space="preserve"> Canto al Agua</w:t>
      </w:r>
      <w:r>
        <w:rPr>
          <w:rFonts w:cs="Tahoma"/>
          <w:bCs/>
          <w:color w:val="222222"/>
        </w:rPr>
        <w:t>’</w:t>
      </w:r>
      <w:r w:rsidRPr="00743139">
        <w:rPr>
          <w:rFonts w:cs="Tahoma"/>
          <w:bCs/>
          <w:color w:val="222222"/>
        </w:rPr>
        <w:t xml:space="preserve">, fue institucionalizado mediante el acuerdo municipal 030 del 5 de noviembre de 2016 por la actual Administración Municipal </w:t>
      </w:r>
      <w:r w:rsidRPr="00743139">
        <w:rPr>
          <w:rFonts w:cs="Tahoma"/>
          <w:bCs/>
          <w:color w:val="222222"/>
        </w:rPr>
        <w:lastRenderedPageBreak/>
        <w:t>después de surtirse los debates en el Concejo Municipal, propuesta realizada por director ejecutivo de Obremos por Pasto, Alberto Quintero Arturo.</w:t>
      </w:r>
    </w:p>
    <w:p w14:paraId="4732DB70" w14:textId="77777777" w:rsidR="006A5508" w:rsidRDefault="006A5508" w:rsidP="006A5508">
      <w:pPr>
        <w:shd w:val="clear" w:color="auto" w:fill="FFFFFF"/>
        <w:suppressAutoHyphens w:val="0"/>
        <w:spacing w:after="120"/>
        <w:rPr>
          <w:rFonts w:cs="Tahoma"/>
          <w:bCs/>
          <w:color w:val="222222"/>
        </w:rPr>
      </w:pPr>
      <w:r w:rsidRPr="00743139">
        <w:rPr>
          <w:rFonts w:cs="Tahoma"/>
          <w:bCs/>
          <w:color w:val="222222"/>
        </w:rPr>
        <w:t xml:space="preserve">En </w:t>
      </w:r>
      <w:r>
        <w:rPr>
          <w:rFonts w:cs="Tahoma"/>
          <w:bCs/>
          <w:color w:val="222222"/>
        </w:rPr>
        <w:t>ese</w:t>
      </w:r>
      <w:r w:rsidRPr="00743139">
        <w:rPr>
          <w:rFonts w:cs="Tahoma"/>
          <w:bCs/>
          <w:color w:val="222222"/>
        </w:rPr>
        <w:t xml:space="preserve"> acuerdo, las instituciones públicas y privadas se comprometieron a impulsar y sensibilizar a la comunidad con actividades lúdicas, educativas y deportivas con el objetivo de generar conciencia colectiva para evitar el despilfarro de Agua. </w:t>
      </w:r>
    </w:p>
    <w:p w14:paraId="0519349A" w14:textId="77777777" w:rsidR="006A5508" w:rsidRDefault="006A5508" w:rsidP="006A550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303B46A" w14:textId="77777777" w:rsidR="006A5508" w:rsidRDefault="006A5508" w:rsidP="006A5508">
      <w:pPr>
        <w:shd w:val="clear" w:color="auto" w:fill="FFFFFF"/>
        <w:tabs>
          <w:tab w:val="center" w:pos="4420"/>
          <w:tab w:val="left" w:pos="6690"/>
        </w:tabs>
        <w:suppressAutoHyphens w:val="0"/>
        <w:spacing w:after="120"/>
        <w:jc w:val="left"/>
        <w:rPr>
          <w:rFonts w:cs="Tahoma"/>
          <w:bCs/>
          <w:i/>
          <w:color w:val="222222"/>
        </w:rPr>
      </w:pPr>
    </w:p>
    <w:p w14:paraId="7A5B8477" w14:textId="7690363D" w:rsidR="008B4BFE" w:rsidRDefault="008B4BFE" w:rsidP="008B4BFE">
      <w:pPr>
        <w:shd w:val="clear" w:color="auto" w:fill="FFFFFF"/>
        <w:suppressAutoHyphens w:val="0"/>
        <w:spacing w:after="120"/>
        <w:jc w:val="center"/>
        <w:rPr>
          <w:rFonts w:cs="Tahoma"/>
          <w:b/>
          <w:bCs/>
          <w:color w:val="222222"/>
        </w:rPr>
      </w:pPr>
      <w:r w:rsidRPr="001B2633">
        <w:rPr>
          <w:rFonts w:cs="Tahoma"/>
          <w:b/>
          <w:bCs/>
          <w:color w:val="222222"/>
        </w:rPr>
        <w:t>SECRETARÍA DE TRÁNSITO INTENSIFICA OPERATIVOS DE PREVENCIÓN Y CONTROL CON MOTIVO DE NAVIDAD, FIN DE AÑO Y CARNAVAL</w:t>
      </w:r>
    </w:p>
    <w:p w14:paraId="23F5CD2E" w14:textId="77777777" w:rsidR="008B4BFE" w:rsidRDefault="008B4BFE" w:rsidP="008B4BFE">
      <w:pPr>
        <w:shd w:val="clear" w:color="auto" w:fill="FFFFFF"/>
        <w:suppressAutoHyphens w:val="0"/>
        <w:spacing w:after="120"/>
        <w:jc w:val="center"/>
        <w:rPr>
          <w:rFonts w:cs="Tahoma"/>
          <w:b/>
          <w:bCs/>
          <w:color w:val="222222"/>
        </w:rPr>
      </w:pPr>
      <w:r w:rsidRPr="00191C23">
        <w:rPr>
          <w:rFonts w:cs="Arial"/>
          <w:bCs/>
          <w:noProof/>
          <w:sz w:val="24"/>
          <w:szCs w:val="24"/>
          <w:lang w:val="en-US" w:eastAsia="en-US"/>
        </w:rPr>
        <w:drawing>
          <wp:inline distT="0" distB="0" distL="0" distR="0" wp14:anchorId="335F9CB8" wp14:editId="042FC67B">
            <wp:extent cx="4097655" cy="2446942"/>
            <wp:effectExtent l="0" t="0" r="0" b="0"/>
            <wp:docPr id="5" name="Imagen 5" descr="C:\Users\pccomunicaciones\Downloads\C 344-07-18 pautas alkosto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ownloads\C 344-07-18 pautas alkosto 2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7655" cy="2446942"/>
                    </a:xfrm>
                    <a:prstGeom prst="rect">
                      <a:avLst/>
                    </a:prstGeom>
                    <a:noFill/>
                    <a:ln>
                      <a:noFill/>
                    </a:ln>
                  </pic:spPr>
                </pic:pic>
              </a:graphicData>
            </a:graphic>
          </wp:inline>
        </w:drawing>
      </w:r>
    </w:p>
    <w:p w14:paraId="27CD329B" w14:textId="0DEA428B"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Con el objetivo de prevenir siniestros viales y contribuir a la seguridad de todos los actores de la movilidad, la Alcaldía de Pasto a través de la Secretaría de Tránsito y otras autoridades, intensifica</w:t>
      </w:r>
      <w:r>
        <w:rPr>
          <w:rFonts w:cs="Tahoma"/>
          <w:bCs/>
          <w:color w:val="222222"/>
        </w:rPr>
        <w:t>n</w:t>
      </w:r>
      <w:r w:rsidRPr="001B2633">
        <w:rPr>
          <w:rFonts w:cs="Tahoma"/>
          <w:bCs/>
          <w:color w:val="222222"/>
        </w:rPr>
        <w:t xml:space="preserve"> </w:t>
      </w:r>
      <w:r>
        <w:rPr>
          <w:rFonts w:cs="Tahoma"/>
          <w:bCs/>
          <w:color w:val="222222"/>
        </w:rPr>
        <w:t>en esta época de</w:t>
      </w:r>
      <w:r w:rsidRPr="001B2633">
        <w:rPr>
          <w:rFonts w:cs="Tahoma"/>
          <w:bCs/>
          <w:color w:val="222222"/>
        </w:rPr>
        <w:t xml:space="preserve"> Navidad, fin de año y Carnaval de Negros y Blancos</w:t>
      </w:r>
      <w:r>
        <w:rPr>
          <w:rFonts w:cs="Tahoma"/>
          <w:bCs/>
          <w:color w:val="222222"/>
        </w:rPr>
        <w:t>.</w:t>
      </w:r>
      <w:r w:rsidRPr="001B2633">
        <w:rPr>
          <w:rFonts w:cs="Tahoma"/>
          <w:bCs/>
          <w:color w:val="222222"/>
        </w:rPr>
        <w:t xml:space="preserve"> los operativos de prevención y control en distintos sectores de la ciudad.</w:t>
      </w:r>
    </w:p>
    <w:p w14:paraId="061B366F"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El coordinador operativo, Juan Carlos Agreda, dijo que un grupo de más de 90 agentes de tránsito, que cubren el horario diurno y nocturno, verifican que los conductores porten todos sus documentos al día (SOAT, revisión técnico-mecánica y licencias de conducción y tránsito), acaten las señales de tránsito</w:t>
      </w:r>
      <w:r>
        <w:rPr>
          <w:rFonts w:cs="Tahoma"/>
          <w:bCs/>
          <w:color w:val="222222"/>
        </w:rPr>
        <w:t>,</w:t>
      </w:r>
      <w:r w:rsidRPr="001B2633">
        <w:rPr>
          <w:rFonts w:cs="Tahoma"/>
          <w:bCs/>
          <w:color w:val="222222"/>
        </w:rPr>
        <w:t xml:space="preserve"> como no exceder los límites de velocidad ni conducir en estado de embriaguez.</w:t>
      </w:r>
    </w:p>
    <w:p w14:paraId="5D03F6CC"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Indicó también que se inspeccionar</w:t>
      </w:r>
      <w:r>
        <w:rPr>
          <w:rFonts w:cs="Tahoma"/>
          <w:bCs/>
          <w:color w:val="222222"/>
        </w:rPr>
        <w:t>á</w:t>
      </w:r>
      <w:r w:rsidRPr="001B2633">
        <w:rPr>
          <w:rFonts w:cs="Tahoma"/>
          <w:bCs/>
          <w:color w:val="222222"/>
        </w:rPr>
        <w:t xml:space="preserve"> los vehículos</w:t>
      </w:r>
      <w:r>
        <w:rPr>
          <w:rFonts w:cs="Tahoma"/>
          <w:bCs/>
          <w:color w:val="222222"/>
        </w:rPr>
        <w:t>, para que</w:t>
      </w:r>
      <w:r w:rsidRPr="001B2633">
        <w:rPr>
          <w:rFonts w:cs="Tahoma"/>
          <w:bCs/>
          <w:color w:val="222222"/>
        </w:rPr>
        <w:t xml:space="preserve"> circulen en óptimas condiciones mecánicas </w:t>
      </w:r>
      <w:r>
        <w:rPr>
          <w:rFonts w:cs="Tahoma"/>
          <w:bCs/>
          <w:color w:val="222222"/>
        </w:rPr>
        <w:t xml:space="preserve">y se </w:t>
      </w:r>
      <w:r w:rsidRPr="001B2633">
        <w:rPr>
          <w:rFonts w:cs="Tahoma"/>
          <w:bCs/>
          <w:color w:val="222222"/>
        </w:rPr>
        <w:t>movili</w:t>
      </w:r>
      <w:r>
        <w:rPr>
          <w:rFonts w:cs="Tahoma"/>
          <w:bCs/>
          <w:color w:val="222222"/>
        </w:rPr>
        <w:t>cen</w:t>
      </w:r>
      <w:r w:rsidRPr="001B2633">
        <w:rPr>
          <w:rFonts w:cs="Tahoma"/>
          <w:bCs/>
          <w:color w:val="222222"/>
        </w:rPr>
        <w:t xml:space="preserve"> de manera segura</w:t>
      </w:r>
      <w:r>
        <w:rPr>
          <w:rFonts w:cs="Tahoma"/>
          <w:bCs/>
          <w:color w:val="222222"/>
        </w:rPr>
        <w:t xml:space="preserve">, </w:t>
      </w:r>
      <w:r w:rsidRPr="001B2633">
        <w:rPr>
          <w:rFonts w:cs="Tahoma"/>
          <w:bCs/>
          <w:color w:val="222222"/>
        </w:rPr>
        <w:t>minimi</w:t>
      </w:r>
      <w:r>
        <w:rPr>
          <w:rFonts w:cs="Tahoma"/>
          <w:bCs/>
          <w:color w:val="222222"/>
        </w:rPr>
        <w:t>zando</w:t>
      </w:r>
      <w:r w:rsidRPr="001B2633">
        <w:rPr>
          <w:rFonts w:cs="Tahoma"/>
          <w:bCs/>
          <w:color w:val="222222"/>
        </w:rPr>
        <w:t xml:space="preserve"> los riesgos de accidentes. “Estas acciones se intensificarán para el 24, 28 y 31 de diciembre, así como para los días de </w:t>
      </w:r>
      <w:r>
        <w:rPr>
          <w:rFonts w:cs="Tahoma"/>
          <w:bCs/>
          <w:color w:val="222222"/>
        </w:rPr>
        <w:t>c</w:t>
      </w:r>
      <w:r w:rsidRPr="001B2633">
        <w:rPr>
          <w:rFonts w:cs="Tahoma"/>
          <w:bCs/>
          <w:color w:val="222222"/>
        </w:rPr>
        <w:t xml:space="preserve">arnaval”, precisó. </w:t>
      </w:r>
    </w:p>
    <w:p w14:paraId="7C1FCBF8"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 xml:space="preserve">Por su parte el secretario de Tránsito y Transporte, Luis Alfredo Burbano, señaló que se ubicarán puestos de control a las afueras de discotecas, establecimientos nocturnos y en las vías de ingreso y salida de Pasto, entre otros puntos, en donde se </w:t>
      </w:r>
      <w:r w:rsidRPr="001B2633">
        <w:rPr>
          <w:rFonts w:cs="Tahoma"/>
          <w:bCs/>
          <w:color w:val="222222"/>
        </w:rPr>
        <w:lastRenderedPageBreak/>
        <w:t>trabajará de manera conjunta con Secretaría de Gobierno, Policía y Ejército Nacional, entre otras instituciones.</w:t>
      </w:r>
    </w:p>
    <w:p w14:paraId="6AE0DD75"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“Creo que el peor regalo que le podemos dar a nuestros seres queridos en estas festividades es vernos involucrados en accidentes que dejen lesionados o víctimas fatales. Así que la invitación es a celebrar con responsabilidad y mucha mesura”, añadió el secretario.</w:t>
      </w:r>
    </w:p>
    <w:p w14:paraId="4F9CAECA" w14:textId="77777777" w:rsidR="008B4BFE" w:rsidRPr="00E94B2F" w:rsidRDefault="008B4BFE" w:rsidP="008B4BFE">
      <w:pPr>
        <w:shd w:val="clear" w:color="auto" w:fill="FFFFFF"/>
        <w:suppressAutoHyphens w:val="0"/>
        <w:spacing w:after="120"/>
        <w:rPr>
          <w:rFonts w:cs="Tahoma"/>
          <w:b/>
          <w:bCs/>
          <w:color w:val="222222"/>
        </w:rPr>
      </w:pPr>
      <w:r w:rsidRPr="00E94B2F">
        <w:rPr>
          <w:rFonts w:cs="Tahoma"/>
          <w:b/>
          <w:bCs/>
          <w:color w:val="222222"/>
        </w:rPr>
        <w:t xml:space="preserve">Sanciones por conducir en estado de embriaguez </w:t>
      </w:r>
    </w:p>
    <w:p w14:paraId="48EA5AC4" w14:textId="77777777" w:rsidR="008B4BFE" w:rsidRPr="001B2633" w:rsidRDefault="008B4BFE" w:rsidP="008B4BFE">
      <w:pPr>
        <w:shd w:val="clear" w:color="auto" w:fill="FFFFFF"/>
        <w:suppressAutoHyphens w:val="0"/>
        <w:spacing w:after="120"/>
        <w:rPr>
          <w:rFonts w:cs="Tahoma"/>
          <w:bCs/>
          <w:color w:val="222222"/>
        </w:rPr>
      </w:pPr>
      <w:r w:rsidRPr="001B2633">
        <w:rPr>
          <w:rFonts w:cs="Tahoma"/>
          <w:bCs/>
          <w:color w:val="222222"/>
        </w:rPr>
        <w:t>La Ley 1696 del 19 de diciembre de 2013 establece sanciones penales y administrativas a la conducción bajo el influjo del alcohol u otras sustancias psicoactivas. La</w:t>
      </w:r>
      <w:r>
        <w:rPr>
          <w:rFonts w:cs="Tahoma"/>
          <w:bCs/>
          <w:color w:val="222222"/>
        </w:rPr>
        <w:t>s</w:t>
      </w:r>
      <w:r w:rsidRPr="001B2633">
        <w:rPr>
          <w:rFonts w:cs="Tahoma"/>
          <w:bCs/>
          <w:color w:val="222222"/>
        </w:rPr>
        <w:t xml:space="preserve"> multas por estas infracciones para 2018 van desde $2.344.230 hasta $37.507.680, inmovilización del vehículo y la suspensión temporal o definitiva de la licencia de conducción del infractor, dependiendo del grado de embriaguez y si se configura la reincidencia en la falta.</w:t>
      </w:r>
    </w:p>
    <w:p w14:paraId="61A8F3CF" w14:textId="77777777" w:rsidR="008B4BFE" w:rsidRDefault="008B4BFE" w:rsidP="008B4BFE">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299E278A" w14:textId="77777777" w:rsidR="008B4BFE" w:rsidRDefault="008B4BFE" w:rsidP="008B4BFE">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2123ED83" w14:textId="7C2E5176" w:rsidR="008B4BFE" w:rsidRDefault="008B4BFE" w:rsidP="00060EB4">
      <w:pPr>
        <w:shd w:val="clear" w:color="auto" w:fill="FFFFFF"/>
        <w:suppressAutoHyphens w:val="0"/>
        <w:spacing w:after="120"/>
        <w:jc w:val="center"/>
        <w:rPr>
          <w:rFonts w:cs="Tahoma"/>
          <w:b/>
          <w:bCs/>
          <w:color w:val="222222"/>
        </w:rPr>
      </w:pPr>
    </w:p>
    <w:p w14:paraId="3E22D82E" w14:textId="77777777" w:rsidR="00B068D4" w:rsidRPr="00297316" w:rsidRDefault="00B068D4" w:rsidP="00B068D4">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59CC375F" w14:textId="77777777" w:rsidR="00B068D4" w:rsidRDefault="00B068D4" w:rsidP="00B068D4">
      <w:pPr>
        <w:shd w:val="clear" w:color="auto" w:fill="FFFFFF"/>
        <w:suppressAutoHyphens w:val="0"/>
        <w:spacing w:after="120"/>
        <w:jc w:val="center"/>
        <w:rPr>
          <w:rFonts w:cs="Tahoma"/>
        </w:rPr>
      </w:pPr>
      <w:r>
        <w:rPr>
          <w:rFonts w:cs="Tahoma"/>
          <w:noProof/>
          <w:lang w:val="en-US" w:eastAsia="en-US"/>
        </w:rPr>
        <w:drawing>
          <wp:inline distT="0" distB="0" distL="0" distR="0" wp14:anchorId="587E8BE8" wp14:editId="29F10F82">
            <wp:extent cx="4017923" cy="2400300"/>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36880" cy="2411625"/>
                    </a:xfrm>
                    <a:prstGeom prst="rect">
                      <a:avLst/>
                    </a:prstGeom>
                  </pic:spPr>
                </pic:pic>
              </a:graphicData>
            </a:graphic>
          </wp:inline>
        </w:drawing>
      </w:r>
    </w:p>
    <w:p w14:paraId="0A752F7A" w14:textId="77777777" w:rsidR="00B068D4" w:rsidRPr="00297316" w:rsidRDefault="00B068D4" w:rsidP="00B068D4">
      <w:pPr>
        <w:shd w:val="clear" w:color="auto" w:fill="FFFFFF"/>
        <w:suppressAutoHyphens w:val="0"/>
        <w:spacing w:after="120"/>
        <w:rPr>
          <w:rFonts w:cs="Tahoma"/>
        </w:rPr>
      </w:pPr>
      <w:r w:rsidRPr="00297316">
        <w:rPr>
          <w:rFonts w:cs="Tahoma"/>
        </w:rPr>
        <w:t xml:space="preserve">A través del Decreto 0463, la Alcaldía de Pasto </w:t>
      </w:r>
      <w:r>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Pr>
          <w:rFonts w:cs="Tahoma"/>
        </w:rPr>
        <w:t xml:space="preserve"> El cumplimiento de esta medida será vigilado por la Secretaría de Tránsito y Transporte del Municipio.</w:t>
      </w:r>
      <w:r w:rsidRPr="00297316">
        <w:rPr>
          <w:rFonts w:cs="Tahoma"/>
        </w:rPr>
        <w:t xml:space="preserve"> </w:t>
      </w:r>
    </w:p>
    <w:p w14:paraId="4CAB0761" w14:textId="77777777" w:rsidR="00B068D4" w:rsidRPr="00297316" w:rsidRDefault="00B068D4" w:rsidP="00B068D4">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5846E695" w14:textId="77777777" w:rsidR="00B068D4" w:rsidRPr="00297316" w:rsidRDefault="00B068D4" w:rsidP="00B068D4">
      <w:pPr>
        <w:shd w:val="clear" w:color="auto" w:fill="FFFFFF"/>
        <w:suppressAutoHyphens w:val="0"/>
        <w:spacing w:after="120"/>
        <w:rPr>
          <w:rFonts w:cs="Tahoma"/>
        </w:rPr>
      </w:pPr>
      <w:r w:rsidRPr="00297316">
        <w:rPr>
          <w:rFonts w:cs="Tahoma"/>
        </w:rPr>
        <w:lastRenderedPageBreak/>
        <w:t xml:space="preserve">“Si algún usuario es víctima de cobros excesivos o la mala prestación del servicio de taxi, puede dar a conocer estas denuncias efectuando el trámite correspondiente a las líneas 127, 7219750 o al correo electrónico </w:t>
      </w:r>
      <w:hyperlink r:id="rId17" w:history="1">
        <w:r w:rsidRPr="00297316">
          <w:rPr>
            <w:rFonts w:cs="Tahoma"/>
          </w:rPr>
          <w:t>movilidad@transitopasto.gov.co</w:t>
        </w:r>
      </w:hyperlink>
      <w:r w:rsidRPr="00297316">
        <w:rPr>
          <w:rFonts w:cs="Tahoma"/>
        </w:rPr>
        <w:t>”, explicó el funcionario.</w:t>
      </w:r>
    </w:p>
    <w:p w14:paraId="3308D3DF" w14:textId="77777777" w:rsidR="00B068D4" w:rsidRPr="00297316" w:rsidRDefault="00B068D4" w:rsidP="00B068D4">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74B4E182" w14:textId="77777777" w:rsidR="00B068D4" w:rsidRPr="00297316" w:rsidRDefault="00B068D4" w:rsidP="00B068D4">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B068D4" w:rsidRPr="00AF7ADD" w14:paraId="4B82EAE0" w14:textId="77777777" w:rsidTr="00E52270">
        <w:tc>
          <w:tcPr>
            <w:tcW w:w="5528" w:type="dxa"/>
          </w:tcPr>
          <w:p w14:paraId="5A3C2DB6" w14:textId="77777777" w:rsidR="00B068D4" w:rsidRPr="00AF7ADD" w:rsidRDefault="00B068D4" w:rsidP="00E52270">
            <w:pPr>
              <w:jc w:val="center"/>
              <w:rPr>
                <w:b/>
              </w:rPr>
            </w:pPr>
            <w:r w:rsidRPr="00AF7ADD">
              <w:rPr>
                <w:b/>
              </w:rPr>
              <w:t>TIPO DE CARRERA</w:t>
            </w:r>
          </w:p>
        </w:tc>
        <w:tc>
          <w:tcPr>
            <w:tcW w:w="3260" w:type="dxa"/>
          </w:tcPr>
          <w:p w14:paraId="51B29820" w14:textId="77777777" w:rsidR="00B068D4" w:rsidRPr="00AF7ADD" w:rsidRDefault="00B068D4" w:rsidP="00E52270">
            <w:pPr>
              <w:jc w:val="center"/>
              <w:rPr>
                <w:b/>
              </w:rPr>
            </w:pPr>
            <w:r w:rsidRPr="00AF7ADD">
              <w:rPr>
                <w:b/>
              </w:rPr>
              <w:t>TARIFA EN PESOS ($)</w:t>
            </w:r>
          </w:p>
        </w:tc>
      </w:tr>
      <w:tr w:rsidR="00B068D4" w:rsidRPr="00AF7ADD" w14:paraId="78319B37" w14:textId="77777777" w:rsidTr="00E52270">
        <w:tc>
          <w:tcPr>
            <w:tcW w:w="5528" w:type="dxa"/>
          </w:tcPr>
          <w:p w14:paraId="787978C0" w14:textId="77777777" w:rsidR="00B068D4" w:rsidRPr="00AF7ADD" w:rsidRDefault="00B068D4" w:rsidP="00E52270">
            <w:r w:rsidRPr="00AF7ADD">
              <w:t>Carrera de barrio no periférico a otro no periférico, denominada carrera ordinaria o normal.</w:t>
            </w:r>
          </w:p>
        </w:tc>
        <w:tc>
          <w:tcPr>
            <w:tcW w:w="3260" w:type="dxa"/>
            <w:vAlign w:val="center"/>
          </w:tcPr>
          <w:p w14:paraId="671A54BC" w14:textId="77777777" w:rsidR="00B068D4" w:rsidRPr="00AF7ADD" w:rsidRDefault="00B068D4" w:rsidP="00E52270">
            <w:pPr>
              <w:jc w:val="center"/>
            </w:pPr>
            <w:r w:rsidRPr="00AF7ADD">
              <w:t>4.800</w:t>
            </w:r>
          </w:p>
        </w:tc>
      </w:tr>
      <w:tr w:rsidR="00B068D4" w:rsidRPr="00AF7ADD" w14:paraId="51E67441" w14:textId="77777777" w:rsidTr="00E52270">
        <w:tc>
          <w:tcPr>
            <w:tcW w:w="5528" w:type="dxa"/>
          </w:tcPr>
          <w:p w14:paraId="221C94E7" w14:textId="77777777" w:rsidR="00B068D4" w:rsidRPr="00AF7ADD" w:rsidRDefault="00B068D4" w:rsidP="00E52270">
            <w:r w:rsidRPr="00AF7ADD">
              <w:t>Carrera desde barrio no periférico a barrio periférico o viceversa, denominada carrera especial</w:t>
            </w:r>
          </w:p>
        </w:tc>
        <w:tc>
          <w:tcPr>
            <w:tcW w:w="3260" w:type="dxa"/>
            <w:vAlign w:val="center"/>
          </w:tcPr>
          <w:p w14:paraId="3D892893" w14:textId="77777777" w:rsidR="00B068D4" w:rsidRPr="00AF7ADD" w:rsidRDefault="00B068D4" w:rsidP="00E52270">
            <w:pPr>
              <w:jc w:val="center"/>
            </w:pPr>
            <w:r w:rsidRPr="00AF7ADD">
              <w:t>5.400</w:t>
            </w:r>
          </w:p>
        </w:tc>
      </w:tr>
      <w:tr w:rsidR="00B068D4" w:rsidRPr="00AF7ADD" w14:paraId="7CD1C79D" w14:textId="77777777" w:rsidTr="00E52270">
        <w:tc>
          <w:tcPr>
            <w:tcW w:w="5528" w:type="dxa"/>
          </w:tcPr>
          <w:p w14:paraId="1106CE30" w14:textId="77777777" w:rsidR="00B068D4" w:rsidRPr="00AF7ADD" w:rsidRDefault="00B068D4" w:rsidP="00E52270">
            <w:r w:rsidRPr="00AF7ADD">
              <w:t>Carrera de barrio periférico a barrio periférico, denominada carrera súper (en su recorrido pasa o bordea el anillo céntrico de la ciudad)</w:t>
            </w:r>
          </w:p>
        </w:tc>
        <w:tc>
          <w:tcPr>
            <w:tcW w:w="3260" w:type="dxa"/>
            <w:vAlign w:val="center"/>
          </w:tcPr>
          <w:p w14:paraId="4D20C27B" w14:textId="77777777" w:rsidR="00B068D4" w:rsidRPr="00AF7ADD" w:rsidRDefault="00B068D4" w:rsidP="00E52270">
            <w:pPr>
              <w:jc w:val="center"/>
            </w:pPr>
            <w:r w:rsidRPr="00AF7ADD">
              <w:t>6.000</w:t>
            </w:r>
          </w:p>
        </w:tc>
      </w:tr>
      <w:tr w:rsidR="00B068D4" w:rsidRPr="00AF7ADD" w14:paraId="22FBC5C0" w14:textId="77777777" w:rsidTr="00E52270">
        <w:tc>
          <w:tcPr>
            <w:tcW w:w="5528" w:type="dxa"/>
          </w:tcPr>
          <w:p w14:paraId="16E3D78F" w14:textId="77777777" w:rsidR="00B068D4" w:rsidRPr="00AF7ADD" w:rsidRDefault="00B068D4" w:rsidP="00E52270">
            <w:r w:rsidRPr="00AF7ADD">
              <w:t>Expreso al aeropuerto (Se aplica desde la salida al norte- Chapultepec)</w:t>
            </w:r>
          </w:p>
        </w:tc>
        <w:tc>
          <w:tcPr>
            <w:tcW w:w="3260" w:type="dxa"/>
            <w:vAlign w:val="center"/>
          </w:tcPr>
          <w:p w14:paraId="3DD156CD" w14:textId="77777777" w:rsidR="00B068D4" w:rsidRPr="00AF7ADD" w:rsidRDefault="00B068D4" w:rsidP="00E52270">
            <w:pPr>
              <w:jc w:val="center"/>
            </w:pPr>
            <w:r w:rsidRPr="00AF7ADD">
              <w:t>40.000</w:t>
            </w:r>
          </w:p>
        </w:tc>
      </w:tr>
      <w:tr w:rsidR="00B068D4" w:rsidRPr="00AF7ADD" w14:paraId="60BEA092" w14:textId="77777777" w:rsidTr="00E52270">
        <w:tc>
          <w:tcPr>
            <w:tcW w:w="5528" w:type="dxa"/>
          </w:tcPr>
          <w:p w14:paraId="2FDE10F8" w14:textId="77777777" w:rsidR="00B068D4" w:rsidRPr="00AF7ADD" w:rsidRDefault="00B068D4" w:rsidP="00E52270">
            <w:r w:rsidRPr="00AF7ADD">
              <w:t xml:space="preserve">Pasaje al aeropuerto por persona </w:t>
            </w:r>
          </w:p>
        </w:tc>
        <w:tc>
          <w:tcPr>
            <w:tcW w:w="3260" w:type="dxa"/>
            <w:vAlign w:val="center"/>
          </w:tcPr>
          <w:p w14:paraId="753DD91A" w14:textId="77777777" w:rsidR="00B068D4" w:rsidRPr="00AF7ADD" w:rsidRDefault="00B068D4" w:rsidP="00E52270">
            <w:pPr>
              <w:jc w:val="center"/>
            </w:pPr>
            <w:r w:rsidRPr="00AF7ADD">
              <w:t>10.000</w:t>
            </w:r>
          </w:p>
        </w:tc>
      </w:tr>
      <w:tr w:rsidR="00B068D4" w:rsidRPr="00AF7ADD" w14:paraId="4D13F42B" w14:textId="77777777" w:rsidTr="00E52270">
        <w:tc>
          <w:tcPr>
            <w:tcW w:w="5528" w:type="dxa"/>
          </w:tcPr>
          <w:p w14:paraId="0C22F10F" w14:textId="77777777" w:rsidR="00B068D4" w:rsidRPr="00AF7ADD" w:rsidRDefault="00B068D4" w:rsidP="00E52270">
            <w:pPr>
              <w:jc w:val="center"/>
              <w:rPr>
                <w:b/>
              </w:rPr>
            </w:pPr>
            <w:r w:rsidRPr="00AF7ADD">
              <w:rPr>
                <w:b/>
              </w:rPr>
              <w:t>TIPO DE CARRERA</w:t>
            </w:r>
          </w:p>
        </w:tc>
        <w:tc>
          <w:tcPr>
            <w:tcW w:w="3260" w:type="dxa"/>
          </w:tcPr>
          <w:p w14:paraId="33869521" w14:textId="77777777" w:rsidR="00B068D4" w:rsidRPr="00AF7ADD" w:rsidRDefault="00B068D4" w:rsidP="00E52270">
            <w:pPr>
              <w:jc w:val="center"/>
              <w:rPr>
                <w:b/>
              </w:rPr>
            </w:pPr>
            <w:r w:rsidRPr="00AF7ADD">
              <w:rPr>
                <w:b/>
              </w:rPr>
              <w:t>TARIFA EN PESOS ($)</w:t>
            </w:r>
          </w:p>
        </w:tc>
      </w:tr>
      <w:tr w:rsidR="00B068D4" w:rsidRPr="002F7CF9" w14:paraId="4E892F9C" w14:textId="77777777" w:rsidTr="00E52270">
        <w:tc>
          <w:tcPr>
            <w:tcW w:w="5528" w:type="dxa"/>
          </w:tcPr>
          <w:p w14:paraId="118B0604" w14:textId="77777777" w:rsidR="00B068D4" w:rsidRPr="002F7CF9" w:rsidRDefault="00B068D4" w:rsidP="00E52270">
            <w:r w:rsidRPr="002F7CF9">
              <w:t>Recargo por servicio puerta a puerta</w:t>
            </w:r>
          </w:p>
        </w:tc>
        <w:tc>
          <w:tcPr>
            <w:tcW w:w="3260" w:type="dxa"/>
            <w:vAlign w:val="center"/>
          </w:tcPr>
          <w:p w14:paraId="1D728C9D" w14:textId="77777777" w:rsidR="00B068D4" w:rsidRPr="002F7CF9" w:rsidRDefault="00B068D4" w:rsidP="00E52270">
            <w:pPr>
              <w:jc w:val="center"/>
            </w:pPr>
            <w:r w:rsidRPr="002F7CF9">
              <w:t>600</w:t>
            </w:r>
          </w:p>
        </w:tc>
      </w:tr>
      <w:tr w:rsidR="00B068D4" w:rsidRPr="00AF7ADD" w14:paraId="7B46F815" w14:textId="77777777" w:rsidTr="00E52270">
        <w:tc>
          <w:tcPr>
            <w:tcW w:w="5528" w:type="dxa"/>
          </w:tcPr>
          <w:p w14:paraId="7FF465EF" w14:textId="77777777" w:rsidR="00B068D4" w:rsidRPr="00AF7ADD" w:rsidRDefault="00B068D4" w:rsidP="00E52270">
            <w:r w:rsidRPr="00AF7ADD">
              <w:t>Recargo por Dominical y Festivos</w:t>
            </w:r>
          </w:p>
        </w:tc>
        <w:tc>
          <w:tcPr>
            <w:tcW w:w="3260" w:type="dxa"/>
            <w:vAlign w:val="center"/>
          </w:tcPr>
          <w:p w14:paraId="5DF7821A" w14:textId="77777777" w:rsidR="00B068D4" w:rsidRPr="00AF7ADD" w:rsidRDefault="00B068D4" w:rsidP="00E52270">
            <w:pPr>
              <w:jc w:val="center"/>
            </w:pPr>
            <w:r w:rsidRPr="00AF7ADD">
              <w:t>400</w:t>
            </w:r>
          </w:p>
        </w:tc>
      </w:tr>
      <w:tr w:rsidR="00B068D4" w:rsidRPr="00AF7ADD" w14:paraId="5FBCDE99" w14:textId="77777777" w:rsidTr="00E52270">
        <w:tc>
          <w:tcPr>
            <w:tcW w:w="5528" w:type="dxa"/>
          </w:tcPr>
          <w:p w14:paraId="6CA83942" w14:textId="77777777" w:rsidR="00B068D4" w:rsidRPr="00AF7ADD" w:rsidRDefault="00B068D4" w:rsidP="00E52270">
            <w:r w:rsidRPr="00AF7ADD">
              <w:t>Recargo nocturno. Aplica de 9:00 p.m., a 5.30 a.m.</w:t>
            </w:r>
          </w:p>
        </w:tc>
        <w:tc>
          <w:tcPr>
            <w:tcW w:w="3260" w:type="dxa"/>
            <w:vAlign w:val="center"/>
          </w:tcPr>
          <w:p w14:paraId="0CA98E18" w14:textId="77777777" w:rsidR="00B068D4" w:rsidRPr="00AF7ADD" w:rsidRDefault="00B068D4" w:rsidP="00E52270">
            <w:pPr>
              <w:jc w:val="center"/>
            </w:pPr>
            <w:r w:rsidRPr="00AF7ADD">
              <w:t>400</w:t>
            </w:r>
          </w:p>
        </w:tc>
      </w:tr>
    </w:tbl>
    <w:p w14:paraId="6BB4700B" w14:textId="77777777" w:rsidR="00B068D4" w:rsidRDefault="00B068D4" w:rsidP="00B068D4">
      <w:r>
        <w:t xml:space="preserve">Para efectos de la aplicación de la tarifa y la definición de los diferentes tipos de carreras, son barrios periféricos los siguientes: </w:t>
      </w:r>
    </w:p>
    <w:p w14:paraId="043B3562" w14:textId="77777777" w:rsidR="00B068D4" w:rsidRDefault="00B068D4" w:rsidP="00B068D4">
      <w:r>
        <w:t xml:space="preserve">NOROCCIDENTE: Villa Campestre (salida a Genoy), EI Aljibe, Condominio Morasurco. NORTE: Sol de Oriente, Portal de Aranda, </w:t>
      </w:r>
      <w:proofErr w:type="spellStart"/>
      <w:r>
        <w:t>Sindagua</w:t>
      </w:r>
      <w:proofErr w:type="spellEnd"/>
      <w:r>
        <w:t xml:space="preserve">. NORORIENTE: EI Manantial, Villas del Viento. ORIENTE: Caicedonia, Arnulfo Guerrero. SURORIENTE: La Paz, Villa Docente, EI Rosario, Urbanización La Minga. SUR: Altos de </w:t>
      </w:r>
      <w:proofErr w:type="spellStart"/>
      <w:r>
        <w:t>Chapalito</w:t>
      </w:r>
      <w:proofErr w:type="spellEnd"/>
      <w:r>
        <w:t xml:space="preserve">, </w:t>
      </w:r>
      <w:proofErr w:type="spellStart"/>
      <w:r>
        <w:lastRenderedPageBreak/>
        <w:t>Chapal</w:t>
      </w:r>
      <w:proofErr w:type="spellEnd"/>
      <w:r>
        <w:t xml:space="preserve">. SUROCCIDENTE: Gilberto Pabón. OCCIDENTE: Altos de Las Mercedes, Villa de Los Ríos, </w:t>
      </w:r>
      <w:proofErr w:type="spellStart"/>
      <w:r>
        <w:t>Mijitayo</w:t>
      </w:r>
      <w:proofErr w:type="spellEnd"/>
      <w:r>
        <w:t xml:space="preserve"> Alto, CAM </w:t>
      </w:r>
      <w:proofErr w:type="spellStart"/>
      <w:r>
        <w:t>Anganoy</w:t>
      </w:r>
      <w:proofErr w:type="spellEnd"/>
      <w:r>
        <w:t xml:space="preserve">, </w:t>
      </w:r>
      <w:proofErr w:type="spellStart"/>
      <w:r>
        <w:t>Gualcaloma</w:t>
      </w:r>
      <w:proofErr w:type="spellEnd"/>
      <w:r>
        <w:t xml:space="preserve"> y </w:t>
      </w:r>
      <w:proofErr w:type="spellStart"/>
      <w:r>
        <w:t>Altavista</w:t>
      </w:r>
      <w:proofErr w:type="spellEnd"/>
      <w:r>
        <w:t xml:space="preserve">. </w:t>
      </w:r>
    </w:p>
    <w:p w14:paraId="6E7BACEB" w14:textId="77777777" w:rsidR="00B068D4" w:rsidRPr="00175F11" w:rsidRDefault="00B068D4" w:rsidP="00B068D4">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19A595AE" w14:textId="77777777" w:rsidR="00B068D4" w:rsidRPr="00175F11" w:rsidRDefault="00B068D4" w:rsidP="00B068D4">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006BF3AE" w14:textId="77777777" w:rsidR="00B068D4" w:rsidRDefault="00B068D4" w:rsidP="00B068D4">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B068D4" w14:paraId="56E2ACA3" w14:textId="77777777" w:rsidTr="00E52270">
        <w:tc>
          <w:tcPr>
            <w:tcW w:w="2992" w:type="dxa"/>
          </w:tcPr>
          <w:p w14:paraId="487007EB" w14:textId="77777777" w:rsidR="00B068D4" w:rsidRPr="00175F11" w:rsidRDefault="00B068D4" w:rsidP="00E52270">
            <w:pPr>
              <w:jc w:val="center"/>
              <w:rPr>
                <w:b/>
              </w:rPr>
            </w:pPr>
            <w:r w:rsidRPr="00175F11">
              <w:rPr>
                <w:b/>
              </w:rPr>
              <w:t>PUNTO DE REFERENCIA</w:t>
            </w:r>
          </w:p>
        </w:tc>
        <w:tc>
          <w:tcPr>
            <w:tcW w:w="2993" w:type="dxa"/>
          </w:tcPr>
          <w:p w14:paraId="0CEC9492" w14:textId="77777777" w:rsidR="00B068D4" w:rsidRPr="00175F11" w:rsidRDefault="00B068D4" w:rsidP="00E52270">
            <w:pPr>
              <w:jc w:val="center"/>
              <w:rPr>
                <w:b/>
              </w:rPr>
            </w:pPr>
            <w:r w:rsidRPr="00175F11">
              <w:rPr>
                <w:b/>
              </w:rPr>
              <w:t>DISTANCIA</w:t>
            </w:r>
          </w:p>
        </w:tc>
        <w:tc>
          <w:tcPr>
            <w:tcW w:w="2993" w:type="dxa"/>
          </w:tcPr>
          <w:p w14:paraId="6B0C6DF1" w14:textId="77777777" w:rsidR="00B068D4" w:rsidRPr="00175F11" w:rsidRDefault="00B068D4" w:rsidP="00E52270">
            <w:pPr>
              <w:jc w:val="center"/>
              <w:rPr>
                <w:b/>
              </w:rPr>
            </w:pPr>
            <w:r w:rsidRPr="00175F11">
              <w:rPr>
                <w:b/>
              </w:rPr>
              <w:t>VALOR CARRERA</w:t>
            </w:r>
          </w:p>
        </w:tc>
      </w:tr>
      <w:tr w:rsidR="00B068D4" w14:paraId="18C19674" w14:textId="77777777" w:rsidTr="00E52270">
        <w:tc>
          <w:tcPr>
            <w:tcW w:w="2992" w:type="dxa"/>
          </w:tcPr>
          <w:p w14:paraId="5105CD3E" w14:textId="77777777" w:rsidR="00B068D4" w:rsidRPr="00175F11" w:rsidRDefault="00B068D4" w:rsidP="00E52270">
            <w:pPr>
              <w:jc w:val="center"/>
            </w:pPr>
            <w:r w:rsidRPr="00175F11">
              <w:t>PASTO-EL ENCANO</w:t>
            </w:r>
          </w:p>
        </w:tc>
        <w:tc>
          <w:tcPr>
            <w:tcW w:w="2993" w:type="dxa"/>
          </w:tcPr>
          <w:p w14:paraId="669FB02B" w14:textId="77777777" w:rsidR="00B068D4" w:rsidRPr="00175F11" w:rsidRDefault="00B068D4" w:rsidP="00E52270">
            <w:pPr>
              <w:jc w:val="center"/>
            </w:pPr>
            <w:r w:rsidRPr="00175F11">
              <w:t>27. 1 km</w:t>
            </w:r>
          </w:p>
        </w:tc>
        <w:tc>
          <w:tcPr>
            <w:tcW w:w="2993" w:type="dxa"/>
          </w:tcPr>
          <w:p w14:paraId="17364A00" w14:textId="77777777" w:rsidR="00B068D4" w:rsidRPr="00175F11" w:rsidRDefault="00B068D4" w:rsidP="00E52270">
            <w:pPr>
              <w:jc w:val="center"/>
            </w:pPr>
            <w:r w:rsidRPr="00175F11">
              <w:t>$30.800</w:t>
            </w:r>
          </w:p>
        </w:tc>
      </w:tr>
      <w:tr w:rsidR="00B068D4" w14:paraId="6BEE5D18" w14:textId="77777777" w:rsidTr="00E52270">
        <w:tc>
          <w:tcPr>
            <w:tcW w:w="2992" w:type="dxa"/>
          </w:tcPr>
          <w:p w14:paraId="55B5994F" w14:textId="77777777" w:rsidR="00B068D4" w:rsidRPr="00175F11" w:rsidRDefault="00B068D4" w:rsidP="00E52270">
            <w:pPr>
              <w:jc w:val="center"/>
            </w:pPr>
            <w:r w:rsidRPr="00175F11">
              <w:t>PASTO-GENOY</w:t>
            </w:r>
          </w:p>
        </w:tc>
        <w:tc>
          <w:tcPr>
            <w:tcW w:w="2993" w:type="dxa"/>
          </w:tcPr>
          <w:p w14:paraId="32C75C3E" w14:textId="77777777" w:rsidR="00B068D4" w:rsidRPr="00175F11" w:rsidRDefault="00B068D4" w:rsidP="00E52270">
            <w:pPr>
              <w:jc w:val="center"/>
            </w:pPr>
            <w:r w:rsidRPr="00175F11">
              <w:t>15.7 km</w:t>
            </w:r>
          </w:p>
        </w:tc>
        <w:tc>
          <w:tcPr>
            <w:tcW w:w="2993" w:type="dxa"/>
          </w:tcPr>
          <w:p w14:paraId="252A899F" w14:textId="77777777" w:rsidR="00B068D4" w:rsidRPr="00175F11" w:rsidRDefault="00B068D4" w:rsidP="00E52270">
            <w:pPr>
              <w:jc w:val="center"/>
            </w:pPr>
            <w:r w:rsidRPr="00175F11">
              <w:t>$17.200</w:t>
            </w:r>
          </w:p>
        </w:tc>
      </w:tr>
      <w:tr w:rsidR="00B068D4" w14:paraId="3E50CB6A" w14:textId="77777777" w:rsidTr="00E52270">
        <w:tc>
          <w:tcPr>
            <w:tcW w:w="2992" w:type="dxa"/>
          </w:tcPr>
          <w:p w14:paraId="327654BC" w14:textId="77777777" w:rsidR="00B068D4" w:rsidRPr="00175F11" w:rsidRDefault="00B068D4" w:rsidP="00E52270">
            <w:pPr>
              <w:jc w:val="center"/>
            </w:pPr>
            <w:r w:rsidRPr="00175F11">
              <w:t>PASTO- LA CALDERA</w:t>
            </w:r>
          </w:p>
        </w:tc>
        <w:tc>
          <w:tcPr>
            <w:tcW w:w="2993" w:type="dxa"/>
          </w:tcPr>
          <w:p w14:paraId="009D833F" w14:textId="77777777" w:rsidR="00B068D4" w:rsidRPr="00175F11" w:rsidRDefault="00B068D4" w:rsidP="00E52270">
            <w:pPr>
              <w:jc w:val="center"/>
            </w:pPr>
            <w:r w:rsidRPr="00175F11">
              <w:t>22.5 Km</w:t>
            </w:r>
          </w:p>
        </w:tc>
        <w:tc>
          <w:tcPr>
            <w:tcW w:w="2993" w:type="dxa"/>
          </w:tcPr>
          <w:p w14:paraId="35C0BE49" w14:textId="77777777" w:rsidR="00B068D4" w:rsidRPr="00175F11" w:rsidRDefault="00B068D4" w:rsidP="00E52270">
            <w:pPr>
              <w:jc w:val="center"/>
            </w:pPr>
            <w:r w:rsidRPr="00175F11">
              <w:t>$24.400</w:t>
            </w:r>
          </w:p>
        </w:tc>
      </w:tr>
      <w:tr w:rsidR="00B068D4" w14:paraId="20C7D67B" w14:textId="77777777" w:rsidTr="00E52270">
        <w:tc>
          <w:tcPr>
            <w:tcW w:w="2992" w:type="dxa"/>
          </w:tcPr>
          <w:p w14:paraId="3C987F18" w14:textId="77777777" w:rsidR="00B068D4" w:rsidRPr="00175F11" w:rsidRDefault="00B068D4" w:rsidP="00E52270">
            <w:pPr>
              <w:jc w:val="center"/>
            </w:pPr>
            <w:r w:rsidRPr="00175F11">
              <w:t>PASTO-LA LAGUNA</w:t>
            </w:r>
          </w:p>
        </w:tc>
        <w:tc>
          <w:tcPr>
            <w:tcW w:w="2993" w:type="dxa"/>
          </w:tcPr>
          <w:p w14:paraId="4150908A" w14:textId="77777777" w:rsidR="00B068D4" w:rsidRPr="00175F11" w:rsidRDefault="00B068D4" w:rsidP="00E52270">
            <w:pPr>
              <w:jc w:val="center"/>
            </w:pPr>
            <w:r w:rsidRPr="00175F11">
              <w:t>11.3 km</w:t>
            </w:r>
          </w:p>
        </w:tc>
        <w:tc>
          <w:tcPr>
            <w:tcW w:w="2993" w:type="dxa"/>
          </w:tcPr>
          <w:p w14:paraId="4AC5C949" w14:textId="77777777" w:rsidR="00B068D4" w:rsidRPr="00175F11" w:rsidRDefault="00B068D4" w:rsidP="00E52270">
            <w:pPr>
              <w:jc w:val="center"/>
            </w:pPr>
            <w:r w:rsidRPr="00175F11">
              <w:t>$12.300</w:t>
            </w:r>
          </w:p>
        </w:tc>
      </w:tr>
      <w:tr w:rsidR="00B068D4" w14:paraId="771288DC" w14:textId="77777777" w:rsidTr="00E52270">
        <w:tc>
          <w:tcPr>
            <w:tcW w:w="2992" w:type="dxa"/>
          </w:tcPr>
          <w:p w14:paraId="2D7BE1CF" w14:textId="77777777" w:rsidR="00B068D4" w:rsidRPr="00175F11" w:rsidRDefault="00B068D4" w:rsidP="00E52270">
            <w:pPr>
              <w:jc w:val="center"/>
            </w:pPr>
            <w:r w:rsidRPr="00175F11">
              <w:t>PASTO-CABRERA</w:t>
            </w:r>
          </w:p>
        </w:tc>
        <w:tc>
          <w:tcPr>
            <w:tcW w:w="2993" w:type="dxa"/>
          </w:tcPr>
          <w:p w14:paraId="049293BA" w14:textId="77777777" w:rsidR="00B068D4" w:rsidRPr="00175F11" w:rsidRDefault="00B068D4" w:rsidP="00E52270">
            <w:pPr>
              <w:jc w:val="center"/>
            </w:pPr>
            <w:r w:rsidRPr="00175F11">
              <w:t>11.6 km</w:t>
            </w:r>
          </w:p>
        </w:tc>
        <w:tc>
          <w:tcPr>
            <w:tcW w:w="2993" w:type="dxa"/>
          </w:tcPr>
          <w:p w14:paraId="0639EBAA" w14:textId="77777777" w:rsidR="00B068D4" w:rsidRPr="00175F11" w:rsidRDefault="00B068D4" w:rsidP="00E52270">
            <w:pPr>
              <w:jc w:val="center"/>
            </w:pPr>
            <w:r w:rsidRPr="00175F11">
              <w:t>$12.500</w:t>
            </w:r>
          </w:p>
        </w:tc>
      </w:tr>
      <w:tr w:rsidR="00B068D4" w14:paraId="56657DF8" w14:textId="77777777" w:rsidTr="00E52270">
        <w:tc>
          <w:tcPr>
            <w:tcW w:w="2992" w:type="dxa"/>
          </w:tcPr>
          <w:p w14:paraId="1D19514A" w14:textId="77777777" w:rsidR="00B068D4" w:rsidRPr="00175F11" w:rsidRDefault="00B068D4" w:rsidP="00E52270">
            <w:pPr>
              <w:jc w:val="center"/>
            </w:pPr>
            <w:r w:rsidRPr="00175F11">
              <w:t>PASTO-MAPACHICO</w:t>
            </w:r>
          </w:p>
        </w:tc>
        <w:tc>
          <w:tcPr>
            <w:tcW w:w="2993" w:type="dxa"/>
          </w:tcPr>
          <w:p w14:paraId="6F5056FA" w14:textId="77777777" w:rsidR="00B068D4" w:rsidRPr="00175F11" w:rsidRDefault="00B068D4" w:rsidP="00E52270">
            <w:pPr>
              <w:jc w:val="center"/>
            </w:pPr>
            <w:r w:rsidRPr="00175F11">
              <w:t>11.7 km</w:t>
            </w:r>
          </w:p>
        </w:tc>
        <w:tc>
          <w:tcPr>
            <w:tcW w:w="2993" w:type="dxa"/>
          </w:tcPr>
          <w:p w14:paraId="78259F84" w14:textId="77777777" w:rsidR="00B068D4" w:rsidRPr="00175F11" w:rsidRDefault="00B068D4" w:rsidP="00E52270">
            <w:pPr>
              <w:jc w:val="center"/>
            </w:pPr>
            <w:r w:rsidRPr="00175F11">
              <w:t>$12.700</w:t>
            </w:r>
          </w:p>
        </w:tc>
      </w:tr>
      <w:tr w:rsidR="00B068D4" w14:paraId="31F041B1" w14:textId="77777777" w:rsidTr="00E52270">
        <w:tc>
          <w:tcPr>
            <w:tcW w:w="2992" w:type="dxa"/>
          </w:tcPr>
          <w:p w14:paraId="0E9E660B" w14:textId="77777777" w:rsidR="00B068D4" w:rsidRPr="00175F11" w:rsidRDefault="00B068D4" w:rsidP="00E52270">
            <w:pPr>
              <w:jc w:val="center"/>
            </w:pPr>
            <w:r w:rsidRPr="00175F11">
              <w:t>PASTO-MOCONDINO</w:t>
            </w:r>
          </w:p>
        </w:tc>
        <w:tc>
          <w:tcPr>
            <w:tcW w:w="2993" w:type="dxa"/>
          </w:tcPr>
          <w:p w14:paraId="6DBD6A64" w14:textId="77777777" w:rsidR="00B068D4" w:rsidRPr="00175F11" w:rsidRDefault="00B068D4" w:rsidP="00E52270">
            <w:pPr>
              <w:jc w:val="center"/>
            </w:pPr>
            <w:r>
              <w:t>9</w:t>
            </w:r>
            <w:r w:rsidRPr="00175F11">
              <w:t>.</w:t>
            </w:r>
            <w:r>
              <w:t>2</w:t>
            </w:r>
            <w:r w:rsidRPr="00175F11">
              <w:t xml:space="preserve"> km</w:t>
            </w:r>
          </w:p>
        </w:tc>
        <w:tc>
          <w:tcPr>
            <w:tcW w:w="2993" w:type="dxa"/>
          </w:tcPr>
          <w:p w14:paraId="16A77997" w14:textId="77777777" w:rsidR="00B068D4" w:rsidRPr="00175F11" w:rsidRDefault="00B068D4" w:rsidP="00E52270">
            <w:pPr>
              <w:jc w:val="center"/>
            </w:pPr>
            <w:r w:rsidRPr="00175F11">
              <w:t>$</w:t>
            </w:r>
            <w:r>
              <w:t>10</w:t>
            </w:r>
            <w:r w:rsidRPr="00175F11">
              <w:t>.000</w:t>
            </w:r>
          </w:p>
        </w:tc>
      </w:tr>
      <w:tr w:rsidR="00B068D4" w14:paraId="3C0B9075" w14:textId="77777777" w:rsidTr="00E52270">
        <w:tc>
          <w:tcPr>
            <w:tcW w:w="2992" w:type="dxa"/>
          </w:tcPr>
          <w:p w14:paraId="6914E0BD" w14:textId="77777777" w:rsidR="00B068D4" w:rsidRPr="00175F11" w:rsidRDefault="00B068D4" w:rsidP="00E52270">
            <w:pPr>
              <w:jc w:val="center"/>
            </w:pPr>
            <w:r w:rsidRPr="00175F11">
              <w:t>PASTO-CATAMBUCO</w:t>
            </w:r>
          </w:p>
        </w:tc>
        <w:tc>
          <w:tcPr>
            <w:tcW w:w="2993" w:type="dxa"/>
          </w:tcPr>
          <w:p w14:paraId="60FEB0C3" w14:textId="77777777" w:rsidR="00B068D4" w:rsidRPr="00175F11" w:rsidRDefault="00B068D4" w:rsidP="00E52270">
            <w:pPr>
              <w:jc w:val="center"/>
            </w:pPr>
            <w:r w:rsidRPr="00175F11">
              <w:t>9.8 km</w:t>
            </w:r>
          </w:p>
        </w:tc>
        <w:tc>
          <w:tcPr>
            <w:tcW w:w="2993" w:type="dxa"/>
          </w:tcPr>
          <w:p w14:paraId="25D01D94" w14:textId="77777777" w:rsidR="00B068D4" w:rsidRPr="00175F11" w:rsidRDefault="00B068D4" w:rsidP="00E52270">
            <w:pPr>
              <w:jc w:val="center"/>
            </w:pPr>
            <w:r w:rsidRPr="00175F11">
              <w:t>$12.000</w:t>
            </w:r>
          </w:p>
        </w:tc>
      </w:tr>
      <w:tr w:rsidR="00B068D4" w14:paraId="28920B81" w14:textId="77777777" w:rsidTr="00E52270">
        <w:tc>
          <w:tcPr>
            <w:tcW w:w="2992" w:type="dxa"/>
          </w:tcPr>
          <w:p w14:paraId="22B19C3E" w14:textId="77777777" w:rsidR="00B068D4" w:rsidRPr="00175F11" w:rsidRDefault="00B068D4" w:rsidP="00E52270">
            <w:pPr>
              <w:jc w:val="center"/>
            </w:pPr>
            <w:r w:rsidRPr="00175F11">
              <w:t>PASTO-SAN FERNANDO</w:t>
            </w:r>
          </w:p>
        </w:tc>
        <w:tc>
          <w:tcPr>
            <w:tcW w:w="2993" w:type="dxa"/>
          </w:tcPr>
          <w:p w14:paraId="12C3B1CB" w14:textId="77777777" w:rsidR="00B068D4" w:rsidRPr="00175F11" w:rsidRDefault="00B068D4" w:rsidP="00E52270">
            <w:pPr>
              <w:jc w:val="center"/>
            </w:pPr>
            <w:r w:rsidRPr="00175F11">
              <w:t>10.1 km</w:t>
            </w:r>
          </w:p>
        </w:tc>
        <w:tc>
          <w:tcPr>
            <w:tcW w:w="2993" w:type="dxa"/>
          </w:tcPr>
          <w:p w14:paraId="78888638" w14:textId="77777777" w:rsidR="00B068D4" w:rsidRPr="00175F11" w:rsidRDefault="00B068D4" w:rsidP="00E52270">
            <w:pPr>
              <w:jc w:val="center"/>
            </w:pPr>
            <w:r w:rsidRPr="00175F11">
              <w:t>$11.000</w:t>
            </w:r>
          </w:p>
        </w:tc>
      </w:tr>
      <w:tr w:rsidR="00B068D4" w14:paraId="50C90283" w14:textId="77777777" w:rsidTr="00E52270">
        <w:tc>
          <w:tcPr>
            <w:tcW w:w="2992" w:type="dxa"/>
          </w:tcPr>
          <w:p w14:paraId="05D022C4" w14:textId="77777777" w:rsidR="00B068D4" w:rsidRPr="00175F11" w:rsidRDefault="00B068D4" w:rsidP="00E52270">
            <w:pPr>
              <w:jc w:val="center"/>
            </w:pPr>
            <w:r w:rsidRPr="00175F11">
              <w:t>PASTO-JONGOVITO</w:t>
            </w:r>
          </w:p>
        </w:tc>
        <w:tc>
          <w:tcPr>
            <w:tcW w:w="2993" w:type="dxa"/>
          </w:tcPr>
          <w:p w14:paraId="1CD276F2" w14:textId="77777777" w:rsidR="00B068D4" w:rsidRPr="00175F11" w:rsidRDefault="00B068D4" w:rsidP="00E52270">
            <w:pPr>
              <w:jc w:val="center"/>
            </w:pPr>
            <w:r w:rsidRPr="00175F11">
              <w:t>6.5 km</w:t>
            </w:r>
          </w:p>
        </w:tc>
        <w:tc>
          <w:tcPr>
            <w:tcW w:w="2993" w:type="dxa"/>
          </w:tcPr>
          <w:p w14:paraId="5129EF2A" w14:textId="77777777" w:rsidR="00B068D4" w:rsidRPr="00175F11" w:rsidRDefault="00B068D4" w:rsidP="00E52270">
            <w:pPr>
              <w:jc w:val="center"/>
            </w:pPr>
            <w:r w:rsidRPr="00175F11">
              <w:t>$7.000</w:t>
            </w:r>
          </w:p>
        </w:tc>
      </w:tr>
      <w:tr w:rsidR="00B068D4" w14:paraId="712DDA65" w14:textId="77777777" w:rsidTr="00E52270">
        <w:tc>
          <w:tcPr>
            <w:tcW w:w="2992" w:type="dxa"/>
          </w:tcPr>
          <w:p w14:paraId="4A7236C7" w14:textId="77777777" w:rsidR="00B068D4" w:rsidRPr="00175F11" w:rsidRDefault="00B068D4" w:rsidP="00E52270">
            <w:pPr>
              <w:jc w:val="center"/>
            </w:pPr>
            <w:r w:rsidRPr="00175F11">
              <w:t>PASTO-OBONUCO</w:t>
            </w:r>
          </w:p>
        </w:tc>
        <w:tc>
          <w:tcPr>
            <w:tcW w:w="2993" w:type="dxa"/>
          </w:tcPr>
          <w:p w14:paraId="1AAC4C4F" w14:textId="77777777" w:rsidR="00B068D4" w:rsidRPr="00175F11" w:rsidRDefault="00B068D4" w:rsidP="00E52270">
            <w:pPr>
              <w:jc w:val="center"/>
            </w:pPr>
            <w:r w:rsidRPr="00175F11">
              <w:t>7.4 km</w:t>
            </w:r>
          </w:p>
        </w:tc>
        <w:tc>
          <w:tcPr>
            <w:tcW w:w="2993" w:type="dxa"/>
          </w:tcPr>
          <w:p w14:paraId="5EF82845" w14:textId="77777777" w:rsidR="00B068D4" w:rsidRPr="00175F11" w:rsidRDefault="00B068D4" w:rsidP="00E52270">
            <w:pPr>
              <w:jc w:val="center"/>
            </w:pPr>
            <w:r w:rsidRPr="00175F11">
              <w:t>$8.100</w:t>
            </w:r>
          </w:p>
        </w:tc>
      </w:tr>
      <w:tr w:rsidR="00B068D4" w14:paraId="3E2C13F0" w14:textId="77777777" w:rsidTr="00E52270">
        <w:tc>
          <w:tcPr>
            <w:tcW w:w="2992" w:type="dxa"/>
          </w:tcPr>
          <w:p w14:paraId="07205426" w14:textId="77777777" w:rsidR="00B068D4" w:rsidRPr="00175F11" w:rsidRDefault="00B068D4" w:rsidP="00E52270">
            <w:pPr>
              <w:jc w:val="center"/>
            </w:pPr>
            <w:r w:rsidRPr="00175F11">
              <w:t>PASTO-GUALMATÁN</w:t>
            </w:r>
          </w:p>
        </w:tc>
        <w:tc>
          <w:tcPr>
            <w:tcW w:w="2993" w:type="dxa"/>
          </w:tcPr>
          <w:p w14:paraId="7E48E83A" w14:textId="77777777" w:rsidR="00B068D4" w:rsidRPr="00175F11" w:rsidRDefault="00B068D4" w:rsidP="00E52270">
            <w:pPr>
              <w:jc w:val="center"/>
            </w:pPr>
            <w:r w:rsidRPr="00175F11">
              <w:t>9.8 km</w:t>
            </w:r>
          </w:p>
        </w:tc>
        <w:tc>
          <w:tcPr>
            <w:tcW w:w="2993" w:type="dxa"/>
          </w:tcPr>
          <w:p w14:paraId="4E0202A3" w14:textId="77777777" w:rsidR="00B068D4" w:rsidRPr="00175F11" w:rsidRDefault="00B068D4" w:rsidP="00E52270">
            <w:pPr>
              <w:jc w:val="center"/>
            </w:pPr>
            <w:r w:rsidRPr="00175F11">
              <w:t>$10.600</w:t>
            </w:r>
          </w:p>
        </w:tc>
      </w:tr>
      <w:tr w:rsidR="00B068D4" w14:paraId="15C1CE1E" w14:textId="77777777" w:rsidTr="00E52270">
        <w:tc>
          <w:tcPr>
            <w:tcW w:w="2992" w:type="dxa"/>
          </w:tcPr>
          <w:p w14:paraId="3C05A72B" w14:textId="77777777" w:rsidR="00B068D4" w:rsidRPr="00175F11" w:rsidRDefault="00B068D4" w:rsidP="00E52270">
            <w:pPr>
              <w:jc w:val="center"/>
            </w:pPr>
            <w:r w:rsidRPr="00175F11">
              <w:t>PASTO-SANTA BÁRBARA</w:t>
            </w:r>
          </w:p>
        </w:tc>
        <w:tc>
          <w:tcPr>
            <w:tcW w:w="2993" w:type="dxa"/>
          </w:tcPr>
          <w:p w14:paraId="3FEAF350" w14:textId="77777777" w:rsidR="00B068D4" w:rsidRPr="00175F11" w:rsidRDefault="00B068D4" w:rsidP="00E52270">
            <w:pPr>
              <w:jc w:val="center"/>
            </w:pPr>
            <w:r w:rsidRPr="00175F11">
              <w:t>22.7 km</w:t>
            </w:r>
          </w:p>
        </w:tc>
        <w:tc>
          <w:tcPr>
            <w:tcW w:w="2993" w:type="dxa"/>
          </w:tcPr>
          <w:p w14:paraId="338523F9" w14:textId="77777777" w:rsidR="00B068D4" w:rsidRPr="00175F11" w:rsidRDefault="00B068D4" w:rsidP="00E52270">
            <w:pPr>
              <w:jc w:val="center"/>
            </w:pPr>
            <w:r w:rsidRPr="00175F11">
              <w:t>$24.600</w:t>
            </w:r>
          </w:p>
        </w:tc>
      </w:tr>
      <w:tr w:rsidR="00B068D4" w14:paraId="33EB7348" w14:textId="77777777" w:rsidTr="00E52270">
        <w:tc>
          <w:tcPr>
            <w:tcW w:w="2992" w:type="dxa"/>
          </w:tcPr>
          <w:p w14:paraId="470D1363" w14:textId="77777777" w:rsidR="00B068D4" w:rsidRPr="00175F11" w:rsidRDefault="00B068D4" w:rsidP="00E52270">
            <w:pPr>
              <w:jc w:val="center"/>
            </w:pPr>
            <w:r w:rsidRPr="00175F11">
              <w:t>PASTO-BUESAQUILLO</w:t>
            </w:r>
          </w:p>
        </w:tc>
        <w:tc>
          <w:tcPr>
            <w:tcW w:w="2993" w:type="dxa"/>
          </w:tcPr>
          <w:p w14:paraId="5BADA989" w14:textId="77777777" w:rsidR="00B068D4" w:rsidRPr="00175F11" w:rsidRDefault="00B068D4" w:rsidP="00E52270">
            <w:pPr>
              <w:jc w:val="center"/>
            </w:pPr>
            <w:r w:rsidRPr="00175F11">
              <w:t>6.1 km</w:t>
            </w:r>
          </w:p>
        </w:tc>
        <w:tc>
          <w:tcPr>
            <w:tcW w:w="2993" w:type="dxa"/>
          </w:tcPr>
          <w:p w14:paraId="304DCE2D" w14:textId="77777777" w:rsidR="00B068D4" w:rsidRPr="00175F11" w:rsidRDefault="00B068D4" w:rsidP="00E52270">
            <w:pPr>
              <w:jc w:val="center"/>
            </w:pPr>
            <w:r w:rsidRPr="00175F11">
              <w:t>$6.600</w:t>
            </w:r>
          </w:p>
        </w:tc>
      </w:tr>
      <w:tr w:rsidR="00B068D4" w14:paraId="5D97C8FA" w14:textId="77777777" w:rsidTr="00E52270">
        <w:tc>
          <w:tcPr>
            <w:tcW w:w="2992" w:type="dxa"/>
          </w:tcPr>
          <w:p w14:paraId="6AB27050" w14:textId="77777777" w:rsidR="00B068D4" w:rsidRPr="00175F11" w:rsidRDefault="00B068D4" w:rsidP="00E52270">
            <w:pPr>
              <w:jc w:val="center"/>
            </w:pPr>
            <w:r w:rsidRPr="00175F11">
              <w:t>PASTO-MORASURCO</w:t>
            </w:r>
          </w:p>
        </w:tc>
        <w:tc>
          <w:tcPr>
            <w:tcW w:w="2993" w:type="dxa"/>
          </w:tcPr>
          <w:p w14:paraId="5A8BA120" w14:textId="77777777" w:rsidR="00B068D4" w:rsidRPr="00175F11" w:rsidRDefault="00B068D4" w:rsidP="00E52270">
            <w:pPr>
              <w:jc w:val="center"/>
            </w:pPr>
            <w:r w:rsidRPr="00175F11">
              <w:t>13.3 km</w:t>
            </w:r>
          </w:p>
        </w:tc>
        <w:tc>
          <w:tcPr>
            <w:tcW w:w="2993" w:type="dxa"/>
          </w:tcPr>
          <w:p w14:paraId="39B13054" w14:textId="77777777" w:rsidR="00B068D4" w:rsidRPr="00175F11" w:rsidRDefault="00B068D4" w:rsidP="00E52270">
            <w:pPr>
              <w:jc w:val="center"/>
            </w:pPr>
            <w:r w:rsidRPr="00175F11">
              <w:t>$14.400</w:t>
            </w:r>
          </w:p>
        </w:tc>
      </w:tr>
      <w:tr w:rsidR="00B068D4" w14:paraId="51709ADD" w14:textId="77777777" w:rsidTr="00E52270">
        <w:tc>
          <w:tcPr>
            <w:tcW w:w="2992" w:type="dxa"/>
          </w:tcPr>
          <w:p w14:paraId="2305FD15" w14:textId="77777777" w:rsidR="00B068D4" w:rsidRPr="00175F11" w:rsidRDefault="00B068D4" w:rsidP="00E52270">
            <w:pPr>
              <w:jc w:val="center"/>
            </w:pPr>
            <w:r w:rsidRPr="00175F11">
              <w:lastRenderedPageBreak/>
              <w:t>PASTO-EL SOCORRO</w:t>
            </w:r>
          </w:p>
        </w:tc>
        <w:tc>
          <w:tcPr>
            <w:tcW w:w="2993" w:type="dxa"/>
          </w:tcPr>
          <w:p w14:paraId="37CAD570" w14:textId="77777777" w:rsidR="00B068D4" w:rsidRPr="00175F11" w:rsidRDefault="00B068D4" w:rsidP="00E52270">
            <w:pPr>
              <w:jc w:val="center"/>
            </w:pPr>
            <w:r w:rsidRPr="00175F11">
              <w:t>28.2 km</w:t>
            </w:r>
          </w:p>
        </w:tc>
        <w:tc>
          <w:tcPr>
            <w:tcW w:w="2993" w:type="dxa"/>
          </w:tcPr>
          <w:p w14:paraId="7B6AF61C" w14:textId="77777777" w:rsidR="00B068D4" w:rsidRPr="00175F11" w:rsidRDefault="00B068D4" w:rsidP="00E52270">
            <w:pPr>
              <w:jc w:val="center"/>
            </w:pPr>
            <w:r w:rsidRPr="00175F11">
              <w:t>$30.500</w:t>
            </w:r>
          </w:p>
        </w:tc>
      </w:tr>
      <w:tr w:rsidR="00B068D4" w14:paraId="4692E4EF" w14:textId="77777777" w:rsidTr="00E52270">
        <w:tc>
          <w:tcPr>
            <w:tcW w:w="2992" w:type="dxa"/>
          </w:tcPr>
          <w:p w14:paraId="67F1F284" w14:textId="77777777" w:rsidR="00B068D4" w:rsidRPr="00175F11" w:rsidRDefault="00B068D4" w:rsidP="00E52270">
            <w:pPr>
              <w:jc w:val="center"/>
              <w:rPr>
                <w:sz w:val="24"/>
                <w:szCs w:val="24"/>
              </w:rPr>
            </w:pPr>
            <w:r w:rsidRPr="00175F11">
              <w:rPr>
                <w:sz w:val="24"/>
                <w:szCs w:val="24"/>
              </w:rPr>
              <w:t>PASTO-JAMONDINO</w:t>
            </w:r>
          </w:p>
        </w:tc>
        <w:tc>
          <w:tcPr>
            <w:tcW w:w="2993" w:type="dxa"/>
          </w:tcPr>
          <w:p w14:paraId="47F190D0" w14:textId="77777777" w:rsidR="00B068D4" w:rsidRPr="00175F11" w:rsidRDefault="00B068D4" w:rsidP="00E52270">
            <w:pPr>
              <w:jc w:val="center"/>
              <w:rPr>
                <w:sz w:val="24"/>
                <w:szCs w:val="24"/>
              </w:rPr>
            </w:pPr>
            <w:r w:rsidRPr="00175F11">
              <w:rPr>
                <w:sz w:val="24"/>
                <w:szCs w:val="24"/>
              </w:rPr>
              <w:t>5.8 km</w:t>
            </w:r>
          </w:p>
        </w:tc>
        <w:tc>
          <w:tcPr>
            <w:tcW w:w="2993" w:type="dxa"/>
          </w:tcPr>
          <w:p w14:paraId="194D53C1" w14:textId="77777777" w:rsidR="00B068D4" w:rsidRPr="00175F11" w:rsidRDefault="00B068D4" w:rsidP="00E52270">
            <w:pPr>
              <w:jc w:val="center"/>
              <w:rPr>
                <w:sz w:val="24"/>
                <w:szCs w:val="24"/>
              </w:rPr>
            </w:pPr>
            <w:r w:rsidRPr="00175F11">
              <w:rPr>
                <w:sz w:val="24"/>
                <w:szCs w:val="24"/>
              </w:rPr>
              <w:t>$6.200</w:t>
            </w:r>
          </w:p>
        </w:tc>
      </w:tr>
    </w:tbl>
    <w:p w14:paraId="0C658C27" w14:textId="77777777" w:rsidR="00B068D4" w:rsidRDefault="00B068D4" w:rsidP="00B068D4"/>
    <w:p w14:paraId="2EBE7A27" w14:textId="77777777" w:rsidR="00B068D4" w:rsidRDefault="00B068D4" w:rsidP="00B068D4">
      <w:pPr>
        <w:rPr>
          <w:lang w:val="es-ES"/>
        </w:rPr>
      </w:pPr>
      <w:r w:rsidRPr="00297316">
        <w:rPr>
          <w:lang w:val="es-ES"/>
        </w:rPr>
        <w:t>Amplíe más información del Decreto 046</w:t>
      </w:r>
      <w:r>
        <w:rPr>
          <w:lang w:val="es-ES"/>
        </w:rPr>
        <w:t>3</w:t>
      </w:r>
      <w:r w:rsidRPr="00297316">
        <w:rPr>
          <w:lang w:val="es-ES"/>
        </w:rPr>
        <w:t xml:space="preserve"> en el siguiente link:</w:t>
      </w:r>
      <w:r>
        <w:rPr>
          <w:lang w:val="es-ES"/>
        </w:rPr>
        <w:t xml:space="preserve"> </w:t>
      </w:r>
      <w:hyperlink r:id="rId18" w:history="1">
        <w:r w:rsidRPr="007A462B">
          <w:rPr>
            <w:rStyle w:val="Hipervnculo"/>
            <w:lang w:val="es-ES"/>
          </w:rPr>
          <w:t>http://www.pasto.gov.co/index.php/decretos/decretos-2018?download=13509:decreto_0463_11_dic_2018</w:t>
        </w:r>
      </w:hyperlink>
    </w:p>
    <w:p w14:paraId="5C60F6AB" w14:textId="77777777" w:rsidR="00B068D4" w:rsidRDefault="00B068D4" w:rsidP="00B068D4">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0EE3E96C" w14:textId="77777777" w:rsidR="00B068D4" w:rsidRDefault="00B068D4" w:rsidP="00B068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F26240">
      <w:pPr>
        <w:shd w:val="clear" w:color="auto" w:fill="FFFFFF"/>
        <w:suppressAutoHyphens w:val="0"/>
        <w:spacing w:after="120"/>
        <w:rPr>
          <w:rFonts w:cs="Tahoma"/>
          <w:bCs/>
          <w:i/>
          <w:color w:val="222222"/>
        </w:rPr>
      </w:pPr>
    </w:p>
    <w:bookmarkEnd w:id="0"/>
    <w:p w14:paraId="750A4F4D" w14:textId="40466B92" w:rsidR="00E17EDF" w:rsidRDefault="00E17EDF" w:rsidP="00D171FD">
      <w:pPr>
        <w:shd w:val="clear" w:color="auto" w:fill="FFFFFF"/>
        <w:suppressAutoHyphens w:val="0"/>
        <w:spacing w:after="120"/>
        <w:ind w:left="708" w:hanging="708"/>
        <w:jc w:val="center"/>
        <w:rPr>
          <w:rFonts w:cs="Tahoma"/>
          <w:b/>
          <w:bCs/>
          <w:color w:val="222222"/>
        </w:rPr>
      </w:pPr>
      <w:r w:rsidRPr="005C5CDE">
        <w:rPr>
          <w:rFonts w:cs="Tahoma"/>
          <w:b/>
          <w:bCs/>
          <w:color w:val="222222"/>
        </w:rPr>
        <w:t>LA ALCALDÍA DE PASTO INFORMA QUE ESTÁ ABIERTA LA CO</w:t>
      </w:r>
      <w:r w:rsidR="0099321A">
        <w:rPr>
          <w:rFonts w:cs="Tahoma"/>
          <w:b/>
          <w:bCs/>
          <w:color w:val="222222"/>
        </w:rPr>
        <w:t>N</w:t>
      </w:r>
      <w:r w:rsidRPr="005C5CDE">
        <w:rPr>
          <w:rFonts w:cs="Tahoma"/>
          <w:b/>
          <w:bCs/>
          <w:color w:val="222222"/>
        </w:rPr>
        <w:t>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bookmarkStart w:id="1" w:name="_GoBack"/>
      <w:r>
        <w:rPr>
          <w:noProof/>
          <w:lang w:val="en-US" w:eastAsia="en-US"/>
        </w:rPr>
        <w:drawing>
          <wp:inline distT="0" distB="0" distL="0" distR="0" wp14:anchorId="4C014C2B" wp14:editId="10BE7A17">
            <wp:extent cx="2493034" cy="3278038"/>
            <wp:effectExtent l="0" t="0" r="2540"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02263" cy="3290173"/>
                    </a:xfrm>
                    <a:prstGeom prst="rect">
                      <a:avLst/>
                    </a:prstGeom>
                  </pic:spPr>
                </pic:pic>
              </a:graphicData>
            </a:graphic>
          </wp:inline>
        </w:drawing>
      </w:r>
      <w:bookmarkEnd w:id="1"/>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La Alcaldía de Pasto a través de la Secretaría de Planeación Municipal informa que la Superintendencia de Notariado y Registro lleva a cabo la “Convocatoria Concurso Público de Méritos No. 001 de 2018, para la Conformación de la Lista de 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La convocatoria está dirigida a profesionales de la arquitectura, ingeniería civil, abogados o en áreas de las ciencias sociales, económicas o de la administración </w:t>
      </w:r>
      <w:r w:rsidRPr="005C5CDE">
        <w:rPr>
          <w:rFonts w:cs="Tahoma"/>
          <w:bCs/>
          <w:color w:val="222222"/>
        </w:rPr>
        <w:lastRenderedPageBreak/>
        <w:t>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Itagüí, Manizales, Medellín, Montería, Neiva, Palmira, Pasto, Pereira, Piedecuesta, 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6899868B"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4CB7FC6" w14:textId="77777777" w:rsidR="0099321A" w:rsidRDefault="0099321A" w:rsidP="00E17EDF">
      <w:pPr>
        <w:shd w:val="clear" w:color="auto" w:fill="FFFFFF"/>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val="en-US" w:eastAsia="en-US"/>
        </w:rPr>
        <w:lastRenderedPageBreak/>
        <w:drawing>
          <wp:inline distT="0" distB="0" distL="0" distR="0" wp14:anchorId="27E31A7F" wp14:editId="33EC0C50">
            <wp:extent cx="4391025" cy="202936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138" t="27301" r="20080" b="20245"/>
                    <a:stretch/>
                  </pic:blipFill>
                  <pic:spPr bwMode="auto">
                    <a:xfrm>
                      <a:off x="0" y="0"/>
                      <a:ext cx="4425700" cy="2045390"/>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F88BA" w14:textId="77777777" w:rsidR="00B65A52" w:rsidRDefault="00B65A52" w:rsidP="00505F60">
      <w:pPr>
        <w:spacing w:after="0"/>
      </w:pPr>
      <w:r>
        <w:separator/>
      </w:r>
    </w:p>
  </w:endnote>
  <w:endnote w:type="continuationSeparator" w:id="0">
    <w:p w14:paraId="0E575B0F" w14:textId="77777777" w:rsidR="00B65A52" w:rsidRDefault="00B65A5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BD8C2" w14:textId="77777777" w:rsidR="00B65A52" w:rsidRDefault="00B65A52" w:rsidP="00505F60">
      <w:pPr>
        <w:spacing w:after="0"/>
      </w:pPr>
      <w:r>
        <w:separator/>
      </w:r>
    </w:p>
  </w:footnote>
  <w:footnote w:type="continuationSeparator" w:id="0">
    <w:p w14:paraId="72A7A97C" w14:textId="77777777" w:rsidR="00B65A52" w:rsidRDefault="00B65A5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E0715" w:rsidRDefault="00FE0715">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BB82D1C" w:rsidR="00FE0715" w:rsidRDefault="00FE0715" w:rsidP="006A7E77">
                          <w:pPr>
                            <w:spacing w:after="0"/>
                            <w:jc w:val="left"/>
                            <w:rPr>
                              <w:rFonts w:cs="Tahoma"/>
                              <w:b/>
                              <w:sz w:val="16"/>
                              <w:szCs w:val="20"/>
                            </w:rPr>
                          </w:pPr>
                          <w:r>
                            <w:rPr>
                              <w:rFonts w:cs="Tahoma"/>
                              <w:b/>
                              <w:sz w:val="16"/>
                              <w:szCs w:val="20"/>
                            </w:rPr>
                            <w:t>Nº 2</w:t>
                          </w:r>
                          <w:r w:rsidR="00F26240">
                            <w:rPr>
                              <w:rFonts w:cs="Tahoma"/>
                              <w:b/>
                              <w:sz w:val="16"/>
                              <w:szCs w:val="20"/>
                            </w:rPr>
                            <w:t>91</w:t>
                          </w:r>
                        </w:p>
                        <w:p w14:paraId="10421067" w14:textId="322C7734" w:rsidR="00FE0715" w:rsidRPr="00505F60" w:rsidRDefault="00FE0715" w:rsidP="006A7E77">
                          <w:pPr>
                            <w:spacing w:after="0"/>
                            <w:jc w:val="left"/>
                            <w:rPr>
                              <w:b/>
                              <w:sz w:val="16"/>
                              <w:szCs w:val="20"/>
                            </w:rPr>
                          </w:pPr>
                          <w:r>
                            <w:rPr>
                              <w:b/>
                              <w:sz w:val="16"/>
                              <w:szCs w:val="20"/>
                            </w:rPr>
                            <w:t>2</w:t>
                          </w:r>
                          <w:r w:rsidR="00F26240">
                            <w:rPr>
                              <w:b/>
                              <w:sz w:val="16"/>
                              <w:szCs w:val="20"/>
                            </w:rPr>
                            <w:t>6</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BB82D1C" w:rsidR="00FE0715" w:rsidRDefault="00FE0715" w:rsidP="006A7E77">
                    <w:pPr>
                      <w:spacing w:after="0"/>
                      <w:jc w:val="left"/>
                      <w:rPr>
                        <w:rFonts w:cs="Tahoma"/>
                        <w:b/>
                        <w:sz w:val="16"/>
                        <w:szCs w:val="20"/>
                      </w:rPr>
                    </w:pPr>
                    <w:r>
                      <w:rPr>
                        <w:rFonts w:cs="Tahoma"/>
                        <w:b/>
                        <w:sz w:val="16"/>
                        <w:szCs w:val="20"/>
                      </w:rPr>
                      <w:t>Nº 2</w:t>
                    </w:r>
                    <w:r w:rsidR="00F26240">
                      <w:rPr>
                        <w:rFonts w:cs="Tahoma"/>
                        <w:b/>
                        <w:sz w:val="16"/>
                        <w:szCs w:val="20"/>
                      </w:rPr>
                      <w:t>91</w:t>
                    </w:r>
                  </w:p>
                  <w:p w14:paraId="10421067" w14:textId="322C7734" w:rsidR="00FE0715" w:rsidRPr="00505F60" w:rsidRDefault="00FE0715" w:rsidP="006A7E77">
                    <w:pPr>
                      <w:spacing w:after="0"/>
                      <w:jc w:val="left"/>
                      <w:rPr>
                        <w:b/>
                        <w:sz w:val="16"/>
                        <w:szCs w:val="20"/>
                      </w:rPr>
                    </w:pPr>
                    <w:r>
                      <w:rPr>
                        <w:b/>
                        <w:sz w:val="16"/>
                        <w:szCs w:val="20"/>
                      </w:rPr>
                      <w:t>2</w:t>
                    </w:r>
                    <w:r w:rsidR="00F26240">
                      <w:rPr>
                        <w:b/>
                        <w:sz w:val="16"/>
                        <w:szCs w:val="20"/>
                      </w:rPr>
                      <w:t>6</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8"/>
  </w:num>
  <w:num w:numId="4">
    <w:abstractNumId w:val="8"/>
  </w:num>
  <w:num w:numId="5">
    <w:abstractNumId w:val="16"/>
  </w:num>
  <w:num w:numId="6">
    <w:abstractNumId w:val="11"/>
  </w:num>
  <w:num w:numId="7">
    <w:abstractNumId w:val="12"/>
  </w:num>
  <w:num w:numId="8">
    <w:abstractNumId w:val="15"/>
  </w:num>
  <w:num w:numId="9">
    <w:abstractNumId w:val="9"/>
  </w:num>
  <w:num w:numId="10">
    <w:abstractNumId w:val="2"/>
  </w:num>
  <w:num w:numId="11">
    <w:abstractNumId w:val="4"/>
  </w:num>
  <w:num w:numId="12">
    <w:abstractNumId w:val="10"/>
  </w:num>
  <w:num w:numId="13">
    <w:abstractNumId w:val="6"/>
  </w:num>
  <w:num w:numId="14">
    <w:abstractNumId w:val="0"/>
  </w:num>
  <w:num w:numId="15">
    <w:abstractNumId w:val="17"/>
  </w:num>
  <w:num w:numId="16">
    <w:abstractNumId w:val="13"/>
  </w:num>
  <w:num w:numId="17">
    <w:abstractNumId w:val="1"/>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69D4"/>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8"/>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A52"/>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12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40D"/>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ianispao2@msn.com" TargetMode="External"/><Relationship Id="rId18" Type="http://schemas.openxmlformats.org/officeDocument/2006/relationships/hyperlink" Target="http://www.pasto.gov.co/index.php/decretos/decretos-2018?download=13509:decreto_0463_11_dic_201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movilidad@transitopasto.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B0BAF9-F325-4ED5-95F8-A6A2344B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4514</Words>
  <Characters>25733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9</cp:revision>
  <cp:lastPrinted>2018-12-20T01:57:00Z</cp:lastPrinted>
  <dcterms:created xsi:type="dcterms:W3CDTF">2018-12-25T23:10:00Z</dcterms:created>
  <dcterms:modified xsi:type="dcterms:W3CDTF">2018-12-26T01:09:00Z</dcterms:modified>
</cp:coreProperties>
</file>