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8D28E3">
        <w:rPr>
          <w:b/>
          <w:lang w:val="es-MX"/>
        </w:rPr>
        <w:t>No.00</w:t>
      </w:r>
      <w:r w:rsidR="00AF1893">
        <w:rPr>
          <w:b/>
          <w:lang w:val="es-MX"/>
        </w:rPr>
        <w:t>8</w:t>
      </w:r>
    </w:p>
    <w:p w:rsidR="00A92945" w:rsidRDefault="00A92945">
      <w:pPr>
        <w:rPr>
          <w:lang w:val="es-MX"/>
        </w:rPr>
      </w:pPr>
    </w:p>
    <w:p w:rsidR="00E53254" w:rsidRPr="00A92945" w:rsidRDefault="00E53254" w:rsidP="00A92945">
      <w:pPr>
        <w:jc w:val="both"/>
        <w:rPr>
          <w:rFonts w:ascii="Arial" w:hAnsi="Arial" w:cs="Arial"/>
          <w:b/>
          <w:sz w:val="28"/>
          <w:lang w:val="es-MX"/>
        </w:rPr>
      </w:pPr>
    </w:p>
    <w:p w:rsidR="004D1353" w:rsidRPr="00A92945" w:rsidRDefault="00AF1893" w:rsidP="004A084C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8"/>
          <w:lang w:val="es-MX"/>
        </w:rPr>
        <w:t>En Pasto inició entrega de facturas para pago de impuesto predial</w:t>
      </w:r>
      <w:r w:rsidR="00055C58">
        <w:rPr>
          <w:rFonts w:ascii="Arial" w:hAnsi="Arial" w:cs="Arial"/>
          <w:b/>
          <w:sz w:val="28"/>
          <w:lang w:val="es-MX"/>
        </w:rPr>
        <w:t xml:space="preserve"> </w:t>
      </w:r>
    </w:p>
    <w:p w:rsidR="004D1353" w:rsidRPr="00AF1893" w:rsidRDefault="004D1353" w:rsidP="004A084C">
      <w:pPr>
        <w:jc w:val="both"/>
        <w:rPr>
          <w:rFonts w:ascii="Arial" w:hAnsi="Arial" w:cs="Arial"/>
          <w:i/>
          <w:sz w:val="20"/>
          <w:lang w:val="es-MX"/>
        </w:rPr>
      </w:pPr>
      <w:r w:rsidRPr="00A92945">
        <w:rPr>
          <w:rFonts w:ascii="Arial" w:hAnsi="Arial" w:cs="Arial"/>
          <w:sz w:val="24"/>
          <w:lang w:val="es-MX"/>
        </w:rPr>
        <w:t>•</w:t>
      </w:r>
      <w:r w:rsidR="00A92945">
        <w:rPr>
          <w:rFonts w:ascii="Arial" w:hAnsi="Arial" w:cs="Arial"/>
          <w:sz w:val="24"/>
          <w:lang w:val="es-MX"/>
        </w:rPr>
        <w:t xml:space="preserve"> </w:t>
      </w:r>
      <w:r w:rsidR="00AF1893" w:rsidRPr="00AF1893">
        <w:rPr>
          <w:rFonts w:ascii="Arial" w:hAnsi="Arial" w:cs="Arial"/>
          <w:i/>
          <w:lang w:val="es-MX"/>
        </w:rPr>
        <w:t>Hasta el 31 de mayo las personas que estén al día con sus obligaciones podrán pagar este tributo con el 12% de descuento. También se pueden efectuar abonos.</w:t>
      </w:r>
      <w:bookmarkStart w:id="0" w:name="_GoBack"/>
      <w:bookmarkEnd w:id="0"/>
    </w:p>
    <w:p w:rsidR="005B375E" w:rsidRPr="005B375E" w:rsidRDefault="004A084C" w:rsidP="00AF1893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Pasto, </w:t>
      </w:r>
      <w:r w:rsidR="00AF1893">
        <w:rPr>
          <w:rFonts w:ascii="Arial" w:hAnsi="Arial" w:cs="Arial"/>
          <w:b/>
          <w:sz w:val="24"/>
          <w:lang w:val="es-MX"/>
        </w:rPr>
        <w:t xml:space="preserve">4 </w:t>
      </w:r>
      <w:r>
        <w:rPr>
          <w:rFonts w:ascii="Arial" w:hAnsi="Arial" w:cs="Arial"/>
          <w:b/>
          <w:sz w:val="24"/>
          <w:lang w:val="es-MX"/>
        </w:rPr>
        <w:t xml:space="preserve">de febrero de </w:t>
      </w:r>
      <w:r w:rsidR="00A92945" w:rsidRPr="00A92945">
        <w:rPr>
          <w:rFonts w:ascii="Arial" w:hAnsi="Arial" w:cs="Arial"/>
          <w:b/>
          <w:sz w:val="24"/>
          <w:lang w:val="es-MX"/>
        </w:rPr>
        <w:t>2020.</w:t>
      </w:r>
      <w:r w:rsidR="00A92945" w:rsidRPr="00A92945">
        <w:rPr>
          <w:rFonts w:ascii="Arial" w:hAnsi="Arial" w:cs="Arial"/>
          <w:sz w:val="24"/>
          <w:lang w:val="es-MX"/>
        </w:rPr>
        <w:t xml:space="preserve"> </w:t>
      </w:r>
      <w:r w:rsidR="005B375E" w:rsidRPr="005B375E">
        <w:rPr>
          <w:rFonts w:ascii="Arial" w:hAnsi="Arial" w:cs="Arial"/>
          <w:sz w:val="24"/>
          <w:lang w:val="es-MX"/>
        </w:rPr>
        <w:t xml:space="preserve">La Secretaria de Hacienda de Pasto, Fanny Yolanda Paz, anunció </w:t>
      </w:r>
      <w:r w:rsidR="00AF1893" w:rsidRPr="005B375E">
        <w:rPr>
          <w:rFonts w:ascii="Arial" w:hAnsi="Arial" w:cs="Arial"/>
          <w:sz w:val="24"/>
          <w:lang w:val="es-MX"/>
        </w:rPr>
        <w:t>que,</w:t>
      </w:r>
      <w:r w:rsidR="005B375E" w:rsidRPr="005B375E">
        <w:rPr>
          <w:rFonts w:ascii="Arial" w:hAnsi="Arial" w:cs="Arial"/>
          <w:sz w:val="24"/>
          <w:lang w:val="es-MX"/>
        </w:rPr>
        <w:t xml:space="preserve"> </w:t>
      </w:r>
      <w:r w:rsidR="00AF1893">
        <w:rPr>
          <w:rFonts w:ascii="Arial" w:hAnsi="Arial" w:cs="Arial"/>
          <w:sz w:val="24"/>
          <w:lang w:val="es-MX"/>
        </w:rPr>
        <w:t>desde ayer</w:t>
      </w:r>
      <w:r w:rsidR="005B375E" w:rsidRPr="005B375E">
        <w:rPr>
          <w:rFonts w:ascii="Arial" w:hAnsi="Arial" w:cs="Arial"/>
          <w:sz w:val="24"/>
          <w:lang w:val="es-MX"/>
        </w:rPr>
        <w:t xml:space="preserve"> 3 de febrero en las oficinas de la dependencia, ubicada en la antigua Caja Agraria, inició la entrega de facturas del impuesto predial y que, a partir del próximo 20 de este mes, se entregarán en las viviendas de los contribuyentes o en las direcciones que figuran en el recibo.</w:t>
      </w:r>
    </w:p>
    <w:p w:rsidR="005B375E" w:rsidRPr="005B375E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5B375E">
        <w:rPr>
          <w:rFonts w:ascii="Arial" w:hAnsi="Arial" w:cs="Arial"/>
          <w:sz w:val="24"/>
          <w:lang w:val="es-MX"/>
        </w:rPr>
        <w:t xml:space="preserve">Asimismo, dijo que la próxima semana se tendrá habilitada la página web para que los usuarios puedan descargar el recibo y pagar este impuesto. </w:t>
      </w:r>
    </w:p>
    <w:p w:rsidR="005B375E" w:rsidRPr="005B375E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5B375E">
        <w:rPr>
          <w:rFonts w:ascii="Arial" w:hAnsi="Arial" w:cs="Arial"/>
          <w:sz w:val="24"/>
          <w:lang w:val="es-MX"/>
        </w:rPr>
        <w:t xml:space="preserve">La </w:t>
      </w:r>
      <w:r w:rsidR="00AF1893" w:rsidRPr="005B375E">
        <w:rPr>
          <w:rFonts w:ascii="Arial" w:hAnsi="Arial" w:cs="Arial"/>
          <w:sz w:val="24"/>
          <w:lang w:val="es-MX"/>
        </w:rPr>
        <w:t>funcionaria indicó</w:t>
      </w:r>
      <w:r w:rsidRPr="005B375E">
        <w:rPr>
          <w:rFonts w:ascii="Arial" w:hAnsi="Arial" w:cs="Arial"/>
          <w:sz w:val="24"/>
          <w:lang w:val="es-MX"/>
        </w:rPr>
        <w:t xml:space="preserve"> que las personas que estén al día con este tributo podrán acceder al 12% de descuento en el pago del impuesto efectuándolo hasta el 31 de mayo de 2020.</w:t>
      </w:r>
    </w:p>
    <w:p w:rsidR="005B375E" w:rsidRPr="005B375E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5B375E">
        <w:rPr>
          <w:rFonts w:ascii="Arial" w:hAnsi="Arial" w:cs="Arial"/>
          <w:sz w:val="24"/>
          <w:lang w:val="es-MX"/>
        </w:rPr>
        <w:t>“Los ciudadanos que no tengan deudas podrán pagar el impuesto a través de abonos a la factura que pueden hacerlos entre febrero y mayo”, precisó.</w:t>
      </w:r>
    </w:p>
    <w:p w:rsidR="005B375E" w:rsidRPr="005B375E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5B375E">
        <w:rPr>
          <w:rFonts w:ascii="Arial" w:hAnsi="Arial" w:cs="Arial"/>
          <w:sz w:val="24"/>
          <w:lang w:val="es-MX"/>
        </w:rPr>
        <w:t xml:space="preserve">Añadió que los intereses de mora que cobra la Secretaría de Hacienda corresponden a los de usura, porque así lo establece el Gobierno Nacional, por lo que explicó que un ciudadano que tiene una deuda e imprime la </w:t>
      </w:r>
      <w:r w:rsidR="00AF1893" w:rsidRPr="005B375E">
        <w:rPr>
          <w:rFonts w:ascii="Arial" w:hAnsi="Arial" w:cs="Arial"/>
          <w:sz w:val="24"/>
          <w:lang w:val="es-MX"/>
        </w:rPr>
        <w:t>factura,</w:t>
      </w:r>
      <w:r w:rsidRPr="005B375E">
        <w:rPr>
          <w:rFonts w:ascii="Arial" w:hAnsi="Arial" w:cs="Arial"/>
          <w:sz w:val="24"/>
          <w:lang w:val="es-MX"/>
        </w:rPr>
        <w:t xml:space="preserve"> pero no la cancela el mismo día, el pago ya no es recibido toda vez que los intereses aumentan.</w:t>
      </w:r>
    </w:p>
    <w:p w:rsidR="005B375E" w:rsidRPr="005B375E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 w:rsidRPr="005B375E">
        <w:rPr>
          <w:rFonts w:ascii="Arial" w:hAnsi="Arial" w:cs="Arial"/>
          <w:sz w:val="24"/>
          <w:lang w:val="es-MX"/>
        </w:rPr>
        <w:t>“Por esta razón, invitamos a la comunidad a que no espere las condiciones de pago que generalmente se hacen para disminuir un porcentaje de los intereses de mora, porque jamás se va a descontar el cien por ciento de los mismos”, puntualizó la funcionaria.</w:t>
      </w:r>
    </w:p>
    <w:p w:rsidR="005B375E" w:rsidRPr="005B375E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</w:p>
    <w:p w:rsidR="005B375E" w:rsidRPr="004A084C" w:rsidRDefault="005B375E" w:rsidP="005B375E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</w:p>
    <w:sectPr w:rsidR="005B375E" w:rsidRPr="004A0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385" w:rsidRDefault="004B0385" w:rsidP="00E53254">
      <w:pPr>
        <w:spacing w:after="0" w:line="240" w:lineRule="auto"/>
      </w:pPr>
      <w:r>
        <w:separator/>
      </w:r>
    </w:p>
  </w:endnote>
  <w:endnote w:type="continuationSeparator" w:id="0">
    <w:p w:rsidR="004B0385" w:rsidRDefault="004B038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385" w:rsidRDefault="004B0385" w:rsidP="00E53254">
      <w:pPr>
        <w:spacing w:after="0" w:line="240" w:lineRule="auto"/>
      </w:pPr>
      <w:r>
        <w:separator/>
      </w:r>
    </w:p>
  </w:footnote>
  <w:footnote w:type="continuationSeparator" w:id="0">
    <w:p w:rsidR="004B0385" w:rsidRDefault="004B038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207D69"/>
    <w:rsid w:val="0047065D"/>
    <w:rsid w:val="004A084C"/>
    <w:rsid w:val="004B0385"/>
    <w:rsid w:val="004D1353"/>
    <w:rsid w:val="004D680F"/>
    <w:rsid w:val="005B375E"/>
    <w:rsid w:val="005F05FD"/>
    <w:rsid w:val="006D22B1"/>
    <w:rsid w:val="00714221"/>
    <w:rsid w:val="00845F41"/>
    <w:rsid w:val="008768CE"/>
    <w:rsid w:val="008D28E3"/>
    <w:rsid w:val="00991BBF"/>
    <w:rsid w:val="009F4151"/>
    <w:rsid w:val="00A31369"/>
    <w:rsid w:val="00A92945"/>
    <w:rsid w:val="00AF1422"/>
    <w:rsid w:val="00AF1893"/>
    <w:rsid w:val="00D03EF4"/>
    <w:rsid w:val="00E53254"/>
    <w:rsid w:val="00F5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AD3C3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RedeS</cp:lastModifiedBy>
  <cp:revision>10</cp:revision>
  <dcterms:created xsi:type="dcterms:W3CDTF">2020-01-28T21:04:00Z</dcterms:created>
  <dcterms:modified xsi:type="dcterms:W3CDTF">2020-02-04T13:51:00Z</dcterms:modified>
</cp:coreProperties>
</file>