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FA" w:rsidRPr="000C43FA" w:rsidRDefault="002368DB" w:rsidP="002368DB">
      <w:pPr>
        <w:tabs>
          <w:tab w:val="left" w:pos="7710"/>
        </w:tabs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                                                                                                                     No.017</w:t>
      </w:r>
    </w:p>
    <w:p w:rsidR="000C43FA" w:rsidRPr="000C43FA" w:rsidRDefault="000C43FA" w:rsidP="000C43FA">
      <w:pPr>
        <w:tabs>
          <w:tab w:val="left" w:pos="4980"/>
        </w:tabs>
        <w:jc w:val="both"/>
        <w:rPr>
          <w:rFonts w:ascii="Arial" w:hAnsi="Arial" w:cs="Arial"/>
          <w:b/>
          <w:lang w:val="es-CO"/>
        </w:rPr>
      </w:pPr>
    </w:p>
    <w:p w:rsidR="0093578D" w:rsidRDefault="0093578D" w:rsidP="0093578D">
      <w:pPr>
        <w:tabs>
          <w:tab w:val="left" w:pos="4980"/>
        </w:tabs>
        <w:rPr>
          <w:rFonts w:ascii="Arial" w:hAnsi="Arial" w:cs="Arial"/>
          <w:b/>
          <w:sz w:val="28"/>
          <w:szCs w:val="28"/>
          <w:lang w:val="es-CO"/>
        </w:rPr>
      </w:pPr>
    </w:p>
    <w:p w:rsidR="0093578D" w:rsidRDefault="003D7CF2" w:rsidP="008978B4">
      <w:pPr>
        <w:tabs>
          <w:tab w:val="left" w:pos="4980"/>
        </w:tabs>
        <w:jc w:val="both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 xml:space="preserve">Avanza </w:t>
      </w:r>
      <w:r w:rsidRPr="00546A34">
        <w:rPr>
          <w:rFonts w:ascii="Arial" w:hAnsi="Arial" w:cs="Arial"/>
          <w:b/>
          <w:sz w:val="28"/>
          <w:szCs w:val="28"/>
          <w:lang w:val="es-CO"/>
        </w:rPr>
        <w:t>pago de incentivos</w:t>
      </w:r>
      <w:r>
        <w:rPr>
          <w:rFonts w:ascii="Arial" w:hAnsi="Arial" w:cs="Arial"/>
          <w:b/>
          <w:sz w:val="28"/>
          <w:szCs w:val="28"/>
          <w:lang w:val="es-CO"/>
        </w:rPr>
        <w:t xml:space="preserve"> de Jóvenes en Acción </w:t>
      </w:r>
      <w:r w:rsidRPr="00546A34">
        <w:rPr>
          <w:rFonts w:ascii="Arial" w:hAnsi="Arial" w:cs="Arial"/>
          <w:b/>
          <w:sz w:val="28"/>
          <w:szCs w:val="28"/>
          <w:lang w:val="es-CO"/>
        </w:rPr>
        <w:t xml:space="preserve">correspondientes al </w:t>
      </w:r>
      <w:r>
        <w:rPr>
          <w:rFonts w:ascii="Arial" w:hAnsi="Arial" w:cs="Arial"/>
          <w:b/>
          <w:sz w:val="28"/>
          <w:szCs w:val="28"/>
          <w:lang w:val="es-CO"/>
        </w:rPr>
        <w:t>S</w:t>
      </w:r>
      <w:r w:rsidRPr="00546A34">
        <w:rPr>
          <w:rFonts w:ascii="Arial" w:hAnsi="Arial" w:cs="Arial"/>
          <w:b/>
          <w:sz w:val="28"/>
          <w:szCs w:val="28"/>
          <w:lang w:val="es-CO"/>
        </w:rPr>
        <w:t xml:space="preserve">ena y </w:t>
      </w:r>
      <w:r>
        <w:rPr>
          <w:rFonts w:ascii="Arial" w:hAnsi="Arial" w:cs="Arial"/>
          <w:b/>
          <w:sz w:val="28"/>
          <w:szCs w:val="28"/>
          <w:lang w:val="es-CO"/>
        </w:rPr>
        <w:t>U</w:t>
      </w:r>
      <w:r w:rsidRPr="00546A34">
        <w:rPr>
          <w:rFonts w:ascii="Arial" w:hAnsi="Arial" w:cs="Arial"/>
          <w:b/>
          <w:sz w:val="28"/>
          <w:szCs w:val="28"/>
          <w:lang w:val="es-CO"/>
        </w:rPr>
        <w:t xml:space="preserve">niversidad de </w:t>
      </w:r>
      <w:r>
        <w:rPr>
          <w:rFonts w:ascii="Arial" w:hAnsi="Arial" w:cs="Arial"/>
          <w:b/>
          <w:sz w:val="28"/>
          <w:szCs w:val="28"/>
          <w:lang w:val="es-CO"/>
        </w:rPr>
        <w:t>N</w:t>
      </w:r>
      <w:r w:rsidRPr="00546A34">
        <w:rPr>
          <w:rFonts w:ascii="Arial" w:hAnsi="Arial" w:cs="Arial"/>
          <w:b/>
          <w:sz w:val="28"/>
          <w:szCs w:val="28"/>
          <w:lang w:val="es-CO"/>
        </w:rPr>
        <w:t>ariño</w:t>
      </w:r>
      <w:bookmarkStart w:id="0" w:name="_GoBack"/>
      <w:bookmarkEnd w:id="0"/>
    </w:p>
    <w:p w:rsidR="0093578D" w:rsidRPr="00546A34" w:rsidRDefault="0093578D" w:rsidP="008978B4">
      <w:pPr>
        <w:tabs>
          <w:tab w:val="left" w:pos="4980"/>
        </w:tabs>
        <w:jc w:val="both"/>
        <w:rPr>
          <w:rFonts w:ascii="Arial" w:hAnsi="Arial" w:cs="Arial"/>
          <w:b/>
          <w:sz w:val="28"/>
          <w:szCs w:val="28"/>
          <w:lang w:val="es-CO"/>
        </w:rPr>
      </w:pPr>
    </w:p>
    <w:p w:rsidR="0093578D" w:rsidRPr="00546A34" w:rsidRDefault="0093578D" w:rsidP="0093578D">
      <w:pPr>
        <w:pStyle w:val="Prrafodelista"/>
        <w:numPr>
          <w:ilvl w:val="0"/>
          <w:numId w:val="4"/>
        </w:numPr>
        <w:tabs>
          <w:tab w:val="left" w:pos="4980"/>
        </w:tabs>
        <w:rPr>
          <w:rFonts w:ascii="Arial" w:hAnsi="Arial" w:cs="Arial"/>
          <w:i/>
          <w:lang w:val="es-CO"/>
        </w:rPr>
      </w:pPr>
      <w:r w:rsidRPr="00546A34">
        <w:rPr>
          <w:rFonts w:ascii="Arial" w:hAnsi="Arial" w:cs="Arial"/>
          <w:i/>
          <w:lang w:val="es-CO"/>
        </w:rPr>
        <w:t xml:space="preserve">Los pagos, que se harán hasta el próximo 2 de marzo, se podrán reclamar en </w:t>
      </w:r>
      <w:r w:rsidR="002368DB">
        <w:rPr>
          <w:rFonts w:ascii="Arial" w:hAnsi="Arial" w:cs="Arial"/>
          <w:i/>
          <w:lang w:val="es-CO"/>
        </w:rPr>
        <w:t>cuatro</w:t>
      </w:r>
      <w:r w:rsidRPr="00546A34">
        <w:rPr>
          <w:rFonts w:ascii="Arial" w:hAnsi="Arial" w:cs="Arial"/>
          <w:i/>
          <w:lang w:val="es-CO"/>
        </w:rPr>
        <w:t xml:space="preserve"> puntos de Pasto </w:t>
      </w:r>
      <w:r w:rsidR="002368DB" w:rsidRPr="00546A34">
        <w:rPr>
          <w:rFonts w:ascii="Arial" w:hAnsi="Arial" w:cs="Arial"/>
          <w:i/>
          <w:lang w:val="es-CO"/>
        </w:rPr>
        <w:t>de acuerdo con el</w:t>
      </w:r>
      <w:r w:rsidRPr="00546A34">
        <w:rPr>
          <w:rFonts w:ascii="Arial" w:hAnsi="Arial" w:cs="Arial"/>
          <w:i/>
          <w:lang w:val="es-CO"/>
        </w:rPr>
        <w:t xml:space="preserve"> número de cédula de los beneficiarios.                                </w:t>
      </w:r>
    </w:p>
    <w:p w:rsidR="0093578D" w:rsidRDefault="0093578D" w:rsidP="0093578D">
      <w:pPr>
        <w:tabs>
          <w:tab w:val="left" w:pos="4980"/>
        </w:tabs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3578D" w:rsidRPr="00546A34" w:rsidRDefault="0093578D" w:rsidP="0093578D">
      <w:pPr>
        <w:tabs>
          <w:tab w:val="left" w:pos="4980"/>
        </w:tabs>
        <w:jc w:val="both"/>
        <w:rPr>
          <w:rFonts w:ascii="Arial" w:hAnsi="Arial" w:cs="Arial"/>
          <w:sz w:val="24"/>
          <w:szCs w:val="24"/>
          <w:lang w:val="es-CO"/>
        </w:rPr>
      </w:pPr>
      <w:r w:rsidRPr="00546A34">
        <w:rPr>
          <w:rFonts w:ascii="Arial" w:hAnsi="Arial" w:cs="Arial"/>
          <w:b/>
          <w:sz w:val="24"/>
          <w:szCs w:val="24"/>
          <w:lang w:val="es-CO"/>
        </w:rPr>
        <w:t>Pasto, 1</w:t>
      </w:r>
      <w:r w:rsidR="0057069C">
        <w:rPr>
          <w:rFonts w:ascii="Arial" w:hAnsi="Arial" w:cs="Arial"/>
          <w:b/>
          <w:sz w:val="24"/>
          <w:szCs w:val="24"/>
          <w:lang w:val="es-CO"/>
        </w:rPr>
        <w:t>3</w:t>
      </w:r>
      <w:r w:rsidRPr="00546A34">
        <w:rPr>
          <w:rFonts w:ascii="Arial" w:hAnsi="Arial" w:cs="Arial"/>
          <w:b/>
          <w:sz w:val="24"/>
          <w:szCs w:val="24"/>
          <w:lang w:val="es-CO"/>
        </w:rPr>
        <w:t xml:space="preserve"> de febrero de 2020</w:t>
      </w:r>
      <w:r w:rsidRPr="00546A34">
        <w:rPr>
          <w:rFonts w:ascii="Arial" w:hAnsi="Arial" w:cs="Arial"/>
          <w:sz w:val="24"/>
          <w:szCs w:val="24"/>
          <w:lang w:val="es-CO"/>
        </w:rPr>
        <w:t>. La Secretaria de Bienestar Social, Alexandra Jaramillo, informó que hasta el próximo 2 de marzo se efect</w:t>
      </w:r>
      <w:r w:rsidR="009819A6">
        <w:rPr>
          <w:rFonts w:ascii="Arial" w:hAnsi="Arial" w:cs="Arial"/>
          <w:sz w:val="24"/>
          <w:szCs w:val="24"/>
          <w:lang w:val="es-CO"/>
        </w:rPr>
        <w:t>uará</w:t>
      </w:r>
      <w:r w:rsidRPr="00546A34">
        <w:rPr>
          <w:rFonts w:ascii="Arial" w:hAnsi="Arial" w:cs="Arial"/>
          <w:sz w:val="24"/>
          <w:szCs w:val="24"/>
          <w:lang w:val="es-CO"/>
        </w:rPr>
        <w:t xml:space="preserve"> en Pasto la sexta entrega de incentivos del Programa Jóvenes en Acción</w:t>
      </w:r>
      <w:r w:rsidR="009819A6">
        <w:rPr>
          <w:rFonts w:ascii="Arial" w:hAnsi="Arial" w:cs="Arial"/>
          <w:sz w:val="24"/>
          <w:szCs w:val="24"/>
          <w:lang w:val="es-CO"/>
        </w:rPr>
        <w:t xml:space="preserve"> </w:t>
      </w:r>
      <w:r w:rsidRPr="00546A34">
        <w:rPr>
          <w:rFonts w:ascii="Arial" w:hAnsi="Arial" w:cs="Arial"/>
          <w:sz w:val="24"/>
          <w:szCs w:val="24"/>
          <w:lang w:val="es-CO"/>
        </w:rPr>
        <w:t>que</w:t>
      </w:r>
      <w:r w:rsidR="009819A6">
        <w:rPr>
          <w:rFonts w:ascii="Arial" w:hAnsi="Arial" w:cs="Arial"/>
          <w:sz w:val="24"/>
          <w:szCs w:val="24"/>
          <w:lang w:val="es-CO"/>
        </w:rPr>
        <w:t>,</w:t>
      </w:r>
      <w:r w:rsidRPr="00546A34">
        <w:rPr>
          <w:rFonts w:ascii="Arial" w:hAnsi="Arial" w:cs="Arial"/>
          <w:sz w:val="24"/>
          <w:szCs w:val="24"/>
          <w:lang w:val="es-CO"/>
        </w:rPr>
        <w:t xml:space="preserve"> en el cas</w:t>
      </w:r>
      <w:r>
        <w:rPr>
          <w:rFonts w:ascii="Arial" w:hAnsi="Arial" w:cs="Arial"/>
          <w:sz w:val="24"/>
          <w:szCs w:val="24"/>
          <w:lang w:val="es-CO"/>
        </w:rPr>
        <w:t xml:space="preserve">o del municipio cobija a 5.054 </w:t>
      </w:r>
      <w:r w:rsidRPr="00546A34">
        <w:rPr>
          <w:rFonts w:ascii="Arial" w:hAnsi="Arial" w:cs="Arial"/>
          <w:sz w:val="24"/>
          <w:szCs w:val="24"/>
          <w:lang w:val="es-CO"/>
        </w:rPr>
        <w:t>beneficiarios.</w:t>
      </w:r>
    </w:p>
    <w:p w:rsidR="0093578D" w:rsidRDefault="00CC5BC6" w:rsidP="0093578D">
      <w:pPr>
        <w:tabs>
          <w:tab w:val="left" w:pos="4980"/>
        </w:tabs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 igual manera</w:t>
      </w:r>
      <w:r w:rsidR="0093578D" w:rsidRPr="00546A34">
        <w:rPr>
          <w:rFonts w:ascii="Arial" w:hAnsi="Arial" w:cs="Arial"/>
          <w:sz w:val="24"/>
          <w:szCs w:val="24"/>
          <w:lang w:val="es-CO"/>
        </w:rPr>
        <w:t>, la funcionaria explicó que estas transferencias monetarias condicionadas (</w:t>
      </w:r>
      <w:proofErr w:type="spellStart"/>
      <w:r w:rsidR="0093578D" w:rsidRPr="00546A34">
        <w:rPr>
          <w:rFonts w:ascii="Arial" w:hAnsi="Arial" w:cs="Arial"/>
          <w:sz w:val="24"/>
          <w:szCs w:val="24"/>
          <w:lang w:val="es-CO"/>
        </w:rPr>
        <w:t>TMC</w:t>
      </w:r>
      <w:proofErr w:type="spellEnd"/>
      <w:r w:rsidR="0093578D" w:rsidRPr="00546A34">
        <w:rPr>
          <w:rFonts w:ascii="Arial" w:hAnsi="Arial" w:cs="Arial"/>
          <w:sz w:val="24"/>
          <w:szCs w:val="24"/>
          <w:lang w:val="es-CO"/>
        </w:rPr>
        <w:t>) corresponden al Sena, periodo liquidado agosto y septiembre de 2019 y Universidad de Nariño, periodo liquidado matricula semestre B 2019.</w:t>
      </w:r>
    </w:p>
    <w:p w:rsidR="0093578D" w:rsidRPr="00546A34" w:rsidRDefault="0093578D" w:rsidP="0093578D">
      <w:pPr>
        <w:tabs>
          <w:tab w:val="left" w:pos="4980"/>
        </w:tabs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46A34">
        <w:rPr>
          <w:rFonts w:ascii="Arial" w:hAnsi="Arial" w:cs="Arial"/>
          <w:sz w:val="24"/>
          <w:szCs w:val="24"/>
          <w:lang w:val="es-CO"/>
        </w:rPr>
        <w:t xml:space="preserve">Los jóvenes podrán recibir los incentivos </w:t>
      </w:r>
      <w:r w:rsidRPr="00546A34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través de giro con su documento de identidad original </w:t>
      </w:r>
      <w:r w:rsidR="002368DB" w:rsidRPr="00546A34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 una</w:t>
      </w:r>
      <w:r w:rsidRPr="00546A34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fotocopia legible o bien sea tarjeta de identidad actualizada, cédula de ciudadanía o la contraseña actualizada (nueva).</w:t>
      </w:r>
    </w:p>
    <w:p w:rsidR="0093578D" w:rsidRPr="00546A34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546A34">
        <w:rPr>
          <w:rFonts w:ascii="Arial" w:hAnsi="Arial" w:cs="Arial"/>
          <w:sz w:val="24"/>
          <w:szCs w:val="24"/>
          <w:lang w:val="es-CO"/>
        </w:rPr>
        <w:t xml:space="preserve"> “Si bien es </w:t>
      </w:r>
      <w:r w:rsidRPr="00546A34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importante señalar que los pagos se realizan a través del Banco Agrario, que es el nuevo operador, los </w:t>
      </w:r>
      <w:r w:rsidR="002368DB" w:rsidRPr="00546A34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jóvenes no</w:t>
      </w:r>
      <w:r w:rsidRPr="00546A34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deben acudir a esta entidad sino retirar 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el dinero </w:t>
      </w:r>
      <w:r w:rsidRPr="00546A34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en los puntos de pago habilitados para tal fin”, precisó la </w:t>
      </w:r>
      <w:proofErr w:type="gramStart"/>
      <w:r w:rsidRPr="00546A34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Secretaria</w:t>
      </w:r>
      <w:proofErr w:type="gramEnd"/>
      <w:r w:rsidRPr="00546A34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93578D" w:rsidRPr="00546A34" w:rsidRDefault="0093578D" w:rsidP="0093578D">
      <w:pPr>
        <w:shd w:val="clear" w:color="auto" w:fill="FFFFFF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Para facilitar </w:t>
      </w:r>
      <w:r w:rsidRPr="00546A34">
        <w:rPr>
          <w:rFonts w:ascii="Arial" w:hAnsi="Arial" w:cs="Arial"/>
          <w:sz w:val="24"/>
          <w:szCs w:val="24"/>
          <w:lang w:val="es-CO"/>
        </w:rPr>
        <w:t>la consult</w:t>
      </w:r>
      <w:r>
        <w:rPr>
          <w:rFonts w:ascii="Arial" w:hAnsi="Arial" w:cs="Arial"/>
          <w:sz w:val="24"/>
          <w:szCs w:val="24"/>
          <w:lang w:val="es-CO"/>
        </w:rPr>
        <w:t xml:space="preserve">a de </w:t>
      </w:r>
      <w:r w:rsidR="003071B4">
        <w:rPr>
          <w:rFonts w:ascii="Arial" w:hAnsi="Arial" w:cs="Arial"/>
          <w:sz w:val="24"/>
          <w:szCs w:val="24"/>
          <w:lang w:val="es-CO"/>
        </w:rPr>
        <w:t>los</w:t>
      </w:r>
      <w:r>
        <w:rPr>
          <w:rFonts w:ascii="Arial" w:hAnsi="Arial" w:cs="Arial"/>
          <w:sz w:val="24"/>
          <w:szCs w:val="24"/>
          <w:lang w:val="es-CO"/>
        </w:rPr>
        <w:t xml:space="preserve"> respectivos giros se </w:t>
      </w:r>
      <w:r w:rsidRPr="00546A34">
        <w:rPr>
          <w:rFonts w:ascii="Arial" w:hAnsi="Arial" w:cs="Arial"/>
          <w:sz w:val="24"/>
          <w:szCs w:val="24"/>
          <w:lang w:val="es-CO"/>
        </w:rPr>
        <w:t xml:space="preserve">debe ingresar </w:t>
      </w:r>
      <w:r>
        <w:rPr>
          <w:rFonts w:ascii="Arial" w:hAnsi="Arial" w:cs="Arial"/>
          <w:sz w:val="24"/>
          <w:szCs w:val="24"/>
          <w:lang w:val="es-CO"/>
        </w:rPr>
        <w:t xml:space="preserve">a la página </w:t>
      </w:r>
      <w:hyperlink r:id="rId8" w:history="1">
        <w:r w:rsidRPr="00546A34">
          <w:rPr>
            <w:rStyle w:val="Hipervnculo"/>
            <w:rFonts w:ascii="Arial" w:hAnsi="Arial" w:cs="Arial"/>
            <w:sz w:val="24"/>
            <w:szCs w:val="24"/>
            <w:lang w:val="es-CO"/>
          </w:rPr>
          <w:t>www.bancoagrario.gov.co</w:t>
        </w:r>
      </w:hyperlink>
      <w:r w:rsidRPr="00546A34">
        <w:rPr>
          <w:rFonts w:ascii="Arial" w:hAnsi="Arial" w:cs="Arial"/>
          <w:sz w:val="24"/>
          <w:szCs w:val="24"/>
          <w:lang w:val="es-CO"/>
        </w:rPr>
        <w:t xml:space="preserve">. y luego </w:t>
      </w:r>
      <w:r>
        <w:rPr>
          <w:rFonts w:ascii="Arial" w:hAnsi="Arial" w:cs="Arial"/>
          <w:sz w:val="24"/>
          <w:szCs w:val="24"/>
          <w:lang w:val="es-CO"/>
        </w:rPr>
        <w:t xml:space="preserve">dar </w:t>
      </w:r>
      <w:proofErr w:type="spellStart"/>
      <w:r w:rsidRPr="00546A34">
        <w:rPr>
          <w:rFonts w:ascii="Arial" w:hAnsi="Arial" w:cs="Arial"/>
          <w:sz w:val="24"/>
          <w:szCs w:val="24"/>
          <w:lang w:val="es-CO"/>
        </w:rPr>
        <w:t>click</w:t>
      </w:r>
      <w:proofErr w:type="spellEnd"/>
      <w:r w:rsidRPr="00546A34">
        <w:rPr>
          <w:rFonts w:ascii="Arial" w:hAnsi="Arial" w:cs="Arial"/>
          <w:sz w:val="24"/>
          <w:szCs w:val="24"/>
          <w:lang w:val="es-CO"/>
        </w:rPr>
        <w:t xml:space="preserve"> en el banner </w:t>
      </w:r>
      <w:r w:rsidR="00CC5BC6">
        <w:rPr>
          <w:rFonts w:ascii="Arial" w:hAnsi="Arial" w:cs="Arial"/>
          <w:sz w:val="24"/>
          <w:szCs w:val="24"/>
          <w:lang w:val="es-CO"/>
        </w:rPr>
        <w:t>“</w:t>
      </w:r>
      <w:r w:rsidRPr="00546A34">
        <w:rPr>
          <w:rFonts w:ascii="Arial" w:hAnsi="Arial" w:cs="Arial"/>
          <w:sz w:val="24"/>
          <w:szCs w:val="24"/>
          <w:lang w:val="es-CO"/>
        </w:rPr>
        <w:t>entrega</w:t>
      </w:r>
      <w:r>
        <w:rPr>
          <w:rFonts w:ascii="Arial" w:hAnsi="Arial" w:cs="Arial"/>
          <w:sz w:val="24"/>
          <w:szCs w:val="24"/>
          <w:lang w:val="es-CO"/>
        </w:rPr>
        <w:t xml:space="preserve"> de</w:t>
      </w:r>
      <w:r w:rsidRPr="00546A34">
        <w:rPr>
          <w:rFonts w:ascii="Arial" w:hAnsi="Arial" w:cs="Arial"/>
          <w:sz w:val="24"/>
          <w:szCs w:val="24"/>
          <w:lang w:val="es-CO"/>
        </w:rPr>
        <w:t xml:space="preserve"> incentivo</w:t>
      </w:r>
      <w:r w:rsidR="00CC5BC6">
        <w:rPr>
          <w:rFonts w:ascii="Arial" w:hAnsi="Arial" w:cs="Arial"/>
          <w:sz w:val="24"/>
          <w:szCs w:val="24"/>
          <w:lang w:val="es-CO"/>
        </w:rPr>
        <w:t>”</w:t>
      </w:r>
      <w:r w:rsidRPr="00546A34">
        <w:rPr>
          <w:rFonts w:ascii="Arial" w:hAnsi="Arial" w:cs="Arial"/>
          <w:sz w:val="24"/>
          <w:szCs w:val="24"/>
          <w:lang w:val="es-CO"/>
        </w:rPr>
        <w:t>.</w:t>
      </w:r>
    </w:p>
    <w:p w:rsidR="0093578D" w:rsidRPr="00546A34" w:rsidRDefault="0093578D" w:rsidP="0093578D">
      <w:pPr>
        <w:pStyle w:val="Default"/>
        <w:jc w:val="both"/>
        <w:rPr>
          <w:rFonts w:ascii="Arial" w:hAnsi="Arial" w:cs="Arial"/>
        </w:rPr>
      </w:pPr>
      <w:r w:rsidRPr="00546A34">
        <w:rPr>
          <w:rFonts w:ascii="Arial" w:eastAsia="Times New Roman" w:hAnsi="Arial" w:cs="Arial"/>
          <w:lang w:eastAsia="es-CO"/>
        </w:rPr>
        <w:t>Par</w:t>
      </w:r>
      <w:r w:rsidR="003C7FFB">
        <w:rPr>
          <w:rFonts w:ascii="Arial" w:eastAsia="Times New Roman" w:hAnsi="Arial" w:cs="Arial"/>
          <w:lang w:eastAsia="es-CO"/>
        </w:rPr>
        <w:t>a</w:t>
      </w:r>
      <w:r w:rsidRPr="00546A34">
        <w:rPr>
          <w:rFonts w:ascii="Arial" w:eastAsia="Times New Roman" w:hAnsi="Arial" w:cs="Arial"/>
          <w:lang w:eastAsia="es-CO"/>
        </w:rPr>
        <w:t xml:space="preserve"> más información</w:t>
      </w:r>
      <w:r>
        <w:rPr>
          <w:rFonts w:ascii="Arial" w:eastAsia="Times New Roman" w:hAnsi="Arial" w:cs="Arial"/>
          <w:lang w:eastAsia="es-CO"/>
        </w:rPr>
        <w:t>,</w:t>
      </w:r>
      <w:r w:rsidRPr="00546A34">
        <w:rPr>
          <w:rFonts w:ascii="Arial" w:eastAsia="Times New Roman" w:hAnsi="Arial" w:cs="Arial"/>
          <w:lang w:eastAsia="es-CO"/>
        </w:rPr>
        <w:t xml:space="preserve"> los beneficiarios pueden acercarse a la S</w:t>
      </w:r>
      <w:r>
        <w:rPr>
          <w:rFonts w:ascii="Arial" w:eastAsia="Times New Roman" w:hAnsi="Arial" w:cs="Arial"/>
          <w:lang w:eastAsia="es-CO"/>
        </w:rPr>
        <w:t xml:space="preserve">ecretaría de Bienestar Social y dirigirse al Programa Jóvenes en Acción que es coordinado por </w:t>
      </w:r>
      <w:r w:rsidR="00CC5BC6">
        <w:rPr>
          <w:rFonts w:ascii="Arial" w:eastAsia="Times New Roman" w:hAnsi="Arial" w:cs="Arial"/>
          <w:lang w:eastAsia="es-CO"/>
        </w:rPr>
        <w:t>el</w:t>
      </w:r>
      <w:r>
        <w:rPr>
          <w:rFonts w:ascii="Arial" w:eastAsia="Times New Roman" w:hAnsi="Arial" w:cs="Arial"/>
          <w:lang w:eastAsia="es-CO"/>
        </w:rPr>
        <w:t xml:space="preserve"> </w:t>
      </w:r>
      <w:r w:rsidR="00CC5BC6">
        <w:rPr>
          <w:rFonts w:ascii="Arial" w:eastAsia="Times New Roman" w:hAnsi="Arial" w:cs="Arial"/>
          <w:lang w:eastAsia="es-CO"/>
        </w:rPr>
        <w:t>e</w:t>
      </w:r>
      <w:r>
        <w:rPr>
          <w:rFonts w:ascii="Arial" w:eastAsia="Times New Roman" w:hAnsi="Arial" w:cs="Arial"/>
          <w:lang w:eastAsia="es-CO"/>
        </w:rPr>
        <w:t xml:space="preserve">nlace </w:t>
      </w:r>
      <w:r w:rsidR="00CC5BC6">
        <w:rPr>
          <w:rFonts w:ascii="Arial" w:eastAsia="Times New Roman" w:hAnsi="Arial" w:cs="Arial"/>
          <w:lang w:eastAsia="es-CO"/>
        </w:rPr>
        <w:t>m</w:t>
      </w:r>
      <w:r w:rsidRPr="00546A34">
        <w:rPr>
          <w:rFonts w:ascii="Arial" w:eastAsia="Times New Roman" w:hAnsi="Arial" w:cs="Arial"/>
          <w:lang w:eastAsia="es-CO"/>
        </w:rPr>
        <w:t>unicipal</w:t>
      </w:r>
      <w:r w:rsidR="00CC5BC6">
        <w:rPr>
          <w:rFonts w:ascii="Arial" w:eastAsia="Times New Roman" w:hAnsi="Arial" w:cs="Arial"/>
          <w:lang w:eastAsia="es-CO"/>
        </w:rPr>
        <w:t>,</w:t>
      </w:r>
      <w:r w:rsidRPr="00546A34">
        <w:rPr>
          <w:rFonts w:ascii="Arial" w:eastAsia="Times New Roman" w:hAnsi="Arial" w:cs="Arial"/>
          <w:lang w:eastAsia="es-CO"/>
        </w:rPr>
        <w:t xml:space="preserve"> Myriam Benavides Cerón, en horario de atenc</w:t>
      </w:r>
      <w:r>
        <w:rPr>
          <w:rFonts w:ascii="Arial" w:eastAsia="Times New Roman" w:hAnsi="Arial" w:cs="Arial"/>
          <w:lang w:eastAsia="es-CO"/>
        </w:rPr>
        <w:t>ión de 8:00</w:t>
      </w:r>
      <w:r w:rsidR="00CC5BC6">
        <w:rPr>
          <w:rFonts w:ascii="Arial" w:eastAsia="Times New Roman" w:hAnsi="Arial" w:cs="Arial"/>
          <w:lang w:eastAsia="es-CO"/>
        </w:rPr>
        <w:t xml:space="preserve"> a.m.</w:t>
      </w:r>
      <w:r>
        <w:rPr>
          <w:rFonts w:ascii="Arial" w:eastAsia="Times New Roman" w:hAnsi="Arial" w:cs="Arial"/>
          <w:lang w:eastAsia="es-CO"/>
        </w:rPr>
        <w:t xml:space="preserve"> a 11:00 a.m. y de 2:00 </w:t>
      </w:r>
      <w:r w:rsidR="00CC5BC6">
        <w:rPr>
          <w:rFonts w:ascii="Arial" w:eastAsia="Times New Roman" w:hAnsi="Arial" w:cs="Arial"/>
          <w:lang w:eastAsia="es-CO"/>
        </w:rPr>
        <w:t xml:space="preserve">p.m. </w:t>
      </w:r>
      <w:r>
        <w:rPr>
          <w:rFonts w:ascii="Arial" w:eastAsia="Times New Roman" w:hAnsi="Arial" w:cs="Arial"/>
          <w:lang w:eastAsia="es-CO"/>
        </w:rPr>
        <w:t>a 5:</w:t>
      </w:r>
      <w:r w:rsidRPr="00546A34">
        <w:rPr>
          <w:rFonts w:ascii="Arial" w:eastAsia="Times New Roman" w:hAnsi="Arial" w:cs="Arial"/>
          <w:lang w:eastAsia="es-CO"/>
        </w:rPr>
        <w:t>00 p</w:t>
      </w:r>
      <w:r>
        <w:rPr>
          <w:rFonts w:ascii="Arial" w:eastAsia="Times New Roman" w:hAnsi="Arial" w:cs="Arial"/>
          <w:lang w:eastAsia="es-CO"/>
        </w:rPr>
        <w:t>.</w:t>
      </w:r>
      <w:r w:rsidRPr="00546A34">
        <w:rPr>
          <w:rFonts w:ascii="Arial" w:eastAsia="Times New Roman" w:hAnsi="Arial" w:cs="Arial"/>
          <w:lang w:eastAsia="es-CO"/>
        </w:rPr>
        <w:t>m. La dependencia se ubica en el a</w:t>
      </w:r>
      <w:r w:rsidRPr="00546A34">
        <w:rPr>
          <w:rFonts w:ascii="Arial" w:hAnsi="Arial" w:cs="Arial"/>
        </w:rPr>
        <w:t xml:space="preserve">ntiguo </w:t>
      </w:r>
      <w:proofErr w:type="spellStart"/>
      <w:r w:rsidRPr="00546A34">
        <w:rPr>
          <w:rFonts w:ascii="Arial" w:hAnsi="Arial" w:cs="Arial"/>
        </w:rPr>
        <w:t>I</w:t>
      </w:r>
      <w:r>
        <w:rPr>
          <w:rFonts w:ascii="Arial" w:hAnsi="Arial" w:cs="Arial"/>
        </w:rPr>
        <w:t>nurbe</w:t>
      </w:r>
      <w:proofErr w:type="spellEnd"/>
      <w:r w:rsidRPr="00546A34">
        <w:rPr>
          <w:rFonts w:ascii="Arial" w:hAnsi="Arial" w:cs="Arial"/>
        </w:rPr>
        <w:t xml:space="preserve">, Avenida Mijitayo.  Teléfono 7244326, extensión 3012. </w:t>
      </w:r>
    </w:p>
    <w:p w:rsidR="000C43FA" w:rsidRPr="000C43FA" w:rsidRDefault="000C43FA" w:rsidP="000C43FA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93578D" w:rsidRDefault="0093578D" w:rsidP="000C43FA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tbl>
      <w:tblPr>
        <w:tblStyle w:val="Tablaconcuadrcula"/>
        <w:tblpPr w:leftFromText="141" w:rightFromText="141" w:vertAnchor="text" w:horzAnchor="margin" w:tblpY="-55"/>
        <w:tblOverlap w:val="never"/>
        <w:tblW w:w="0" w:type="auto"/>
        <w:tblLook w:val="04A0" w:firstRow="1" w:lastRow="0" w:firstColumn="1" w:lastColumn="0" w:noHBand="0" w:noVBand="1"/>
      </w:tblPr>
      <w:tblGrid>
        <w:gridCol w:w="1781"/>
        <w:gridCol w:w="2069"/>
        <w:gridCol w:w="2865"/>
        <w:gridCol w:w="1635"/>
      </w:tblGrid>
      <w:tr w:rsidR="0093578D" w:rsidRPr="000C43FA" w:rsidTr="0093578D">
        <w:trPr>
          <w:trHeight w:val="450"/>
        </w:trPr>
        <w:tc>
          <w:tcPr>
            <w:tcW w:w="8326" w:type="dxa"/>
            <w:gridSpan w:val="4"/>
            <w:shd w:val="clear" w:color="auto" w:fill="5B9BD5" w:themeFill="accent1"/>
            <w:vAlign w:val="bottom"/>
          </w:tcPr>
          <w:p w:rsidR="0093578D" w:rsidRPr="000C43FA" w:rsidRDefault="0093578D" w:rsidP="0093578D">
            <w:pPr>
              <w:jc w:val="center"/>
              <w:rPr>
                <w:rFonts w:ascii="Arial" w:hAnsi="Arial" w:cs="Arial"/>
                <w:b/>
                <w:color w:val="000000"/>
                <w:lang w:val="es-CO"/>
              </w:rPr>
            </w:pPr>
            <w:r w:rsidRPr="000C43FA">
              <w:rPr>
                <w:rFonts w:ascii="Arial" w:hAnsi="Arial" w:cs="Arial"/>
                <w:b/>
                <w:color w:val="000000"/>
                <w:lang w:val="es-CO"/>
              </w:rPr>
              <w:t>PUNTOS DE PAGO</w:t>
            </w:r>
          </w:p>
        </w:tc>
      </w:tr>
      <w:tr w:rsidR="0093578D" w:rsidRPr="000C43FA" w:rsidTr="0093578D">
        <w:trPr>
          <w:trHeight w:val="1161"/>
        </w:trPr>
        <w:tc>
          <w:tcPr>
            <w:tcW w:w="1768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r>
              <w:rPr>
                <w:rFonts w:ascii="Arial" w:hAnsi="Arial" w:cs="Arial"/>
                <w:color w:val="000000"/>
                <w:lang w:val="es-CO"/>
              </w:rPr>
              <w:t>CENTRO COMERCIAL EL LICEO</w:t>
            </w:r>
          </w:p>
        </w:tc>
        <w:tc>
          <w:tcPr>
            <w:tcW w:w="2069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r>
              <w:rPr>
                <w:rFonts w:ascii="Arial" w:hAnsi="Arial" w:cs="Arial"/>
                <w:color w:val="000000"/>
                <w:lang w:val="es-CO"/>
              </w:rPr>
              <w:t>C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alle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17 #</w:t>
            </w:r>
            <w:r w:rsidR="006B3BA0">
              <w:rPr>
                <w:rFonts w:ascii="Arial" w:hAnsi="Arial" w:cs="Arial"/>
                <w:color w:val="000000"/>
                <w:lang w:val="es-CO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O"/>
              </w:rPr>
              <w:t>25-</w:t>
            </w:r>
            <w:proofErr w:type="gramStart"/>
            <w:r>
              <w:rPr>
                <w:rFonts w:ascii="Arial" w:hAnsi="Arial" w:cs="Arial"/>
                <w:color w:val="000000"/>
                <w:lang w:val="es-CO"/>
              </w:rPr>
              <w:t xml:space="preserve">60  </w:t>
            </w:r>
            <w:r w:rsidRPr="000C43FA">
              <w:rPr>
                <w:rFonts w:ascii="Arial" w:hAnsi="Arial" w:cs="Arial"/>
                <w:color w:val="000000"/>
                <w:lang w:val="es-CO"/>
              </w:rPr>
              <w:t>Local</w:t>
            </w:r>
            <w:proofErr w:type="gramEnd"/>
            <w:r w:rsidRPr="000C43FA">
              <w:rPr>
                <w:rFonts w:ascii="Arial" w:hAnsi="Arial" w:cs="Arial"/>
                <w:color w:val="000000"/>
                <w:lang w:val="es-CO"/>
              </w:rPr>
              <w:t xml:space="preserve"> 228</w:t>
            </w:r>
          </w:p>
        </w:tc>
        <w:tc>
          <w:tcPr>
            <w:tcW w:w="2865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0C43FA">
              <w:rPr>
                <w:rFonts w:ascii="Arial" w:hAnsi="Arial" w:cs="Arial"/>
                <w:color w:val="000000"/>
                <w:lang w:val="es-CO"/>
              </w:rPr>
              <w:t>L</w:t>
            </w:r>
            <w:r>
              <w:rPr>
                <w:rFonts w:ascii="Arial" w:hAnsi="Arial" w:cs="Arial"/>
                <w:color w:val="000000"/>
                <w:lang w:val="es-CO"/>
              </w:rPr>
              <w:t>unes a viernes de: 8:00 a.m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a 12:00 m.</w:t>
            </w:r>
            <w:r w:rsidRPr="000C43FA">
              <w:rPr>
                <w:rFonts w:ascii="Arial" w:hAnsi="Arial" w:cs="Arial"/>
                <w:color w:val="000000"/>
                <w:lang w:val="es-CO"/>
              </w:rPr>
              <w:t xml:space="preserve"> y de </w:t>
            </w:r>
            <w:r>
              <w:rPr>
                <w:rFonts w:ascii="Arial" w:hAnsi="Arial" w:cs="Arial"/>
                <w:color w:val="000000"/>
                <w:lang w:val="es-CO"/>
              </w:rPr>
              <w:t>1:00 p.m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 - 5:00 p.m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</w:p>
        </w:tc>
        <w:tc>
          <w:tcPr>
            <w:tcW w:w="1623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proofErr w:type="spellStart"/>
            <w:r w:rsidRPr="000C43FA">
              <w:rPr>
                <w:rFonts w:ascii="Arial" w:hAnsi="Arial" w:cs="Arial"/>
                <w:color w:val="000000"/>
                <w:lang w:val="es-CO"/>
              </w:rPr>
              <w:t>REVAL</w:t>
            </w:r>
            <w:proofErr w:type="spellEnd"/>
          </w:p>
        </w:tc>
      </w:tr>
      <w:tr w:rsidR="0093578D" w:rsidRPr="000C43FA" w:rsidTr="0093578D">
        <w:trPr>
          <w:trHeight w:val="1224"/>
        </w:trPr>
        <w:tc>
          <w:tcPr>
            <w:tcW w:w="1768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proofErr w:type="spellStart"/>
            <w:r w:rsidRPr="000C43FA">
              <w:rPr>
                <w:rFonts w:ascii="Arial" w:hAnsi="Arial" w:cs="Arial"/>
                <w:color w:val="000000"/>
                <w:lang w:val="es-CO"/>
              </w:rPr>
              <w:t>MULTIPAGASS</w:t>
            </w:r>
            <w:proofErr w:type="spellEnd"/>
            <w:r w:rsidRPr="000C43FA">
              <w:rPr>
                <w:rFonts w:ascii="Arial" w:hAnsi="Arial" w:cs="Arial"/>
                <w:color w:val="000000"/>
                <w:lang w:val="es-CO"/>
              </w:rPr>
              <w:t xml:space="preserve"> PASTO CENTRO</w:t>
            </w:r>
          </w:p>
        </w:tc>
        <w:tc>
          <w:tcPr>
            <w:tcW w:w="2069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0C43FA">
              <w:rPr>
                <w:rFonts w:ascii="Arial" w:hAnsi="Arial" w:cs="Arial"/>
                <w:color w:val="000000"/>
                <w:lang w:val="es-CO"/>
              </w:rPr>
              <w:t>Calle 19 # 25-77</w:t>
            </w:r>
          </w:p>
        </w:tc>
        <w:tc>
          <w:tcPr>
            <w:tcW w:w="2865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r>
              <w:rPr>
                <w:rFonts w:ascii="Arial" w:hAnsi="Arial" w:cs="Arial"/>
                <w:color w:val="000000"/>
                <w:lang w:val="es-CO"/>
              </w:rPr>
              <w:t xml:space="preserve">Lunes a </w:t>
            </w:r>
            <w:r w:rsidR="006B3BA0">
              <w:rPr>
                <w:rFonts w:ascii="Arial" w:hAnsi="Arial" w:cs="Arial"/>
                <w:color w:val="000000"/>
                <w:lang w:val="es-CO"/>
              </w:rPr>
              <w:t>v</w:t>
            </w:r>
            <w:r>
              <w:rPr>
                <w:rFonts w:ascii="Arial" w:hAnsi="Arial" w:cs="Arial"/>
                <w:color w:val="000000"/>
                <w:lang w:val="es-CO"/>
              </w:rPr>
              <w:t>iernes de: 8:00 a.m</w:t>
            </w:r>
            <w:r w:rsidR="0057069C">
              <w:rPr>
                <w:rFonts w:ascii="Arial" w:hAnsi="Arial" w:cs="Arial"/>
                <w:color w:val="000000"/>
                <w:lang w:val="es-CO"/>
              </w:rPr>
              <w:t>.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a 12:00 m y de 1:00 p.m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 - 5:00 p.m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</w:p>
        </w:tc>
        <w:tc>
          <w:tcPr>
            <w:tcW w:w="1623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proofErr w:type="spellStart"/>
            <w:r w:rsidRPr="000C43FA">
              <w:rPr>
                <w:rFonts w:ascii="Arial" w:hAnsi="Arial" w:cs="Arial"/>
                <w:color w:val="000000"/>
                <w:lang w:val="es-CO"/>
              </w:rPr>
              <w:t>REVAL-MULTIPAGAS</w:t>
            </w:r>
            <w:proofErr w:type="spellEnd"/>
          </w:p>
        </w:tc>
      </w:tr>
      <w:tr w:rsidR="0093578D" w:rsidRPr="000C43FA" w:rsidTr="0093578D">
        <w:trPr>
          <w:trHeight w:val="1363"/>
        </w:trPr>
        <w:tc>
          <w:tcPr>
            <w:tcW w:w="1768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s-CO"/>
              </w:rPr>
              <w:t>MULTIPAGASS</w:t>
            </w:r>
            <w:proofErr w:type="spellEnd"/>
            <w:r>
              <w:rPr>
                <w:rFonts w:ascii="Arial" w:hAnsi="Arial" w:cs="Arial"/>
                <w:color w:val="000000"/>
                <w:lang w:val="es-CO"/>
              </w:rPr>
              <w:t xml:space="preserve"> Ú</w:t>
            </w:r>
            <w:r w:rsidRPr="000C43FA">
              <w:rPr>
                <w:rFonts w:ascii="Arial" w:hAnsi="Arial" w:cs="Arial"/>
                <w:color w:val="000000"/>
                <w:lang w:val="es-CO"/>
              </w:rPr>
              <w:t>NICO PASTO</w:t>
            </w:r>
          </w:p>
        </w:tc>
        <w:tc>
          <w:tcPr>
            <w:tcW w:w="2069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0C43FA">
              <w:rPr>
                <w:rFonts w:ascii="Arial" w:hAnsi="Arial" w:cs="Arial"/>
                <w:color w:val="000000"/>
                <w:lang w:val="es-CO"/>
              </w:rPr>
              <w:t xml:space="preserve">Calle 11 # 34 – 78 </w:t>
            </w:r>
            <w:r w:rsidR="006F6EFE">
              <w:rPr>
                <w:rFonts w:ascii="Arial" w:hAnsi="Arial" w:cs="Arial"/>
                <w:color w:val="000000"/>
                <w:lang w:val="es-CO"/>
              </w:rPr>
              <w:t>L</w:t>
            </w:r>
            <w:r w:rsidRPr="000C43FA">
              <w:rPr>
                <w:rFonts w:ascii="Arial" w:hAnsi="Arial" w:cs="Arial"/>
                <w:color w:val="000000"/>
                <w:lang w:val="es-CO"/>
              </w:rPr>
              <w:t>ocal 2 piso 2</w:t>
            </w:r>
          </w:p>
        </w:tc>
        <w:tc>
          <w:tcPr>
            <w:tcW w:w="2865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r>
              <w:rPr>
                <w:rFonts w:ascii="Arial" w:hAnsi="Arial" w:cs="Arial"/>
                <w:color w:val="000000"/>
                <w:lang w:val="es-CO"/>
              </w:rPr>
              <w:t xml:space="preserve">Lunes a </w:t>
            </w:r>
            <w:r w:rsidR="006B3BA0">
              <w:rPr>
                <w:rFonts w:ascii="Arial" w:hAnsi="Arial" w:cs="Arial"/>
                <w:color w:val="000000"/>
                <w:lang w:val="es-CO"/>
              </w:rPr>
              <w:t>v</w:t>
            </w:r>
            <w:r>
              <w:rPr>
                <w:rFonts w:ascii="Arial" w:hAnsi="Arial" w:cs="Arial"/>
                <w:color w:val="000000"/>
                <w:lang w:val="es-CO"/>
              </w:rPr>
              <w:t>iernes de: 8:00 a.m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a 12:00 m. y de 1:00 p.m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 - 5:00 p.m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</w:p>
        </w:tc>
        <w:tc>
          <w:tcPr>
            <w:tcW w:w="1623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proofErr w:type="spellStart"/>
            <w:r w:rsidRPr="000C43FA">
              <w:rPr>
                <w:rFonts w:ascii="Arial" w:hAnsi="Arial" w:cs="Arial"/>
                <w:color w:val="000000"/>
                <w:lang w:val="es-CO"/>
              </w:rPr>
              <w:t>REVAL-MULTIPAGAS</w:t>
            </w:r>
            <w:proofErr w:type="spellEnd"/>
          </w:p>
        </w:tc>
      </w:tr>
      <w:tr w:rsidR="0093578D" w:rsidRPr="0093578D" w:rsidTr="0093578D">
        <w:trPr>
          <w:trHeight w:val="1833"/>
        </w:trPr>
        <w:tc>
          <w:tcPr>
            <w:tcW w:w="1768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proofErr w:type="spellStart"/>
            <w:r w:rsidRPr="000C43FA">
              <w:rPr>
                <w:rFonts w:ascii="Arial" w:hAnsi="Arial" w:cs="Arial"/>
                <w:color w:val="000000"/>
                <w:lang w:val="es-CO"/>
              </w:rPr>
              <w:t>MULTIPAGASS</w:t>
            </w:r>
            <w:proofErr w:type="spellEnd"/>
            <w:r w:rsidRPr="000C43FA">
              <w:rPr>
                <w:rFonts w:ascii="Arial" w:hAnsi="Arial" w:cs="Arial"/>
                <w:color w:val="000000"/>
                <w:lang w:val="es-CO"/>
              </w:rPr>
              <w:t xml:space="preserve"> UNICENTRO PASTO</w:t>
            </w:r>
          </w:p>
        </w:tc>
        <w:tc>
          <w:tcPr>
            <w:tcW w:w="2069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0C43FA">
              <w:rPr>
                <w:rFonts w:ascii="Arial" w:hAnsi="Arial" w:cs="Arial"/>
                <w:color w:val="000000"/>
                <w:lang w:val="es-CO"/>
              </w:rPr>
              <w:t>C</w:t>
            </w:r>
            <w:r w:rsidR="006B3BA0">
              <w:rPr>
                <w:rFonts w:ascii="Arial" w:hAnsi="Arial" w:cs="Arial"/>
                <w:color w:val="000000"/>
                <w:lang w:val="es-CO"/>
              </w:rPr>
              <w:t>arrera</w:t>
            </w:r>
            <w:r w:rsidRPr="000C43FA">
              <w:rPr>
                <w:rFonts w:ascii="Arial" w:hAnsi="Arial" w:cs="Arial"/>
                <w:color w:val="000000"/>
                <w:lang w:val="es-CO"/>
              </w:rPr>
              <w:t xml:space="preserve"> 22 # 6 – 61 </w:t>
            </w:r>
            <w:r w:rsidR="006F6EFE">
              <w:rPr>
                <w:rFonts w:ascii="Arial" w:hAnsi="Arial" w:cs="Arial"/>
                <w:color w:val="000000"/>
                <w:lang w:val="es-CO"/>
              </w:rPr>
              <w:t>L</w:t>
            </w:r>
            <w:r w:rsidRPr="000C43FA">
              <w:rPr>
                <w:rFonts w:ascii="Arial" w:hAnsi="Arial" w:cs="Arial"/>
                <w:color w:val="000000"/>
                <w:lang w:val="es-CO"/>
              </w:rPr>
              <w:t>ocal B12</w:t>
            </w:r>
            <w:r w:rsidR="006B3BA0">
              <w:rPr>
                <w:rFonts w:ascii="Arial" w:hAnsi="Arial" w:cs="Arial"/>
                <w:color w:val="000000"/>
                <w:lang w:val="es-CO"/>
              </w:rPr>
              <w:t xml:space="preserve"> </w:t>
            </w:r>
            <w:r w:rsidRPr="000C43FA">
              <w:rPr>
                <w:rFonts w:ascii="Arial" w:hAnsi="Arial" w:cs="Arial"/>
                <w:color w:val="000000"/>
                <w:lang w:val="es-CO"/>
              </w:rPr>
              <w:t>piso</w:t>
            </w:r>
            <w:r w:rsidR="006B3BA0">
              <w:rPr>
                <w:rFonts w:ascii="Arial" w:hAnsi="Arial" w:cs="Arial"/>
                <w:color w:val="000000"/>
                <w:lang w:val="es-CO"/>
              </w:rPr>
              <w:t xml:space="preserve"> 2</w:t>
            </w:r>
          </w:p>
        </w:tc>
        <w:tc>
          <w:tcPr>
            <w:tcW w:w="2865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r>
              <w:rPr>
                <w:rFonts w:ascii="Arial" w:hAnsi="Arial" w:cs="Arial"/>
                <w:color w:val="000000"/>
                <w:lang w:val="es-CO"/>
              </w:rPr>
              <w:t xml:space="preserve">Lunes a </w:t>
            </w:r>
            <w:r w:rsidR="006B3BA0">
              <w:rPr>
                <w:rFonts w:ascii="Arial" w:hAnsi="Arial" w:cs="Arial"/>
                <w:color w:val="000000"/>
                <w:lang w:val="es-CO"/>
              </w:rPr>
              <w:t>v</w:t>
            </w:r>
            <w:r>
              <w:rPr>
                <w:rFonts w:ascii="Arial" w:hAnsi="Arial" w:cs="Arial"/>
                <w:color w:val="000000"/>
                <w:lang w:val="es-CO"/>
              </w:rPr>
              <w:t>iernes de: 8:00 a.m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a 12:00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 xml:space="preserve"> m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y de 1:00 p.m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  - 5:00 p.m</w:t>
            </w:r>
            <w:r w:rsidR="00370D2A">
              <w:rPr>
                <w:rFonts w:ascii="Arial" w:hAnsi="Arial" w:cs="Arial"/>
                <w:color w:val="000000"/>
                <w:lang w:val="es-CO"/>
              </w:rPr>
              <w:t>.</w:t>
            </w:r>
          </w:p>
        </w:tc>
        <w:tc>
          <w:tcPr>
            <w:tcW w:w="1623" w:type="dxa"/>
            <w:vAlign w:val="bottom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color w:val="000000"/>
                <w:lang w:val="es-CO"/>
              </w:rPr>
            </w:pPr>
            <w:proofErr w:type="spellStart"/>
            <w:r w:rsidRPr="000C43FA">
              <w:rPr>
                <w:rFonts w:ascii="Arial" w:hAnsi="Arial" w:cs="Arial"/>
                <w:color w:val="000000"/>
                <w:lang w:val="es-CO"/>
              </w:rPr>
              <w:t>REVAL-MULTIPAGAS</w:t>
            </w:r>
            <w:proofErr w:type="spellEnd"/>
          </w:p>
        </w:tc>
      </w:tr>
    </w:tbl>
    <w:tbl>
      <w:tblPr>
        <w:tblStyle w:val="Tablaconcuadrcula"/>
        <w:tblpPr w:leftFromText="141" w:rightFromText="141" w:vertAnchor="text" w:horzAnchor="margin" w:tblpXSpec="center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2008"/>
        <w:gridCol w:w="992"/>
        <w:gridCol w:w="432"/>
        <w:gridCol w:w="1128"/>
      </w:tblGrid>
      <w:tr w:rsidR="0093578D" w:rsidRPr="000C43FA" w:rsidTr="0093578D">
        <w:tc>
          <w:tcPr>
            <w:tcW w:w="2008" w:type="dxa"/>
            <w:shd w:val="clear" w:color="auto" w:fill="5B9BD5" w:themeFill="accent1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C43FA">
              <w:rPr>
                <w:rFonts w:ascii="Arial" w:hAnsi="Arial" w:cs="Arial"/>
                <w:b/>
                <w:lang w:val="es-CO"/>
              </w:rPr>
              <w:t>Fecha</w:t>
            </w:r>
          </w:p>
        </w:tc>
        <w:tc>
          <w:tcPr>
            <w:tcW w:w="2552" w:type="dxa"/>
            <w:gridSpan w:val="3"/>
            <w:shd w:val="clear" w:color="auto" w:fill="5B9BD5" w:themeFill="accent1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C43FA">
              <w:rPr>
                <w:rFonts w:ascii="Arial" w:hAnsi="Arial" w:cs="Arial"/>
                <w:b/>
                <w:lang w:val="es-CO"/>
              </w:rPr>
              <w:t>Pico y cédula</w:t>
            </w:r>
          </w:p>
        </w:tc>
      </w:tr>
      <w:tr w:rsidR="0093578D" w:rsidRPr="000C43FA" w:rsidTr="0093578D">
        <w:tc>
          <w:tcPr>
            <w:tcW w:w="2008" w:type="dxa"/>
            <w:shd w:val="clear" w:color="auto" w:fill="5B9BD5" w:themeFill="accent1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552" w:type="dxa"/>
            <w:gridSpan w:val="3"/>
            <w:shd w:val="clear" w:color="auto" w:fill="5B9BD5" w:themeFill="accent1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12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00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06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13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07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13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14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14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20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15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21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28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16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29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34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17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35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41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18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42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48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19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49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55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20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56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62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21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63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69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22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70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76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24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77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83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25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84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91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26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99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92</w:t>
            </w:r>
          </w:p>
        </w:tc>
        <w:tc>
          <w:tcPr>
            <w:tcW w:w="432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al</w:t>
            </w:r>
          </w:p>
        </w:tc>
        <w:tc>
          <w:tcPr>
            <w:tcW w:w="112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99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27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2552" w:type="dxa"/>
            <w:gridSpan w:val="3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Remanente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28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2552" w:type="dxa"/>
            <w:gridSpan w:val="3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Remanente</w:t>
            </w:r>
          </w:p>
        </w:tc>
      </w:tr>
      <w:tr w:rsidR="0093578D" w:rsidRPr="000C43FA" w:rsidTr="0093578D">
        <w:tc>
          <w:tcPr>
            <w:tcW w:w="2008" w:type="dxa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 xml:space="preserve">29 de </w:t>
            </w:r>
            <w:proofErr w:type="gramStart"/>
            <w:r w:rsidRPr="000C43FA">
              <w:rPr>
                <w:rFonts w:ascii="Arial" w:hAnsi="Arial" w:cs="Arial"/>
                <w:lang w:val="es-CO"/>
              </w:rPr>
              <w:t>Febrero</w:t>
            </w:r>
            <w:proofErr w:type="gramEnd"/>
          </w:p>
        </w:tc>
        <w:tc>
          <w:tcPr>
            <w:tcW w:w="2552" w:type="dxa"/>
            <w:gridSpan w:val="3"/>
          </w:tcPr>
          <w:p w:rsidR="0093578D" w:rsidRPr="000C43FA" w:rsidRDefault="0093578D" w:rsidP="0093578D">
            <w:pPr>
              <w:jc w:val="both"/>
              <w:rPr>
                <w:rFonts w:ascii="Arial" w:hAnsi="Arial" w:cs="Arial"/>
                <w:lang w:val="es-CO"/>
              </w:rPr>
            </w:pPr>
            <w:r w:rsidRPr="000C43FA">
              <w:rPr>
                <w:rFonts w:ascii="Arial" w:hAnsi="Arial" w:cs="Arial"/>
                <w:lang w:val="es-CO"/>
              </w:rPr>
              <w:t>Remanente</w:t>
            </w:r>
          </w:p>
        </w:tc>
      </w:tr>
    </w:tbl>
    <w:p w:rsidR="000C43FA" w:rsidRDefault="000C43FA" w:rsidP="000C43FA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Default="0093578D" w:rsidP="000C43FA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</w:p>
    <w:p w:rsidR="0093578D" w:rsidRPr="000C43FA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 w:eastAsia="es-CO"/>
        </w:rPr>
      </w:pPr>
    </w:p>
    <w:p w:rsidR="0093578D" w:rsidRPr="000C43FA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Pr="000C43FA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Pr="000C43FA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Pr="000C43FA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Pr="000C43FA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Pr="000C43FA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Pr="000C43FA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93578D" w:rsidRPr="000C43FA" w:rsidRDefault="0093578D" w:rsidP="0093578D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sectPr w:rsidR="0093578D" w:rsidRPr="000C43F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93" w:rsidRDefault="009C7793" w:rsidP="00E53254">
      <w:pPr>
        <w:spacing w:after="0" w:line="240" w:lineRule="auto"/>
      </w:pPr>
      <w:r>
        <w:separator/>
      </w:r>
    </w:p>
  </w:endnote>
  <w:endnote w:type="continuationSeparator" w:id="0">
    <w:p w:rsidR="009C7793" w:rsidRDefault="009C779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793" w:rsidRDefault="009C7793" w:rsidP="00E53254">
      <w:pPr>
        <w:spacing w:after="0" w:line="240" w:lineRule="auto"/>
      </w:pPr>
      <w:r>
        <w:separator/>
      </w:r>
    </w:p>
  </w:footnote>
  <w:footnote w:type="continuationSeparator" w:id="0">
    <w:p w:rsidR="009C7793" w:rsidRDefault="009C779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807B1"/>
    <w:multiLevelType w:val="hybridMultilevel"/>
    <w:tmpl w:val="777A0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6" w:nlCheck="1" w:checkStyle="1"/>
  <w:activeWritingStyle w:appName="MSWord" w:lang="es-CO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30F14"/>
    <w:rsid w:val="00055C58"/>
    <w:rsid w:val="00095B22"/>
    <w:rsid w:val="000B02BA"/>
    <w:rsid w:val="000C43FA"/>
    <w:rsid w:val="00157257"/>
    <w:rsid w:val="001838DC"/>
    <w:rsid w:val="001A26AB"/>
    <w:rsid w:val="001B070E"/>
    <w:rsid w:val="001E415E"/>
    <w:rsid w:val="001E4AD6"/>
    <w:rsid w:val="00207D69"/>
    <w:rsid w:val="002368DB"/>
    <w:rsid w:val="00253F38"/>
    <w:rsid w:val="002C718C"/>
    <w:rsid w:val="002E7E0D"/>
    <w:rsid w:val="002F06F2"/>
    <w:rsid w:val="003071B4"/>
    <w:rsid w:val="00370D2A"/>
    <w:rsid w:val="00394080"/>
    <w:rsid w:val="003C7FFB"/>
    <w:rsid w:val="003D7CF2"/>
    <w:rsid w:val="0047065D"/>
    <w:rsid w:val="00496CF8"/>
    <w:rsid w:val="004A084C"/>
    <w:rsid w:val="004B0385"/>
    <w:rsid w:val="004D1353"/>
    <w:rsid w:val="004D680F"/>
    <w:rsid w:val="004E4108"/>
    <w:rsid w:val="004F75D8"/>
    <w:rsid w:val="00552CC1"/>
    <w:rsid w:val="005567BA"/>
    <w:rsid w:val="0057069C"/>
    <w:rsid w:val="005A2FBD"/>
    <w:rsid w:val="005A4C6D"/>
    <w:rsid w:val="005B375E"/>
    <w:rsid w:val="005D71B9"/>
    <w:rsid w:val="005F05FD"/>
    <w:rsid w:val="005F7809"/>
    <w:rsid w:val="00603720"/>
    <w:rsid w:val="00617CC5"/>
    <w:rsid w:val="006B3BA0"/>
    <w:rsid w:val="006D22B1"/>
    <w:rsid w:val="006F6EFE"/>
    <w:rsid w:val="00714221"/>
    <w:rsid w:val="00716B8A"/>
    <w:rsid w:val="00742588"/>
    <w:rsid w:val="007D5072"/>
    <w:rsid w:val="00845F41"/>
    <w:rsid w:val="0085496A"/>
    <w:rsid w:val="00870998"/>
    <w:rsid w:val="008768CE"/>
    <w:rsid w:val="008978B4"/>
    <w:rsid w:val="008B7209"/>
    <w:rsid w:val="008D28E3"/>
    <w:rsid w:val="008D579F"/>
    <w:rsid w:val="0093578D"/>
    <w:rsid w:val="009819A6"/>
    <w:rsid w:val="00991BBF"/>
    <w:rsid w:val="009C7793"/>
    <w:rsid w:val="009F4151"/>
    <w:rsid w:val="00A27873"/>
    <w:rsid w:val="00A31369"/>
    <w:rsid w:val="00A4121E"/>
    <w:rsid w:val="00A92945"/>
    <w:rsid w:val="00AC4CD8"/>
    <w:rsid w:val="00AC69FF"/>
    <w:rsid w:val="00AE7FC5"/>
    <w:rsid w:val="00AF1422"/>
    <w:rsid w:val="00AF1893"/>
    <w:rsid w:val="00B30073"/>
    <w:rsid w:val="00B43090"/>
    <w:rsid w:val="00B46EA7"/>
    <w:rsid w:val="00B95EDB"/>
    <w:rsid w:val="00BA5ADC"/>
    <w:rsid w:val="00BB4AA1"/>
    <w:rsid w:val="00BF620C"/>
    <w:rsid w:val="00C15401"/>
    <w:rsid w:val="00CC5BC6"/>
    <w:rsid w:val="00D03EF4"/>
    <w:rsid w:val="00D30768"/>
    <w:rsid w:val="00DE3D73"/>
    <w:rsid w:val="00E15A81"/>
    <w:rsid w:val="00E222BB"/>
    <w:rsid w:val="00E53254"/>
    <w:rsid w:val="00E87746"/>
    <w:rsid w:val="00EA669D"/>
    <w:rsid w:val="00F26612"/>
    <w:rsid w:val="00F3470C"/>
    <w:rsid w:val="00F537E9"/>
    <w:rsid w:val="00F57AE4"/>
    <w:rsid w:val="00F71EB2"/>
    <w:rsid w:val="00F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33280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0C43FA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agrario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0FE3-5AA3-4589-8D89-E9A9BAF3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8</cp:revision>
  <dcterms:created xsi:type="dcterms:W3CDTF">2020-02-13T21:50:00Z</dcterms:created>
  <dcterms:modified xsi:type="dcterms:W3CDTF">2020-02-13T23:08:00Z</dcterms:modified>
</cp:coreProperties>
</file>