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No.03</w:t>
      </w:r>
      <w:r w:rsidR="00A33672">
        <w:rPr>
          <w:rFonts w:ascii="Arial" w:hAnsi="Arial" w:cs="Arial"/>
          <w:b/>
          <w:lang w:val="es-MX"/>
        </w:rPr>
        <w:t>9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7E2B3E" w:rsidRDefault="007E2B3E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5B4803" w:rsidRDefault="00AA58B0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Alcalde de Pasto, Germán Chamorro de la R</w:t>
      </w:r>
      <w:r w:rsidRPr="007E2B3E">
        <w:rPr>
          <w:rFonts w:ascii="Arial" w:hAnsi="Arial" w:cs="Arial"/>
          <w:b/>
          <w:sz w:val="28"/>
          <w:szCs w:val="24"/>
          <w:lang w:val="es-MX"/>
        </w:rPr>
        <w:t>osa</w:t>
      </w:r>
      <w:r>
        <w:rPr>
          <w:rFonts w:ascii="Arial" w:hAnsi="Arial" w:cs="Arial"/>
          <w:b/>
          <w:sz w:val="28"/>
          <w:szCs w:val="24"/>
          <w:lang w:val="es-MX"/>
        </w:rPr>
        <w:t>,</w:t>
      </w:r>
      <w:r w:rsidRPr="007E2B3E">
        <w:rPr>
          <w:rFonts w:ascii="Arial" w:hAnsi="Arial" w:cs="Arial"/>
          <w:b/>
          <w:sz w:val="28"/>
          <w:szCs w:val="24"/>
          <w:lang w:val="es-MX"/>
        </w:rPr>
        <w:t xml:space="preserve"> fue elegido como representante de los mun</w:t>
      </w:r>
      <w:r>
        <w:rPr>
          <w:rFonts w:ascii="Arial" w:hAnsi="Arial" w:cs="Arial"/>
          <w:b/>
          <w:sz w:val="28"/>
          <w:szCs w:val="24"/>
          <w:lang w:val="es-MX"/>
        </w:rPr>
        <w:t>icipios no productores ante la Comisión Rectora de R</w:t>
      </w:r>
      <w:r w:rsidRPr="007E2B3E">
        <w:rPr>
          <w:rFonts w:ascii="Arial" w:hAnsi="Arial" w:cs="Arial"/>
          <w:b/>
          <w:sz w:val="28"/>
          <w:szCs w:val="24"/>
          <w:lang w:val="es-MX"/>
        </w:rPr>
        <w:t>egalías</w:t>
      </w:r>
      <w:r>
        <w:rPr>
          <w:rFonts w:ascii="Arial" w:hAnsi="Arial" w:cs="Arial"/>
          <w:b/>
          <w:sz w:val="28"/>
          <w:szCs w:val="24"/>
          <w:lang w:val="es-MX"/>
        </w:rPr>
        <w:t xml:space="preserve"> </w:t>
      </w:r>
    </w:p>
    <w:p w:rsidR="007E2B3E" w:rsidRDefault="007E2B3E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B4317E" w:rsidRDefault="007E2B3E" w:rsidP="007E2B3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7E2B3E">
        <w:rPr>
          <w:rFonts w:ascii="Arial" w:hAnsi="Arial" w:cs="Arial"/>
          <w:i/>
          <w:sz w:val="24"/>
          <w:szCs w:val="24"/>
          <w:lang w:val="es-CO"/>
        </w:rPr>
        <w:t>La primera autoridad de Pasto recibió el respaldo unánime de sus homólogos en el Congreso Nacional de Mu</w:t>
      </w:r>
      <w:r w:rsidR="00E2666C">
        <w:rPr>
          <w:rFonts w:ascii="Arial" w:hAnsi="Arial" w:cs="Arial"/>
          <w:i/>
          <w:sz w:val="24"/>
          <w:szCs w:val="24"/>
          <w:lang w:val="es-CO"/>
        </w:rPr>
        <w:t xml:space="preserve">nicipios celebrado en Cartagena. </w:t>
      </w:r>
      <w:bookmarkStart w:id="0" w:name="_GoBack"/>
      <w:bookmarkEnd w:id="0"/>
    </w:p>
    <w:p w:rsidR="007E2B3E" w:rsidRPr="007E2B3E" w:rsidRDefault="007E2B3E" w:rsidP="007E2B3E">
      <w:pPr>
        <w:pStyle w:val="Prrafodelista"/>
        <w:ind w:left="360"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7E2B3E" w:rsidRPr="007E2B3E" w:rsidRDefault="00EA669D" w:rsidP="007E2B3E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8F56DC">
        <w:rPr>
          <w:rFonts w:ascii="Arial" w:hAnsi="Arial" w:cs="Arial"/>
          <w:b/>
          <w:sz w:val="24"/>
          <w:szCs w:val="24"/>
          <w:lang w:val="es-CO"/>
        </w:rPr>
        <w:t>01</w:t>
      </w:r>
      <w:r w:rsidR="00184AB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8F56DC">
        <w:rPr>
          <w:rFonts w:ascii="Arial" w:hAnsi="Arial" w:cs="Arial"/>
          <w:b/>
          <w:sz w:val="24"/>
          <w:szCs w:val="24"/>
          <w:lang w:val="es-CO"/>
        </w:rPr>
        <w:t>de marzo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de 2020</w:t>
      </w:r>
      <w:r w:rsidR="007E2B3E" w:rsidRPr="007E2B3E">
        <w:rPr>
          <w:rFonts w:ascii="Arial" w:hAnsi="Arial" w:cs="Arial"/>
          <w:sz w:val="24"/>
          <w:szCs w:val="20"/>
          <w:lang w:val="es-ES_tradnl"/>
        </w:rPr>
        <w:t xml:space="preserve">. El mandatario de Pasto, Germán Chamorro de la Rosa, fue elegido como el nuevo representante de los alcaldes de </w:t>
      </w:r>
      <w:r w:rsidR="00E2666C">
        <w:rPr>
          <w:rFonts w:ascii="Arial" w:hAnsi="Arial" w:cs="Arial"/>
          <w:sz w:val="24"/>
          <w:szCs w:val="20"/>
          <w:lang w:val="es-ES_tradnl"/>
        </w:rPr>
        <w:t xml:space="preserve">los municipios no productores </w:t>
      </w:r>
      <w:r w:rsidR="00E01ADE">
        <w:rPr>
          <w:rFonts w:ascii="Arial" w:hAnsi="Arial" w:cs="Arial"/>
          <w:sz w:val="24"/>
          <w:szCs w:val="20"/>
          <w:lang w:val="es-ES_tradnl"/>
        </w:rPr>
        <w:t xml:space="preserve">(de petróleo y minerales) </w:t>
      </w:r>
      <w:r w:rsidR="007E2B3E" w:rsidRPr="007E2B3E">
        <w:rPr>
          <w:rFonts w:ascii="Arial" w:hAnsi="Arial" w:cs="Arial"/>
          <w:sz w:val="24"/>
          <w:szCs w:val="20"/>
          <w:lang w:val="es-ES_tradnl"/>
        </w:rPr>
        <w:t>ante la Comisión Rectora de Regalías.</w:t>
      </w:r>
    </w:p>
    <w:p w:rsidR="00AA58B0" w:rsidRDefault="00AA58B0" w:rsidP="007E2B3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7E2B3E" w:rsidRPr="007E2B3E" w:rsidRDefault="007E2B3E" w:rsidP="007E2B3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7E2B3E">
        <w:rPr>
          <w:rFonts w:ascii="Arial" w:hAnsi="Arial" w:cs="Arial"/>
          <w:sz w:val="24"/>
          <w:szCs w:val="20"/>
          <w:lang w:val="es-ES_tradnl"/>
        </w:rPr>
        <w:t xml:space="preserve">La primera autoridad de la capital de Nariño recibió el respaldo unánime de </w:t>
      </w:r>
      <w:r w:rsidR="00E2666C">
        <w:rPr>
          <w:rFonts w:ascii="Arial" w:hAnsi="Arial" w:cs="Arial"/>
          <w:sz w:val="24"/>
          <w:szCs w:val="20"/>
          <w:lang w:val="es-ES_tradnl"/>
        </w:rPr>
        <w:t xml:space="preserve">sus homólogos del </w:t>
      </w:r>
      <w:r w:rsidRPr="007E2B3E">
        <w:rPr>
          <w:rFonts w:ascii="Arial" w:hAnsi="Arial" w:cs="Arial"/>
          <w:sz w:val="24"/>
          <w:szCs w:val="20"/>
          <w:lang w:val="es-ES_tradnl"/>
        </w:rPr>
        <w:t>pa</w:t>
      </w:r>
      <w:r w:rsidR="00E2666C">
        <w:rPr>
          <w:rFonts w:ascii="Arial" w:hAnsi="Arial" w:cs="Arial"/>
          <w:sz w:val="24"/>
          <w:szCs w:val="20"/>
          <w:lang w:val="es-ES_tradnl"/>
        </w:rPr>
        <w:t xml:space="preserve">ís durante el congreso nacional realizado en Cartagena por la Federación Colombiana de Municipios, </w:t>
      </w:r>
      <w:proofErr w:type="spellStart"/>
      <w:r w:rsidR="00E2666C">
        <w:rPr>
          <w:rFonts w:ascii="Arial" w:hAnsi="Arial" w:cs="Arial"/>
          <w:sz w:val="24"/>
          <w:szCs w:val="20"/>
          <w:lang w:val="es-ES_tradnl"/>
        </w:rPr>
        <w:t>Fedemunicipios</w:t>
      </w:r>
      <w:proofErr w:type="spellEnd"/>
      <w:r w:rsidR="00E2666C">
        <w:rPr>
          <w:rFonts w:ascii="Arial" w:hAnsi="Arial" w:cs="Arial"/>
          <w:sz w:val="24"/>
          <w:szCs w:val="20"/>
          <w:lang w:val="es-ES_tradnl"/>
        </w:rPr>
        <w:t xml:space="preserve">. </w:t>
      </w:r>
    </w:p>
    <w:p w:rsidR="007E2B3E" w:rsidRPr="007E2B3E" w:rsidRDefault="007E2B3E" w:rsidP="007E2B3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7E2B3E">
        <w:rPr>
          <w:rFonts w:ascii="Arial" w:hAnsi="Arial" w:cs="Arial"/>
          <w:sz w:val="24"/>
          <w:szCs w:val="20"/>
          <w:lang w:val="es-ES_tradnl"/>
        </w:rPr>
        <w:t xml:space="preserve">“Estar en representación de los municipios </w:t>
      </w:r>
      <w:r w:rsidR="00444465">
        <w:rPr>
          <w:rFonts w:ascii="Arial" w:hAnsi="Arial" w:cs="Arial"/>
          <w:sz w:val="24"/>
          <w:szCs w:val="20"/>
          <w:lang w:val="es-ES_tradnl"/>
        </w:rPr>
        <w:t xml:space="preserve">(no productores) </w:t>
      </w:r>
      <w:r w:rsidRPr="007E2B3E">
        <w:rPr>
          <w:rFonts w:ascii="Arial" w:hAnsi="Arial" w:cs="Arial"/>
          <w:sz w:val="24"/>
          <w:szCs w:val="20"/>
          <w:lang w:val="es-ES_tradnl"/>
        </w:rPr>
        <w:t xml:space="preserve">de todo el país en el Comité Rector de Regalías es muy importante; primero, porque podemos establecer un contacto directo con el Ministro de Hacienda y el Director de Planeación, con quienes cada mes se reúne la comisión. En segundo lugar, vamos a tener la posibilidad de movilizar recursos importantes de regalías para la ciudad de Pasto y el departamento de Nariño”, aseguró el Alcalde. </w:t>
      </w:r>
    </w:p>
    <w:p w:rsidR="007E2B3E" w:rsidRPr="007E2B3E" w:rsidRDefault="007E2B3E" w:rsidP="007E2B3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7E2B3E">
        <w:rPr>
          <w:rFonts w:ascii="Arial" w:hAnsi="Arial" w:cs="Arial"/>
          <w:sz w:val="24"/>
          <w:szCs w:val="20"/>
          <w:lang w:val="es-ES_tradnl"/>
        </w:rPr>
        <w:t xml:space="preserve">En ese sentido, explicó que se adelantará un trabajo coordinado con líderes regionales como el Alcalde de Mosquera (Cundinamarca), </w:t>
      </w:r>
      <w:proofErr w:type="spellStart"/>
      <w:r w:rsidRPr="007E2B3E">
        <w:rPr>
          <w:rFonts w:ascii="Arial" w:hAnsi="Arial" w:cs="Arial"/>
          <w:sz w:val="24"/>
          <w:szCs w:val="20"/>
          <w:lang w:val="es-ES_tradnl"/>
        </w:rPr>
        <w:t>Gian</w:t>
      </w:r>
      <w:proofErr w:type="spellEnd"/>
      <w:r w:rsidRPr="007E2B3E">
        <w:rPr>
          <w:rFonts w:ascii="Arial" w:hAnsi="Arial" w:cs="Arial"/>
          <w:sz w:val="24"/>
          <w:szCs w:val="20"/>
          <w:lang w:val="es-ES_tradnl"/>
        </w:rPr>
        <w:t xml:space="preserve"> </w:t>
      </w:r>
      <w:proofErr w:type="spellStart"/>
      <w:r w:rsidRPr="007E2B3E">
        <w:rPr>
          <w:rFonts w:ascii="Arial" w:hAnsi="Arial" w:cs="Arial"/>
          <w:sz w:val="24"/>
          <w:szCs w:val="20"/>
          <w:lang w:val="es-ES_tradnl"/>
        </w:rPr>
        <w:t>Gerometta</w:t>
      </w:r>
      <w:proofErr w:type="spellEnd"/>
      <w:r w:rsidRPr="007E2B3E">
        <w:rPr>
          <w:rFonts w:ascii="Arial" w:hAnsi="Arial" w:cs="Arial"/>
          <w:sz w:val="24"/>
          <w:szCs w:val="20"/>
          <w:lang w:val="es-ES_tradnl"/>
        </w:rPr>
        <w:t>, elegido durante este</w:t>
      </w:r>
      <w:r w:rsidR="00444465">
        <w:rPr>
          <w:rFonts w:ascii="Arial" w:hAnsi="Arial" w:cs="Arial"/>
          <w:sz w:val="24"/>
          <w:szCs w:val="20"/>
          <w:lang w:val="es-ES_tradnl"/>
        </w:rPr>
        <w:t xml:space="preserve"> mismo evento</w:t>
      </w:r>
      <w:r w:rsidRPr="007E2B3E">
        <w:rPr>
          <w:rFonts w:ascii="Arial" w:hAnsi="Arial" w:cs="Arial"/>
          <w:sz w:val="24"/>
          <w:szCs w:val="20"/>
          <w:lang w:val="es-ES_tradnl"/>
        </w:rPr>
        <w:t xml:space="preserve"> de mandatarios como el nuevo </w:t>
      </w:r>
      <w:r w:rsidR="00444465">
        <w:rPr>
          <w:rFonts w:ascii="Arial" w:hAnsi="Arial" w:cs="Arial"/>
          <w:sz w:val="24"/>
          <w:szCs w:val="20"/>
          <w:lang w:val="es-ES_tradnl"/>
        </w:rPr>
        <w:t xml:space="preserve">Presidente de </w:t>
      </w:r>
      <w:proofErr w:type="spellStart"/>
      <w:r w:rsidR="00AA58B0">
        <w:rPr>
          <w:rFonts w:ascii="Arial" w:hAnsi="Arial" w:cs="Arial"/>
          <w:sz w:val="24"/>
          <w:szCs w:val="20"/>
          <w:lang w:val="es-ES_tradnl"/>
        </w:rPr>
        <w:t>Fedemunicipios</w:t>
      </w:r>
      <w:proofErr w:type="spellEnd"/>
      <w:r w:rsidR="00AA58B0">
        <w:rPr>
          <w:rFonts w:ascii="Arial" w:hAnsi="Arial" w:cs="Arial"/>
          <w:sz w:val="24"/>
          <w:szCs w:val="20"/>
          <w:lang w:val="es-ES_tradnl"/>
        </w:rPr>
        <w:t xml:space="preserve">. </w:t>
      </w:r>
    </w:p>
    <w:p w:rsidR="00AA58B0" w:rsidRDefault="007E2B3E" w:rsidP="007E2B3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7E2B3E">
        <w:rPr>
          <w:rFonts w:ascii="Arial" w:hAnsi="Arial" w:cs="Arial"/>
          <w:sz w:val="24"/>
          <w:szCs w:val="20"/>
          <w:lang w:val="es-ES_tradnl"/>
        </w:rPr>
        <w:t>“Tenemos una gran tarea de lograr entre todos más inversión social para avanzar en el cierre de brechas, la modernización de la infraestructura y la generación de oportunidades en los territorios del país”, concluyó el Alcalde Germán Chamorro de la Rosa.</w:t>
      </w:r>
    </w:p>
    <w:p w:rsidR="00C05E1C" w:rsidRPr="00742588" w:rsidRDefault="00C05E1C" w:rsidP="002C552D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C05E1C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56D" w:rsidRDefault="0002056D" w:rsidP="00E53254">
      <w:pPr>
        <w:spacing w:after="0" w:line="240" w:lineRule="auto"/>
      </w:pPr>
      <w:r>
        <w:separator/>
      </w:r>
    </w:p>
  </w:endnote>
  <w:endnote w:type="continuationSeparator" w:id="0">
    <w:p w:rsidR="0002056D" w:rsidRDefault="0002056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56D" w:rsidRDefault="0002056D" w:rsidP="00E53254">
      <w:pPr>
        <w:spacing w:after="0" w:line="240" w:lineRule="auto"/>
      </w:pPr>
      <w:r>
        <w:separator/>
      </w:r>
    </w:p>
  </w:footnote>
  <w:footnote w:type="continuationSeparator" w:id="0">
    <w:p w:rsidR="0002056D" w:rsidRDefault="0002056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1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4"/>
    <w:rsid w:val="000061D7"/>
    <w:rsid w:val="00012355"/>
    <w:rsid w:val="00017677"/>
    <w:rsid w:val="0002056D"/>
    <w:rsid w:val="00026A37"/>
    <w:rsid w:val="00030F14"/>
    <w:rsid w:val="00055C58"/>
    <w:rsid w:val="00084FBB"/>
    <w:rsid w:val="0009511C"/>
    <w:rsid w:val="00095B22"/>
    <w:rsid w:val="00096E84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1F22"/>
    <w:rsid w:val="00157257"/>
    <w:rsid w:val="00174E1B"/>
    <w:rsid w:val="0017765D"/>
    <w:rsid w:val="001838DC"/>
    <w:rsid w:val="00184ABC"/>
    <w:rsid w:val="0018738D"/>
    <w:rsid w:val="001A26AB"/>
    <w:rsid w:val="001A336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456EB"/>
    <w:rsid w:val="00253F38"/>
    <w:rsid w:val="00264508"/>
    <w:rsid w:val="00264A8D"/>
    <w:rsid w:val="002747B5"/>
    <w:rsid w:val="002957FE"/>
    <w:rsid w:val="002A5FCF"/>
    <w:rsid w:val="002A7693"/>
    <w:rsid w:val="002B288F"/>
    <w:rsid w:val="002C552D"/>
    <w:rsid w:val="002C718C"/>
    <w:rsid w:val="002D01CE"/>
    <w:rsid w:val="002D0976"/>
    <w:rsid w:val="002E7E0D"/>
    <w:rsid w:val="003235BB"/>
    <w:rsid w:val="003E3492"/>
    <w:rsid w:val="003F555B"/>
    <w:rsid w:val="00444465"/>
    <w:rsid w:val="00453A2B"/>
    <w:rsid w:val="0047065D"/>
    <w:rsid w:val="004717A3"/>
    <w:rsid w:val="004874FD"/>
    <w:rsid w:val="00496CF8"/>
    <w:rsid w:val="004A084C"/>
    <w:rsid w:val="004B0385"/>
    <w:rsid w:val="004D1353"/>
    <w:rsid w:val="004D2512"/>
    <w:rsid w:val="004D680F"/>
    <w:rsid w:val="004E4108"/>
    <w:rsid w:val="004F75D8"/>
    <w:rsid w:val="00511DC4"/>
    <w:rsid w:val="00514DAA"/>
    <w:rsid w:val="00531D62"/>
    <w:rsid w:val="0054636B"/>
    <w:rsid w:val="00552CC1"/>
    <w:rsid w:val="00555596"/>
    <w:rsid w:val="005567BA"/>
    <w:rsid w:val="00567B09"/>
    <w:rsid w:val="00574781"/>
    <w:rsid w:val="005921EA"/>
    <w:rsid w:val="00597351"/>
    <w:rsid w:val="005A4C6D"/>
    <w:rsid w:val="005B375E"/>
    <w:rsid w:val="005B4803"/>
    <w:rsid w:val="005C4DEC"/>
    <w:rsid w:val="005D71B9"/>
    <w:rsid w:val="005E6307"/>
    <w:rsid w:val="005F05FD"/>
    <w:rsid w:val="005F7809"/>
    <w:rsid w:val="00603720"/>
    <w:rsid w:val="0061551E"/>
    <w:rsid w:val="00616670"/>
    <w:rsid w:val="00617CC5"/>
    <w:rsid w:val="00620F73"/>
    <w:rsid w:val="00643F14"/>
    <w:rsid w:val="0064482C"/>
    <w:rsid w:val="00647503"/>
    <w:rsid w:val="00661F81"/>
    <w:rsid w:val="0067255C"/>
    <w:rsid w:val="00695186"/>
    <w:rsid w:val="006D22B1"/>
    <w:rsid w:val="006F3078"/>
    <w:rsid w:val="006F637C"/>
    <w:rsid w:val="007077F3"/>
    <w:rsid w:val="00714221"/>
    <w:rsid w:val="00716B8A"/>
    <w:rsid w:val="00720A76"/>
    <w:rsid w:val="00742588"/>
    <w:rsid w:val="00757C55"/>
    <w:rsid w:val="007735BE"/>
    <w:rsid w:val="007A4284"/>
    <w:rsid w:val="007B365B"/>
    <w:rsid w:val="007D2799"/>
    <w:rsid w:val="007D5072"/>
    <w:rsid w:val="007D6B1F"/>
    <w:rsid w:val="007E2B3E"/>
    <w:rsid w:val="007E3E61"/>
    <w:rsid w:val="007F1C99"/>
    <w:rsid w:val="00807274"/>
    <w:rsid w:val="008079EB"/>
    <w:rsid w:val="00812EEE"/>
    <w:rsid w:val="008333D9"/>
    <w:rsid w:val="00845F41"/>
    <w:rsid w:val="0085496A"/>
    <w:rsid w:val="00857403"/>
    <w:rsid w:val="00870998"/>
    <w:rsid w:val="008768CE"/>
    <w:rsid w:val="0087690C"/>
    <w:rsid w:val="00887B34"/>
    <w:rsid w:val="008948BB"/>
    <w:rsid w:val="008A02E8"/>
    <w:rsid w:val="008B2646"/>
    <w:rsid w:val="008C6983"/>
    <w:rsid w:val="008D28E3"/>
    <w:rsid w:val="008D313F"/>
    <w:rsid w:val="008D579F"/>
    <w:rsid w:val="008F56DC"/>
    <w:rsid w:val="0091652B"/>
    <w:rsid w:val="00945682"/>
    <w:rsid w:val="00947882"/>
    <w:rsid w:val="00953B85"/>
    <w:rsid w:val="00975AFC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33672"/>
    <w:rsid w:val="00A4121E"/>
    <w:rsid w:val="00A57926"/>
    <w:rsid w:val="00A7574C"/>
    <w:rsid w:val="00A819AC"/>
    <w:rsid w:val="00A92945"/>
    <w:rsid w:val="00AA58B0"/>
    <w:rsid w:val="00AB6A68"/>
    <w:rsid w:val="00AC4CD8"/>
    <w:rsid w:val="00AC69FF"/>
    <w:rsid w:val="00AE7FC5"/>
    <w:rsid w:val="00AF1422"/>
    <w:rsid w:val="00AF1893"/>
    <w:rsid w:val="00AF231A"/>
    <w:rsid w:val="00B12323"/>
    <w:rsid w:val="00B259E5"/>
    <w:rsid w:val="00B43090"/>
    <w:rsid w:val="00B4317E"/>
    <w:rsid w:val="00B459A2"/>
    <w:rsid w:val="00B46EA7"/>
    <w:rsid w:val="00B60653"/>
    <w:rsid w:val="00B8130B"/>
    <w:rsid w:val="00B91401"/>
    <w:rsid w:val="00B95EDB"/>
    <w:rsid w:val="00BA5ADC"/>
    <w:rsid w:val="00BA7266"/>
    <w:rsid w:val="00BB0570"/>
    <w:rsid w:val="00BB4AA1"/>
    <w:rsid w:val="00BB66AD"/>
    <w:rsid w:val="00BD12BB"/>
    <w:rsid w:val="00BE6DCC"/>
    <w:rsid w:val="00C05E1C"/>
    <w:rsid w:val="00C22082"/>
    <w:rsid w:val="00C44B74"/>
    <w:rsid w:val="00C47817"/>
    <w:rsid w:val="00C546FC"/>
    <w:rsid w:val="00C61278"/>
    <w:rsid w:val="00C82CB0"/>
    <w:rsid w:val="00C940B5"/>
    <w:rsid w:val="00CA0677"/>
    <w:rsid w:val="00CC3EF3"/>
    <w:rsid w:val="00CF2CE7"/>
    <w:rsid w:val="00D00230"/>
    <w:rsid w:val="00D03EF4"/>
    <w:rsid w:val="00D30768"/>
    <w:rsid w:val="00D417B0"/>
    <w:rsid w:val="00D42CE3"/>
    <w:rsid w:val="00D556BC"/>
    <w:rsid w:val="00D818C8"/>
    <w:rsid w:val="00D97253"/>
    <w:rsid w:val="00DA2E68"/>
    <w:rsid w:val="00DA46FD"/>
    <w:rsid w:val="00DB6409"/>
    <w:rsid w:val="00DB6DED"/>
    <w:rsid w:val="00DC196A"/>
    <w:rsid w:val="00DC2189"/>
    <w:rsid w:val="00DC2D53"/>
    <w:rsid w:val="00DF68B4"/>
    <w:rsid w:val="00E01ADE"/>
    <w:rsid w:val="00E15A81"/>
    <w:rsid w:val="00E222BB"/>
    <w:rsid w:val="00E2666C"/>
    <w:rsid w:val="00E401A9"/>
    <w:rsid w:val="00E45A8D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B6EB5"/>
    <w:rsid w:val="00EC4AD6"/>
    <w:rsid w:val="00EC68AE"/>
    <w:rsid w:val="00ED2CBD"/>
    <w:rsid w:val="00EE7FA8"/>
    <w:rsid w:val="00F25BE6"/>
    <w:rsid w:val="00F26612"/>
    <w:rsid w:val="00F26F34"/>
    <w:rsid w:val="00F278B9"/>
    <w:rsid w:val="00F319EE"/>
    <w:rsid w:val="00F3470C"/>
    <w:rsid w:val="00F537E9"/>
    <w:rsid w:val="00F57AE4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99</cp:revision>
  <dcterms:created xsi:type="dcterms:W3CDTF">2020-02-07T17:07:00Z</dcterms:created>
  <dcterms:modified xsi:type="dcterms:W3CDTF">2020-03-02T01:52:00Z</dcterms:modified>
</cp:coreProperties>
</file>