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74277">
        <w:rPr>
          <w:rFonts w:ascii="Arial" w:hAnsi="Arial" w:cs="Arial"/>
          <w:b/>
          <w:lang w:val="es-MX"/>
        </w:rPr>
        <w:t>4</w:t>
      </w:r>
      <w:r w:rsidR="003714F3">
        <w:rPr>
          <w:rFonts w:ascii="Arial" w:hAnsi="Arial" w:cs="Arial"/>
          <w:b/>
          <w:lang w:val="es-MX"/>
        </w:rPr>
        <w:t>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E2B3E" w:rsidRDefault="007E2B3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B90036" w:rsidRDefault="003E3630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de Pasto establece</w:t>
      </w:r>
      <w:r w:rsidRPr="003714F3">
        <w:rPr>
          <w:rFonts w:ascii="Arial" w:hAnsi="Arial" w:cs="Arial"/>
          <w:b/>
          <w:sz w:val="28"/>
          <w:szCs w:val="24"/>
          <w:lang w:val="es-MX"/>
        </w:rPr>
        <w:t xml:space="preserve"> </w:t>
      </w:r>
      <w:r>
        <w:rPr>
          <w:rFonts w:ascii="Arial" w:hAnsi="Arial" w:cs="Arial"/>
          <w:b/>
          <w:sz w:val="28"/>
          <w:szCs w:val="24"/>
          <w:lang w:val="es-MX"/>
        </w:rPr>
        <w:t xml:space="preserve">más acciones de </w:t>
      </w:r>
      <w:r w:rsidRPr="003714F3">
        <w:rPr>
          <w:rFonts w:ascii="Arial" w:hAnsi="Arial" w:cs="Arial"/>
          <w:b/>
          <w:sz w:val="28"/>
          <w:szCs w:val="24"/>
          <w:lang w:val="es-MX"/>
        </w:rPr>
        <w:t xml:space="preserve">cerco epidemiológico frente al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3714F3">
        <w:rPr>
          <w:rFonts w:ascii="Arial" w:hAnsi="Arial" w:cs="Arial"/>
          <w:b/>
          <w:sz w:val="28"/>
          <w:szCs w:val="24"/>
          <w:lang w:val="es-MX"/>
        </w:rPr>
        <w:t>oronavirus</w:t>
      </w:r>
      <w:r>
        <w:rPr>
          <w:rFonts w:ascii="Arial" w:hAnsi="Arial" w:cs="Arial"/>
          <w:b/>
          <w:sz w:val="28"/>
          <w:szCs w:val="24"/>
          <w:lang w:val="es-MX"/>
        </w:rPr>
        <w:t xml:space="preserve"> (Covid-19)</w:t>
      </w:r>
    </w:p>
    <w:p w:rsidR="00B90036" w:rsidRDefault="00B90036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7E2B3E" w:rsidRPr="005E0E00" w:rsidRDefault="00B90036" w:rsidP="00915C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E0E00">
        <w:rPr>
          <w:rFonts w:ascii="Arial" w:hAnsi="Arial" w:cs="Arial"/>
          <w:i/>
          <w:szCs w:val="24"/>
          <w:lang w:val="es-CO"/>
        </w:rPr>
        <w:t xml:space="preserve"> </w:t>
      </w:r>
      <w:r w:rsidR="003714F3">
        <w:rPr>
          <w:rFonts w:ascii="Arial" w:hAnsi="Arial" w:cs="Arial"/>
          <w:i/>
          <w:szCs w:val="24"/>
          <w:lang w:val="es-CO"/>
        </w:rPr>
        <w:t>La A</w:t>
      </w:r>
      <w:r w:rsidR="00A4376A">
        <w:rPr>
          <w:rFonts w:ascii="Arial" w:hAnsi="Arial" w:cs="Arial"/>
          <w:i/>
          <w:szCs w:val="24"/>
          <w:lang w:val="es-CO"/>
        </w:rPr>
        <w:t>dministración municipal</w:t>
      </w:r>
      <w:r w:rsidR="003714F3">
        <w:rPr>
          <w:rFonts w:ascii="Arial" w:hAnsi="Arial" w:cs="Arial"/>
          <w:i/>
          <w:szCs w:val="24"/>
          <w:lang w:val="es-CO"/>
        </w:rPr>
        <w:t xml:space="preserve"> puso en marcha la articulación de diversas medidas para fortalecer la prevención de enfermedades respiratorias. </w:t>
      </w:r>
    </w:p>
    <w:p w:rsidR="00915C32" w:rsidRDefault="00915C32" w:rsidP="00915C32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714F3" w:rsidRDefault="00EA669D" w:rsidP="003714F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8F56DC">
        <w:rPr>
          <w:rFonts w:ascii="Arial" w:hAnsi="Arial" w:cs="Arial"/>
          <w:b/>
          <w:sz w:val="24"/>
          <w:szCs w:val="24"/>
          <w:lang w:val="es-CO"/>
        </w:rPr>
        <w:t>0</w:t>
      </w:r>
      <w:r w:rsidR="003714F3">
        <w:rPr>
          <w:rFonts w:ascii="Arial" w:hAnsi="Arial" w:cs="Arial"/>
          <w:b/>
          <w:sz w:val="24"/>
          <w:szCs w:val="24"/>
          <w:lang w:val="es-CO"/>
        </w:rPr>
        <w:t>4</w:t>
      </w:r>
      <w:r w:rsidR="00B9003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F56DC">
        <w:rPr>
          <w:rFonts w:ascii="Arial" w:hAnsi="Arial" w:cs="Arial"/>
          <w:b/>
          <w:sz w:val="24"/>
          <w:szCs w:val="24"/>
          <w:lang w:val="es-CO"/>
        </w:rPr>
        <w:t>de 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7E2B3E" w:rsidRPr="007E2B3E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B9003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915C32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>La Alcaldía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 xml:space="preserve"> de 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>Pasto, a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 xml:space="preserve"> través de la Secretaría de Salud y el Terminal de Transporte, articula acciones para </w:t>
      </w:r>
      <w:r w:rsidR="003714F3">
        <w:rPr>
          <w:rFonts w:ascii="Arial" w:hAnsi="Arial" w:cs="Arial"/>
          <w:sz w:val="24"/>
          <w:szCs w:val="20"/>
          <w:lang w:val="es-ES_tradnl"/>
        </w:rPr>
        <w:t xml:space="preserve">avanzar en la puesta en 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 xml:space="preserve">marcha </w:t>
      </w:r>
      <w:r w:rsidR="003714F3">
        <w:rPr>
          <w:rFonts w:ascii="Arial" w:hAnsi="Arial" w:cs="Arial"/>
          <w:sz w:val="24"/>
          <w:szCs w:val="20"/>
          <w:lang w:val="es-ES_tradnl"/>
        </w:rPr>
        <w:t>d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>el</w:t>
      </w:r>
      <w:r w:rsidR="003714F3">
        <w:rPr>
          <w:rFonts w:ascii="Arial" w:hAnsi="Arial" w:cs="Arial"/>
          <w:sz w:val="24"/>
          <w:szCs w:val="20"/>
          <w:lang w:val="es-ES_tradnl"/>
        </w:rPr>
        <w:t xml:space="preserve"> P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 xml:space="preserve">lan de </w:t>
      </w:r>
      <w:r w:rsidR="003714F3">
        <w:rPr>
          <w:rFonts w:ascii="Arial" w:hAnsi="Arial" w:cs="Arial"/>
          <w:sz w:val="24"/>
          <w:szCs w:val="20"/>
          <w:lang w:val="es-ES_tradnl"/>
        </w:rPr>
        <w:t>C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>ontingencia y</w:t>
      </w:r>
      <w:r w:rsidR="003714F3" w:rsidRPr="003714F3">
        <w:rPr>
          <w:rFonts w:ascii="Arial" w:hAnsi="Arial" w:cs="Arial"/>
          <w:sz w:val="24"/>
          <w:szCs w:val="20"/>
          <w:lang w:val="es-ES_tradnl"/>
        </w:rPr>
        <w:t xml:space="preserve"> establecer un cerco epidemiológico en la prevención del Coronavirus (Covid-19).</w:t>
      </w:r>
    </w:p>
    <w:p w:rsidR="00A94924" w:rsidRPr="003714F3" w:rsidRDefault="00A94924" w:rsidP="003714F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3714F3" w:rsidRPr="003714F3" w:rsidRDefault="003714F3" w:rsidP="003714F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A94924" w:rsidRPr="003714F3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 xml:space="preserve">El </w:t>
      </w:r>
      <w:r w:rsidRPr="003714F3">
        <w:rPr>
          <w:rFonts w:ascii="Arial" w:hAnsi="Arial" w:cs="Arial"/>
          <w:sz w:val="24"/>
          <w:szCs w:val="20"/>
          <w:lang w:val="es-ES_tradnl"/>
        </w:rPr>
        <w:t>Secretario de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Salud del </w:t>
      </w:r>
      <w:r w:rsidRPr="003714F3">
        <w:rPr>
          <w:rFonts w:ascii="Arial" w:hAnsi="Arial" w:cs="Arial"/>
          <w:sz w:val="24"/>
          <w:szCs w:val="20"/>
          <w:lang w:val="es-ES_tradnl"/>
        </w:rPr>
        <w:t>municipio, Wilmer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Muñoz, </w:t>
      </w:r>
      <w:r w:rsidRPr="003714F3">
        <w:rPr>
          <w:rFonts w:ascii="Arial" w:hAnsi="Arial" w:cs="Arial"/>
          <w:sz w:val="24"/>
          <w:szCs w:val="20"/>
          <w:lang w:val="es-ES_tradnl"/>
        </w:rPr>
        <w:t>manifestó que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3714F3">
        <w:rPr>
          <w:rFonts w:ascii="Arial" w:hAnsi="Arial" w:cs="Arial"/>
          <w:sz w:val="24"/>
          <w:szCs w:val="20"/>
          <w:lang w:val="es-ES_tradnl"/>
        </w:rPr>
        <w:t>las acciones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a </w:t>
      </w:r>
      <w:r w:rsidRPr="003714F3">
        <w:rPr>
          <w:rFonts w:ascii="Arial" w:hAnsi="Arial" w:cs="Arial"/>
          <w:sz w:val="24"/>
          <w:szCs w:val="20"/>
          <w:lang w:val="es-ES_tradnl"/>
        </w:rPr>
        <w:t>implementar son la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adopción </w:t>
      </w:r>
      <w:r>
        <w:rPr>
          <w:rFonts w:ascii="Arial" w:hAnsi="Arial" w:cs="Arial"/>
          <w:sz w:val="24"/>
          <w:szCs w:val="20"/>
          <w:lang w:val="es-ES_tradnl"/>
        </w:rPr>
        <w:t xml:space="preserve">del 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protocolo para </w:t>
      </w:r>
      <w:r w:rsidRPr="003714F3">
        <w:rPr>
          <w:rFonts w:ascii="Arial" w:hAnsi="Arial" w:cs="Arial"/>
          <w:sz w:val="24"/>
          <w:szCs w:val="20"/>
          <w:lang w:val="es-ES_tradnl"/>
        </w:rPr>
        <w:t>el manejo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del riesgo epidemiológico del Coronavirus que ha </w:t>
      </w:r>
      <w:r>
        <w:rPr>
          <w:rFonts w:ascii="Arial" w:hAnsi="Arial" w:cs="Arial"/>
          <w:sz w:val="24"/>
          <w:szCs w:val="20"/>
          <w:lang w:val="es-ES_tradnl"/>
        </w:rPr>
        <w:t>definido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el Ministerio de Salud y Protección Social.</w:t>
      </w:r>
    </w:p>
    <w:p w:rsidR="00A94924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 xml:space="preserve">Además, un equipo de trabajo de Control </w:t>
      </w:r>
      <w:r w:rsidRPr="003714F3">
        <w:rPr>
          <w:rFonts w:ascii="Arial" w:hAnsi="Arial" w:cs="Arial"/>
          <w:sz w:val="24"/>
          <w:szCs w:val="20"/>
          <w:lang w:val="es-ES_tradnl"/>
        </w:rPr>
        <w:t>Sanitario de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la Secretaría Municipal de Salud se trasladará al Terminal de Transporte para apoyar todas las acciones que se </w:t>
      </w:r>
      <w:r w:rsidRPr="003714F3">
        <w:rPr>
          <w:rFonts w:ascii="Arial" w:hAnsi="Arial" w:cs="Arial"/>
          <w:sz w:val="24"/>
          <w:szCs w:val="20"/>
          <w:lang w:val="es-ES_tradnl"/>
        </w:rPr>
        <w:t>harán en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inspección, vigilancia y control de las</w:t>
      </w:r>
      <w:r>
        <w:rPr>
          <w:rFonts w:ascii="Arial" w:hAnsi="Arial" w:cs="Arial"/>
          <w:sz w:val="24"/>
          <w:szCs w:val="20"/>
          <w:lang w:val="es-ES_tradnl"/>
        </w:rPr>
        <w:t xml:space="preserve"> más de 14 mil personas que a diario pasan por allí provenientes</w:t>
      </w:r>
      <w:r w:rsidR="00A94924">
        <w:rPr>
          <w:rFonts w:ascii="Arial" w:hAnsi="Arial" w:cs="Arial"/>
          <w:sz w:val="24"/>
          <w:szCs w:val="20"/>
          <w:lang w:val="es-ES_tradnl"/>
        </w:rPr>
        <w:t xml:space="preserve"> </w:t>
      </w:r>
      <w:r>
        <w:rPr>
          <w:rFonts w:ascii="Arial" w:hAnsi="Arial" w:cs="Arial"/>
          <w:sz w:val="24"/>
          <w:szCs w:val="20"/>
          <w:lang w:val="es-ES_tradnl"/>
        </w:rPr>
        <w:t>de municipios de Nariño, de Putumayo y Ecuador</w:t>
      </w:r>
      <w:r w:rsidR="00A94924">
        <w:rPr>
          <w:rFonts w:ascii="Arial" w:hAnsi="Arial" w:cs="Arial"/>
          <w:sz w:val="24"/>
          <w:szCs w:val="20"/>
          <w:lang w:val="es-ES_tradnl"/>
        </w:rPr>
        <w:t xml:space="preserve">, entre otros. </w:t>
      </w:r>
    </w:p>
    <w:p w:rsidR="00A94924" w:rsidRPr="003714F3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 xml:space="preserve">El funcionario hizo un llamado de calma a la comunidad y reiteró </w:t>
      </w:r>
      <w:r w:rsidRPr="003714F3">
        <w:rPr>
          <w:rFonts w:ascii="Arial" w:hAnsi="Arial" w:cs="Arial"/>
          <w:sz w:val="24"/>
          <w:szCs w:val="20"/>
          <w:lang w:val="es-ES_tradnl"/>
        </w:rPr>
        <w:t>que hasta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el momento </w:t>
      </w:r>
      <w:r>
        <w:rPr>
          <w:rFonts w:ascii="Arial" w:hAnsi="Arial" w:cs="Arial"/>
          <w:sz w:val="24"/>
          <w:szCs w:val="20"/>
          <w:lang w:val="es-ES_tradnl"/>
        </w:rPr>
        <w:t>NO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se tiene ningún caso sospechoso o </w:t>
      </w:r>
      <w:r w:rsidRPr="003714F3">
        <w:rPr>
          <w:rFonts w:ascii="Arial" w:hAnsi="Arial" w:cs="Arial"/>
          <w:sz w:val="24"/>
          <w:szCs w:val="20"/>
          <w:lang w:val="es-ES_tradnl"/>
        </w:rPr>
        <w:t>confirmado de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Coronavirus en el municipio de Pasto. </w:t>
      </w:r>
    </w:p>
    <w:p w:rsidR="00A94924" w:rsidRPr="003714F3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 xml:space="preserve">“Invitamos a todos los ciudadanos a tomar todas las medidas de protección como el lavado de manos y al toser o estornudar, cubrirse la boca y la nariz con tapabocas o el codo flexionado”, agregó. </w:t>
      </w:r>
    </w:p>
    <w:p w:rsidR="003714F3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 xml:space="preserve">Por su parte el </w:t>
      </w:r>
      <w:r>
        <w:rPr>
          <w:rFonts w:ascii="Arial" w:hAnsi="Arial" w:cs="Arial"/>
          <w:sz w:val="24"/>
          <w:szCs w:val="20"/>
          <w:lang w:val="es-ES_tradnl"/>
        </w:rPr>
        <w:t>G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erente del Terminal de Transporte de Pasto, Fabio Zarama, precisó que se ha hecho 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una alianza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estratégica con la 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Secreta</w:t>
      </w:r>
      <w:r w:rsidR="00A94924">
        <w:rPr>
          <w:rFonts w:ascii="Arial" w:hAnsi="Arial" w:cs="Arial"/>
          <w:sz w:val="24"/>
          <w:szCs w:val="20"/>
          <w:lang w:val="es-ES_tradnl"/>
        </w:rPr>
        <w:t>rí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a Municipal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de Salud para 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mitigar cualquier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riesgo que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se pueda presentar frente al Coronavirus. </w:t>
      </w:r>
    </w:p>
    <w:p w:rsidR="003E3630" w:rsidRPr="003714F3" w:rsidRDefault="003714F3" w:rsidP="003714F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3714F3">
        <w:rPr>
          <w:rFonts w:ascii="Arial" w:hAnsi="Arial" w:cs="Arial"/>
          <w:sz w:val="24"/>
          <w:szCs w:val="20"/>
          <w:lang w:val="es-ES_tradnl"/>
        </w:rPr>
        <w:t>“Realizaremos un control puntual de los vehículos que ingresar</w:t>
      </w:r>
      <w:r w:rsidR="00A94924">
        <w:rPr>
          <w:rFonts w:ascii="Arial" w:hAnsi="Arial" w:cs="Arial"/>
          <w:sz w:val="24"/>
          <w:szCs w:val="20"/>
          <w:lang w:val="es-ES_tradnl"/>
        </w:rPr>
        <w:t>á</w:t>
      </w:r>
      <w:r w:rsidRPr="003714F3">
        <w:rPr>
          <w:rFonts w:ascii="Arial" w:hAnsi="Arial" w:cs="Arial"/>
          <w:sz w:val="24"/>
          <w:szCs w:val="20"/>
          <w:lang w:val="es-ES_tradnl"/>
        </w:rPr>
        <w:t>n a l</w:t>
      </w:r>
      <w:r w:rsidR="00A94924">
        <w:rPr>
          <w:rFonts w:ascii="Arial" w:hAnsi="Arial" w:cs="Arial"/>
          <w:sz w:val="24"/>
          <w:szCs w:val="20"/>
          <w:lang w:val="es-ES_tradnl"/>
        </w:rPr>
        <w:t xml:space="preserve">a ciudad 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proveniente de </w:t>
      </w:r>
      <w:r w:rsidRPr="003714F3">
        <w:rPr>
          <w:rFonts w:ascii="Arial" w:hAnsi="Arial" w:cs="Arial"/>
          <w:sz w:val="24"/>
          <w:szCs w:val="20"/>
          <w:lang w:val="es-ES_tradnl"/>
        </w:rPr>
        <w:t>las zonas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de donde puede haber riesgo </w:t>
      </w:r>
      <w:r w:rsidR="00A94924" w:rsidRPr="003714F3">
        <w:rPr>
          <w:rFonts w:ascii="Arial" w:hAnsi="Arial" w:cs="Arial"/>
          <w:sz w:val="24"/>
          <w:szCs w:val="20"/>
          <w:lang w:val="es-ES_tradnl"/>
        </w:rPr>
        <w:t>de contacto</w:t>
      </w:r>
      <w:r w:rsidRPr="003714F3">
        <w:rPr>
          <w:rFonts w:ascii="Arial" w:hAnsi="Arial" w:cs="Arial"/>
          <w:sz w:val="24"/>
          <w:szCs w:val="20"/>
          <w:lang w:val="es-ES_tradnl"/>
        </w:rPr>
        <w:t xml:space="preserve"> con el virus para establecer un cerco epidemiológico y no tengamos ningún </w:t>
      </w:r>
      <w:r w:rsidR="00A94924">
        <w:rPr>
          <w:rFonts w:ascii="Arial" w:hAnsi="Arial" w:cs="Arial"/>
          <w:sz w:val="24"/>
          <w:szCs w:val="20"/>
          <w:lang w:val="es-ES_tradnl"/>
        </w:rPr>
        <w:t xml:space="preserve">riesgo </w:t>
      </w:r>
      <w:r w:rsidRPr="003714F3">
        <w:rPr>
          <w:rFonts w:ascii="Arial" w:hAnsi="Arial" w:cs="Arial"/>
          <w:sz w:val="24"/>
          <w:szCs w:val="20"/>
          <w:lang w:val="es-ES_tradnl"/>
        </w:rPr>
        <w:t>con la población que fluctúa desde la Terminal de Transporte”,</w:t>
      </w:r>
      <w:r w:rsidR="00A94924">
        <w:rPr>
          <w:rFonts w:ascii="Arial" w:hAnsi="Arial" w:cs="Arial"/>
          <w:sz w:val="24"/>
          <w:szCs w:val="20"/>
          <w:lang w:val="es-ES_tradnl"/>
        </w:rPr>
        <w:t xml:space="preserve"> concluyó el directivo</w:t>
      </w:r>
      <w:r w:rsidRPr="003714F3">
        <w:rPr>
          <w:rFonts w:ascii="Arial" w:hAnsi="Arial" w:cs="Arial"/>
          <w:sz w:val="24"/>
          <w:szCs w:val="20"/>
          <w:lang w:val="es-ES_tradnl"/>
        </w:rPr>
        <w:t>.</w:t>
      </w:r>
      <w:bookmarkStart w:id="0" w:name="_GoBack"/>
      <w:bookmarkEnd w:id="0"/>
    </w:p>
    <w:sectPr w:rsidR="003E3630" w:rsidRPr="003714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A1A" w:rsidRDefault="00C42A1A" w:rsidP="00E53254">
      <w:pPr>
        <w:spacing w:after="0" w:line="240" w:lineRule="auto"/>
      </w:pPr>
      <w:r>
        <w:separator/>
      </w:r>
    </w:p>
  </w:endnote>
  <w:endnote w:type="continuationSeparator" w:id="0">
    <w:p w:rsidR="00C42A1A" w:rsidRDefault="00C42A1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A1A" w:rsidRDefault="00C42A1A" w:rsidP="00E53254">
      <w:pPr>
        <w:spacing w:after="0" w:line="240" w:lineRule="auto"/>
      </w:pPr>
      <w:r>
        <w:separator/>
      </w:r>
    </w:p>
  </w:footnote>
  <w:footnote w:type="continuationSeparator" w:id="0">
    <w:p w:rsidR="00C42A1A" w:rsidRDefault="00C42A1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3035"/>
    <w:rsid w:val="00017677"/>
    <w:rsid w:val="0002056D"/>
    <w:rsid w:val="0002088B"/>
    <w:rsid w:val="00026A3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1F22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5FCF"/>
    <w:rsid w:val="002A7693"/>
    <w:rsid w:val="002B288F"/>
    <w:rsid w:val="002C552D"/>
    <w:rsid w:val="002C718C"/>
    <w:rsid w:val="002D01CE"/>
    <w:rsid w:val="002D0976"/>
    <w:rsid w:val="002E7B38"/>
    <w:rsid w:val="002E7E0D"/>
    <w:rsid w:val="003235BB"/>
    <w:rsid w:val="00326DA2"/>
    <w:rsid w:val="003714F3"/>
    <w:rsid w:val="003D7162"/>
    <w:rsid w:val="003E3492"/>
    <w:rsid w:val="003E3630"/>
    <w:rsid w:val="003F555B"/>
    <w:rsid w:val="00444465"/>
    <w:rsid w:val="00453A2B"/>
    <w:rsid w:val="0047065D"/>
    <w:rsid w:val="004717A3"/>
    <w:rsid w:val="004874FD"/>
    <w:rsid w:val="00496CF8"/>
    <w:rsid w:val="004A084C"/>
    <w:rsid w:val="004A51FD"/>
    <w:rsid w:val="004B0385"/>
    <w:rsid w:val="004D1353"/>
    <w:rsid w:val="004D2512"/>
    <w:rsid w:val="004D680F"/>
    <w:rsid w:val="004E4108"/>
    <w:rsid w:val="004F75D8"/>
    <w:rsid w:val="00511DC4"/>
    <w:rsid w:val="00514DAA"/>
    <w:rsid w:val="00531D62"/>
    <w:rsid w:val="0054636B"/>
    <w:rsid w:val="00552CC1"/>
    <w:rsid w:val="00555596"/>
    <w:rsid w:val="005567BA"/>
    <w:rsid w:val="00567B09"/>
    <w:rsid w:val="00574277"/>
    <w:rsid w:val="00574781"/>
    <w:rsid w:val="005921EA"/>
    <w:rsid w:val="00597351"/>
    <w:rsid w:val="005A4C6D"/>
    <w:rsid w:val="005B375E"/>
    <w:rsid w:val="005B4803"/>
    <w:rsid w:val="005C4DEC"/>
    <w:rsid w:val="005D71B9"/>
    <w:rsid w:val="005E0E00"/>
    <w:rsid w:val="005E6307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5049D"/>
    <w:rsid w:val="00661F81"/>
    <w:rsid w:val="0067255C"/>
    <w:rsid w:val="00695186"/>
    <w:rsid w:val="006B6A13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D6B1F"/>
    <w:rsid w:val="007D7D4A"/>
    <w:rsid w:val="007E2B3E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706CA"/>
    <w:rsid w:val="00870998"/>
    <w:rsid w:val="008768CE"/>
    <w:rsid w:val="0087690C"/>
    <w:rsid w:val="00887B34"/>
    <w:rsid w:val="008948BB"/>
    <w:rsid w:val="008A02E8"/>
    <w:rsid w:val="008B2646"/>
    <w:rsid w:val="008C6983"/>
    <w:rsid w:val="008D28E3"/>
    <w:rsid w:val="008D313F"/>
    <w:rsid w:val="008D579F"/>
    <w:rsid w:val="008E24C8"/>
    <w:rsid w:val="008F56DC"/>
    <w:rsid w:val="00915C32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33672"/>
    <w:rsid w:val="00A33CD4"/>
    <w:rsid w:val="00A4121E"/>
    <w:rsid w:val="00A4376A"/>
    <w:rsid w:val="00A57926"/>
    <w:rsid w:val="00A7574C"/>
    <w:rsid w:val="00A819AC"/>
    <w:rsid w:val="00A92945"/>
    <w:rsid w:val="00A94924"/>
    <w:rsid w:val="00AA58B0"/>
    <w:rsid w:val="00AB6A68"/>
    <w:rsid w:val="00AC4CD8"/>
    <w:rsid w:val="00AC69FF"/>
    <w:rsid w:val="00AD24F3"/>
    <w:rsid w:val="00AE7FC5"/>
    <w:rsid w:val="00AF1422"/>
    <w:rsid w:val="00AF1893"/>
    <w:rsid w:val="00AF231A"/>
    <w:rsid w:val="00B12323"/>
    <w:rsid w:val="00B259E5"/>
    <w:rsid w:val="00B43090"/>
    <w:rsid w:val="00B4317E"/>
    <w:rsid w:val="00B459A2"/>
    <w:rsid w:val="00B46EA7"/>
    <w:rsid w:val="00B60653"/>
    <w:rsid w:val="00B8130B"/>
    <w:rsid w:val="00B90036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05E1C"/>
    <w:rsid w:val="00C22082"/>
    <w:rsid w:val="00C42A1A"/>
    <w:rsid w:val="00C44B74"/>
    <w:rsid w:val="00C47817"/>
    <w:rsid w:val="00C515E6"/>
    <w:rsid w:val="00C546FC"/>
    <w:rsid w:val="00C61278"/>
    <w:rsid w:val="00C82CB0"/>
    <w:rsid w:val="00C940B5"/>
    <w:rsid w:val="00CA0677"/>
    <w:rsid w:val="00CC3EF3"/>
    <w:rsid w:val="00CD1035"/>
    <w:rsid w:val="00CF2CE7"/>
    <w:rsid w:val="00D00230"/>
    <w:rsid w:val="00D03EF4"/>
    <w:rsid w:val="00D30768"/>
    <w:rsid w:val="00D417B0"/>
    <w:rsid w:val="00D42CE3"/>
    <w:rsid w:val="00D543D4"/>
    <w:rsid w:val="00D556BC"/>
    <w:rsid w:val="00D818C8"/>
    <w:rsid w:val="00D97253"/>
    <w:rsid w:val="00DA2E68"/>
    <w:rsid w:val="00DA46FD"/>
    <w:rsid w:val="00DB6409"/>
    <w:rsid w:val="00DB6DED"/>
    <w:rsid w:val="00DC196A"/>
    <w:rsid w:val="00DC2189"/>
    <w:rsid w:val="00DC2D53"/>
    <w:rsid w:val="00DF529C"/>
    <w:rsid w:val="00DF68B4"/>
    <w:rsid w:val="00E01ADE"/>
    <w:rsid w:val="00E07991"/>
    <w:rsid w:val="00E15A81"/>
    <w:rsid w:val="00E222BB"/>
    <w:rsid w:val="00E2666C"/>
    <w:rsid w:val="00E401A9"/>
    <w:rsid w:val="00E44E08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B6EB5"/>
    <w:rsid w:val="00EC4AD6"/>
    <w:rsid w:val="00EC68AE"/>
    <w:rsid w:val="00ED2CBD"/>
    <w:rsid w:val="00EE7FA8"/>
    <w:rsid w:val="00EF07CD"/>
    <w:rsid w:val="00EF36DE"/>
    <w:rsid w:val="00F25BE6"/>
    <w:rsid w:val="00F26612"/>
    <w:rsid w:val="00F26F34"/>
    <w:rsid w:val="00F27076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3885"/>
    <w:rsid w:val="00F85169"/>
    <w:rsid w:val="00F903B7"/>
    <w:rsid w:val="00F93A22"/>
    <w:rsid w:val="00FA191B"/>
    <w:rsid w:val="00FB0DE9"/>
    <w:rsid w:val="00FC0201"/>
    <w:rsid w:val="00FD467C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22130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9003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54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114</cp:revision>
  <dcterms:created xsi:type="dcterms:W3CDTF">2020-02-07T17:07:00Z</dcterms:created>
  <dcterms:modified xsi:type="dcterms:W3CDTF">2020-03-04T17:09:00Z</dcterms:modified>
</cp:coreProperties>
</file>