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7E7CF2">
        <w:rPr>
          <w:rFonts w:ascii="Arial" w:hAnsi="Arial" w:cs="Arial"/>
          <w:b/>
          <w:lang w:val="es-MX"/>
        </w:rPr>
        <w:t>102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8D445B" w:rsidRDefault="008D445B" w:rsidP="00084FBB">
      <w:pPr>
        <w:rPr>
          <w:rFonts w:ascii="Arial" w:hAnsi="Arial" w:cs="Arial"/>
          <w:lang w:val="es-MX"/>
        </w:rPr>
      </w:pPr>
    </w:p>
    <w:p w:rsidR="00F56DB3" w:rsidRDefault="00AD411C" w:rsidP="0065166C">
      <w:pPr>
        <w:jc w:val="both"/>
        <w:rPr>
          <w:rFonts w:ascii="Arial" w:hAnsi="Arial" w:cs="Arial"/>
          <w:b/>
          <w:sz w:val="28"/>
          <w:szCs w:val="20"/>
          <w:lang w:val="es-MX"/>
        </w:rPr>
      </w:pPr>
      <w:r w:rsidRPr="00AD411C">
        <w:rPr>
          <w:rFonts w:ascii="Arial" w:hAnsi="Arial" w:cs="Arial"/>
          <w:b/>
          <w:sz w:val="28"/>
          <w:szCs w:val="20"/>
          <w:lang w:val="es-MX"/>
        </w:rPr>
        <w:t>UNA MÉDICA, PRIMER CASO POSITIVO DE COVID-19 EN EL SECTOR DE LA SALUD DE PASTO</w:t>
      </w:r>
    </w:p>
    <w:p w:rsidR="000531A1" w:rsidRPr="000531A1" w:rsidRDefault="00AD411C" w:rsidP="00AD411C">
      <w:pPr>
        <w:pStyle w:val="Prrafodelista"/>
        <w:numPr>
          <w:ilvl w:val="0"/>
          <w:numId w:val="4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AD411C">
        <w:rPr>
          <w:rFonts w:ascii="Arial" w:hAnsi="Arial" w:cs="Arial"/>
          <w:i/>
          <w:szCs w:val="20"/>
          <w:lang w:val="es-ES_tradnl"/>
        </w:rPr>
        <w:t>La paciente es una profesional de 36 años de edad quien se encuentra asintomática.</w:t>
      </w:r>
    </w:p>
    <w:p w:rsidR="00D9158D" w:rsidRPr="000531A1" w:rsidRDefault="000531A1" w:rsidP="000531A1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i/>
          <w:szCs w:val="20"/>
          <w:lang w:val="es-ES_tradnl"/>
        </w:rPr>
        <w:t xml:space="preserve"> </w:t>
      </w:r>
    </w:p>
    <w:p w:rsidR="00AD411C" w:rsidRPr="00AD411C" w:rsidRDefault="00EA669D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DD7392">
        <w:rPr>
          <w:rFonts w:ascii="Arial" w:hAnsi="Arial" w:cs="Arial"/>
          <w:b/>
          <w:sz w:val="24"/>
          <w:szCs w:val="24"/>
          <w:lang w:val="es-CO"/>
        </w:rPr>
        <w:t>17</w:t>
      </w:r>
      <w:r w:rsidR="009176A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17B0F">
        <w:rPr>
          <w:rFonts w:ascii="Arial" w:hAnsi="Arial" w:cs="Arial"/>
          <w:b/>
          <w:sz w:val="24"/>
          <w:szCs w:val="24"/>
          <w:lang w:val="es-CO"/>
        </w:rPr>
        <w:t xml:space="preserve">abril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>
        <w:rPr>
          <w:rFonts w:ascii="Arial" w:hAnsi="Arial" w:cs="Arial"/>
          <w:b/>
          <w:sz w:val="24"/>
          <w:szCs w:val="24"/>
          <w:lang w:val="es-CO"/>
        </w:rPr>
        <w:t>.</w:t>
      </w:r>
      <w:r w:rsidR="00BA4DD6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7E7CF2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AD411C" w:rsidRPr="00AD411C">
        <w:rPr>
          <w:rFonts w:ascii="Arial" w:hAnsi="Arial" w:cs="Arial"/>
          <w:sz w:val="24"/>
          <w:szCs w:val="24"/>
          <w:lang w:val="es-CO"/>
        </w:rPr>
        <w:t xml:space="preserve">La Alcaldía de Pasto, a través de la Secretaría de Salud, informa a la opinión pública que el Instituto Nacional de Salud confirmó el primer caso de COVID-19 en un trabajador de la salud del municipio. </w:t>
      </w:r>
    </w:p>
    <w:p w:rsidR="00AD411C" w:rsidRP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D411C" w:rsidRP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D411C">
        <w:rPr>
          <w:rFonts w:ascii="Arial" w:hAnsi="Arial" w:cs="Arial"/>
          <w:sz w:val="24"/>
          <w:szCs w:val="24"/>
          <w:lang w:val="es-CO"/>
        </w:rPr>
        <w:t>La paciente es una profesional de 36 años, quien se encuentra asintomática y en aislamiento preventivo obligatorio en casa.</w:t>
      </w:r>
    </w:p>
    <w:p w:rsidR="00AD411C" w:rsidRP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D411C" w:rsidRP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D411C">
        <w:rPr>
          <w:rFonts w:ascii="Arial" w:hAnsi="Arial" w:cs="Arial"/>
          <w:sz w:val="24"/>
          <w:szCs w:val="24"/>
          <w:lang w:val="es-CO"/>
        </w:rPr>
        <w:t>Desde la Secretaría de Salud se ha realizado un cerco epidemiológico efectivo, siguiendo los protocolos establecidos por el Ministerio de Salud y Protección Social.</w:t>
      </w:r>
    </w:p>
    <w:p w:rsidR="00AD411C" w:rsidRP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D411C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AD411C" w:rsidRP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D411C">
        <w:rPr>
          <w:rFonts w:ascii="Arial" w:hAnsi="Arial" w:cs="Arial"/>
          <w:sz w:val="24"/>
          <w:szCs w:val="24"/>
          <w:lang w:val="es-CO"/>
        </w:rPr>
        <w:t>Con esto, se incrementan a 13 los casos confirmados en Pasto, de los cuales ocho se encuentran en casa, dos hospitalizados, un caso clínicamente recuperado y dos personas fallecidas.</w:t>
      </w:r>
    </w:p>
    <w:p w:rsidR="00AD411C" w:rsidRP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D411C" w:rsidRP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D411C">
        <w:rPr>
          <w:rFonts w:ascii="Arial" w:hAnsi="Arial" w:cs="Arial"/>
          <w:sz w:val="24"/>
          <w:szCs w:val="24"/>
          <w:lang w:val="es-CO"/>
        </w:rPr>
        <w:t>Además, se han presentado 189 casos negativos, 477 casos notificados y 275 casos pendientes de reporte.  En seguimiento telefónico por cuarentena se encuentran 792 casos, mientras que 484 en seguimiento telefónico terminaron la cuarentena.</w:t>
      </w:r>
    </w:p>
    <w:p w:rsidR="00AD411C" w:rsidRP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D411C" w:rsidRP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D411C">
        <w:rPr>
          <w:rFonts w:ascii="Arial" w:hAnsi="Arial" w:cs="Arial"/>
          <w:sz w:val="24"/>
          <w:szCs w:val="24"/>
          <w:lang w:val="es-CO"/>
        </w:rPr>
        <w:t>Entre tanto, el Secretario de Salud de Pasto, Wilmer Muñoz Otero, precisó “que desde esta Secretaría continuaremos con nuestra función de inspección, vigilancia y control a los factores de riesgo que afecten la salud y reiteramos el llamado a la comunidad a mantenerse en casa y a acatar las medidas preventivas dispuestas por las autoridades para evitar la propagación del virus”.</w:t>
      </w:r>
    </w:p>
    <w:p w:rsidR="00AD411C" w:rsidRP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D411C" w:rsidRP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D411C">
        <w:rPr>
          <w:rFonts w:ascii="Arial" w:hAnsi="Arial" w:cs="Arial"/>
          <w:sz w:val="24"/>
          <w:szCs w:val="24"/>
          <w:lang w:val="es-CO"/>
        </w:rPr>
        <w:t>Recomendaciones a la comunidad</w:t>
      </w:r>
    </w:p>
    <w:p w:rsidR="00AD411C" w:rsidRP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D411C" w:rsidRP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D411C">
        <w:rPr>
          <w:rFonts w:ascii="Arial" w:hAnsi="Arial" w:cs="Arial"/>
          <w:sz w:val="24"/>
          <w:szCs w:val="24"/>
          <w:lang w:val="es-CO"/>
        </w:rPr>
        <w:t>•  Lavado frecuente de manos con jabón o geles desinfectantes de manera rutinaria, al menos cada 3 horas.</w:t>
      </w:r>
    </w:p>
    <w:p w:rsidR="00AD411C" w:rsidRP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D411C">
        <w:rPr>
          <w:rFonts w:ascii="Arial" w:hAnsi="Arial" w:cs="Arial"/>
          <w:sz w:val="24"/>
          <w:szCs w:val="24"/>
          <w:lang w:val="es-CO"/>
        </w:rPr>
        <w:t xml:space="preserve">• Las personas con síndromes gripales deben quedarse en su lugar de residencia y usar tapabocas. </w:t>
      </w:r>
    </w:p>
    <w:p w:rsid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D411C" w:rsidRP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</w:p>
    <w:p w:rsidR="00AD411C" w:rsidRP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D411C" w:rsidRP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D411C">
        <w:rPr>
          <w:rFonts w:ascii="Arial" w:hAnsi="Arial" w:cs="Arial"/>
          <w:sz w:val="24"/>
          <w:szCs w:val="24"/>
          <w:lang w:val="es-CO"/>
        </w:rPr>
        <w:t xml:space="preserve">•  Usar tapabocas cuando necesariamente haya que salir de casa y se cumpla con los dígitos de “pico y cédula”, de acuerdo a lo establecido en el Artículo Quinto del Decreto No. 0212 de 2020. </w:t>
      </w:r>
    </w:p>
    <w:p w:rsidR="00AD411C" w:rsidRP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D411C" w:rsidRP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D411C">
        <w:rPr>
          <w:rFonts w:ascii="Arial" w:hAnsi="Arial" w:cs="Arial"/>
          <w:sz w:val="24"/>
          <w:szCs w:val="24"/>
          <w:lang w:val="es-CO"/>
        </w:rPr>
        <w:t>• Se deben tomar medidas de distanciamiento social de no menos de dos metros entre persona y persona.</w:t>
      </w:r>
    </w:p>
    <w:p w:rsidR="00AD411C" w:rsidRP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D411C" w:rsidRP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D411C">
        <w:rPr>
          <w:rFonts w:ascii="Arial" w:hAnsi="Arial" w:cs="Arial"/>
          <w:sz w:val="24"/>
          <w:szCs w:val="24"/>
          <w:lang w:val="es-CO"/>
        </w:rPr>
        <w:t xml:space="preserve">•  Es necesario recordar que la población más susceptible son los adultos mayores, hipertensos, diabéticos o inmunosuprimidos, con quienes debemos estar alerta a los signos que presenten: dificultad respiratoria, fiebre que no mejora o deterioro del estado general. </w:t>
      </w:r>
    </w:p>
    <w:p w:rsidR="00AD411C" w:rsidRP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D411C" w:rsidRPr="00AD411C" w:rsidRDefault="00AD411C" w:rsidP="00AD411C">
      <w:pPr>
        <w:tabs>
          <w:tab w:val="left" w:pos="6390"/>
        </w:tabs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AD411C">
        <w:rPr>
          <w:rFonts w:ascii="Arial" w:hAnsi="Arial" w:cs="Arial"/>
          <w:sz w:val="24"/>
          <w:szCs w:val="24"/>
          <w:lang w:val="es-CO"/>
        </w:rPr>
        <w:t>• Las personas procedentes del exterior o que hayan tenido contacto con ellas y que presenten síndromes gripales deben reportarse a la línea telefónica 3162294200 que funciona las 24 horas del día de lunes a domingo.</w:t>
      </w:r>
    </w:p>
    <w:p w:rsidR="00FE4D24" w:rsidRPr="00D9158D" w:rsidRDefault="00FE4D24" w:rsidP="000531A1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sectPr w:rsidR="00FE4D24" w:rsidRPr="00D9158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84E" w:rsidRDefault="0088484E" w:rsidP="00E53254">
      <w:pPr>
        <w:spacing w:after="0" w:line="240" w:lineRule="auto"/>
      </w:pPr>
      <w:r>
        <w:separator/>
      </w:r>
    </w:p>
  </w:endnote>
  <w:endnote w:type="continuationSeparator" w:id="0">
    <w:p w:rsidR="0088484E" w:rsidRDefault="0088484E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84E" w:rsidRDefault="0088484E" w:rsidP="00E53254">
      <w:pPr>
        <w:spacing w:after="0" w:line="240" w:lineRule="auto"/>
      </w:pPr>
      <w:r>
        <w:separator/>
      </w:r>
    </w:p>
  </w:footnote>
  <w:footnote w:type="continuationSeparator" w:id="0">
    <w:p w:rsidR="0088484E" w:rsidRDefault="0088484E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E23EF"/>
    <w:multiLevelType w:val="hybridMultilevel"/>
    <w:tmpl w:val="725CCE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2A78"/>
    <w:rsid w:val="00005710"/>
    <w:rsid w:val="000061D7"/>
    <w:rsid w:val="00012355"/>
    <w:rsid w:val="00017677"/>
    <w:rsid w:val="00020A12"/>
    <w:rsid w:val="00026870"/>
    <w:rsid w:val="0002758E"/>
    <w:rsid w:val="00030702"/>
    <w:rsid w:val="00030F14"/>
    <w:rsid w:val="00052C1F"/>
    <w:rsid w:val="000530B7"/>
    <w:rsid w:val="000531A1"/>
    <w:rsid w:val="00055960"/>
    <w:rsid w:val="00055C58"/>
    <w:rsid w:val="000629E6"/>
    <w:rsid w:val="000755EC"/>
    <w:rsid w:val="00084FBB"/>
    <w:rsid w:val="0009511C"/>
    <w:rsid w:val="00095B22"/>
    <w:rsid w:val="00096E84"/>
    <w:rsid w:val="000A3121"/>
    <w:rsid w:val="000A7523"/>
    <w:rsid w:val="000B02BA"/>
    <w:rsid w:val="000B0A83"/>
    <w:rsid w:val="000B372E"/>
    <w:rsid w:val="000B4A76"/>
    <w:rsid w:val="000E075D"/>
    <w:rsid w:val="000E2CF9"/>
    <w:rsid w:val="000F1300"/>
    <w:rsid w:val="0011769E"/>
    <w:rsid w:val="001242B4"/>
    <w:rsid w:val="001363A6"/>
    <w:rsid w:val="001421B7"/>
    <w:rsid w:val="00146A92"/>
    <w:rsid w:val="0015680E"/>
    <w:rsid w:val="00157257"/>
    <w:rsid w:val="00166D34"/>
    <w:rsid w:val="00171436"/>
    <w:rsid w:val="00174081"/>
    <w:rsid w:val="00174E1B"/>
    <w:rsid w:val="0017765D"/>
    <w:rsid w:val="00181156"/>
    <w:rsid w:val="001838DC"/>
    <w:rsid w:val="00184ABC"/>
    <w:rsid w:val="001852A7"/>
    <w:rsid w:val="0018738D"/>
    <w:rsid w:val="001A09CB"/>
    <w:rsid w:val="001A26AB"/>
    <w:rsid w:val="001A336E"/>
    <w:rsid w:val="001A468E"/>
    <w:rsid w:val="001A5773"/>
    <w:rsid w:val="001B070E"/>
    <w:rsid w:val="001B1B16"/>
    <w:rsid w:val="001B6220"/>
    <w:rsid w:val="001C2203"/>
    <w:rsid w:val="001C3B59"/>
    <w:rsid w:val="001D1E07"/>
    <w:rsid w:val="001D1EC9"/>
    <w:rsid w:val="001D6727"/>
    <w:rsid w:val="001E415E"/>
    <w:rsid w:val="001E4AD6"/>
    <w:rsid w:val="001F41A0"/>
    <w:rsid w:val="001F4706"/>
    <w:rsid w:val="002016D4"/>
    <w:rsid w:val="00203B4C"/>
    <w:rsid w:val="002048EB"/>
    <w:rsid w:val="00207D69"/>
    <w:rsid w:val="00220196"/>
    <w:rsid w:val="00225B3F"/>
    <w:rsid w:val="002356B1"/>
    <w:rsid w:val="0023637E"/>
    <w:rsid w:val="00240F9A"/>
    <w:rsid w:val="002456EB"/>
    <w:rsid w:val="00253F38"/>
    <w:rsid w:val="002605D7"/>
    <w:rsid w:val="00264508"/>
    <w:rsid w:val="00264A8D"/>
    <w:rsid w:val="002747B5"/>
    <w:rsid w:val="00277891"/>
    <w:rsid w:val="002957FE"/>
    <w:rsid w:val="00296F71"/>
    <w:rsid w:val="002A7693"/>
    <w:rsid w:val="002B288F"/>
    <w:rsid w:val="002C17C0"/>
    <w:rsid w:val="002C552D"/>
    <w:rsid w:val="002C718C"/>
    <w:rsid w:val="002D01CE"/>
    <w:rsid w:val="002D0976"/>
    <w:rsid w:val="002D3D47"/>
    <w:rsid w:val="002E1AB3"/>
    <w:rsid w:val="002E7E0D"/>
    <w:rsid w:val="003043A8"/>
    <w:rsid w:val="003073C8"/>
    <w:rsid w:val="00311E09"/>
    <w:rsid w:val="0031290F"/>
    <w:rsid w:val="003235BB"/>
    <w:rsid w:val="00361BEF"/>
    <w:rsid w:val="00367A47"/>
    <w:rsid w:val="00376979"/>
    <w:rsid w:val="00384293"/>
    <w:rsid w:val="003B324C"/>
    <w:rsid w:val="003C6AF3"/>
    <w:rsid w:val="003D502F"/>
    <w:rsid w:val="003E3492"/>
    <w:rsid w:val="003F318E"/>
    <w:rsid w:val="003F34F3"/>
    <w:rsid w:val="00437AAA"/>
    <w:rsid w:val="00447116"/>
    <w:rsid w:val="00453A2B"/>
    <w:rsid w:val="00462F97"/>
    <w:rsid w:val="0047065D"/>
    <w:rsid w:val="004717A3"/>
    <w:rsid w:val="00477534"/>
    <w:rsid w:val="00484C3E"/>
    <w:rsid w:val="004858AB"/>
    <w:rsid w:val="004874FD"/>
    <w:rsid w:val="004918E9"/>
    <w:rsid w:val="00492CA8"/>
    <w:rsid w:val="00493F06"/>
    <w:rsid w:val="00496CF8"/>
    <w:rsid w:val="004A084C"/>
    <w:rsid w:val="004B0385"/>
    <w:rsid w:val="004D1353"/>
    <w:rsid w:val="004D2512"/>
    <w:rsid w:val="004D680F"/>
    <w:rsid w:val="004E4108"/>
    <w:rsid w:val="004F10A4"/>
    <w:rsid w:val="004F75D8"/>
    <w:rsid w:val="00510853"/>
    <w:rsid w:val="00512778"/>
    <w:rsid w:val="00514DAA"/>
    <w:rsid w:val="00531D62"/>
    <w:rsid w:val="005371F1"/>
    <w:rsid w:val="00540EFA"/>
    <w:rsid w:val="0054636B"/>
    <w:rsid w:val="00552CC1"/>
    <w:rsid w:val="005531DE"/>
    <w:rsid w:val="00555596"/>
    <w:rsid w:val="005567BA"/>
    <w:rsid w:val="00560EBA"/>
    <w:rsid w:val="00567B09"/>
    <w:rsid w:val="00574781"/>
    <w:rsid w:val="00575765"/>
    <w:rsid w:val="00581045"/>
    <w:rsid w:val="005921EA"/>
    <w:rsid w:val="00597351"/>
    <w:rsid w:val="005A4C6D"/>
    <w:rsid w:val="005B375E"/>
    <w:rsid w:val="005B3B3B"/>
    <w:rsid w:val="005B4803"/>
    <w:rsid w:val="005D71B9"/>
    <w:rsid w:val="005F05FD"/>
    <w:rsid w:val="005F7809"/>
    <w:rsid w:val="00603720"/>
    <w:rsid w:val="00614078"/>
    <w:rsid w:val="0061551E"/>
    <w:rsid w:val="00616670"/>
    <w:rsid w:val="006175DA"/>
    <w:rsid w:val="00617CC5"/>
    <w:rsid w:val="00620F73"/>
    <w:rsid w:val="00632232"/>
    <w:rsid w:val="006358E3"/>
    <w:rsid w:val="00643F14"/>
    <w:rsid w:val="0064482C"/>
    <w:rsid w:val="0064497E"/>
    <w:rsid w:val="006469D7"/>
    <w:rsid w:val="00647503"/>
    <w:rsid w:val="0065166C"/>
    <w:rsid w:val="00654214"/>
    <w:rsid w:val="0065708B"/>
    <w:rsid w:val="0066031B"/>
    <w:rsid w:val="00661F81"/>
    <w:rsid w:val="0066232B"/>
    <w:rsid w:val="00667221"/>
    <w:rsid w:val="006672E9"/>
    <w:rsid w:val="0067255C"/>
    <w:rsid w:val="00693AB8"/>
    <w:rsid w:val="00694EAA"/>
    <w:rsid w:val="00695186"/>
    <w:rsid w:val="006B01CB"/>
    <w:rsid w:val="006C4D30"/>
    <w:rsid w:val="006C6E5F"/>
    <w:rsid w:val="006D22B1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32B77"/>
    <w:rsid w:val="00742588"/>
    <w:rsid w:val="0074378A"/>
    <w:rsid w:val="007513D8"/>
    <w:rsid w:val="00752DD2"/>
    <w:rsid w:val="00757C55"/>
    <w:rsid w:val="0076091F"/>
    <w:rsid w:val="0076601B"/>
    <w:rsid w:val="00770F86"/>
    <w:rsid w:val="00772A12"/>
    <w:rsid w:val="007735BE"/>
    <w:rsid w:val="00773EFD"/>
    <w:rsid w:val="007A4284"/>
    <w:rsid w:val="007B365B"/>
    <w:rsid w:val="007B56AC"/>
    <w:rsid w:val="007C59C3"/>
    <w:rsid w:val="007D2799"/>
    <w:rsid w:val="007D5072"/>
    <w:rsid w:val="007E3E61"/>
    <w:rsid w:val="007E7CF2"/>
    <w:rsid w:val="007F186A"/>
    <w:rsid w:val="007F1C99"/>
    <w:rsid w:val="008049F3"/>
    <w:rsid w:val="00806377"/>
    <w:rsid w:val="00807274"/>
    <w:rsid w:val="008079EB"/>
    <w:rsid w:val="00811ABB"/>
    <w:rsid w:val="00812EEE"/>
    <w:rsid w:val="008333D9"/>
    <w:rsid w:val="00845F41"/>
    <w:rsid w:val="00852C3F"/>
    <w:rsid w:val="0085496A"/>
    <w:rsid w:val="00857403"/>
    <w:rsid w:val="00865FBE"/>
    <w:rsid w:val="00870998"/>
    <w:rsid w:val="00870FA7"/>
    <w:rsid w:val="008768CE"/>
    <w:rsid w:val="0087690C"/>
    <w:rsid w:val="0088484E"/>
    <w:rsid w:val="00887B34"/>
    <w:rsid w:val="008948BB"/>
    <w:rsid w:val="008B2646"/>
    <w:rsid w:val="008C11AA"/>
    <w:rsid w:val="008C6983"/>
    <w:rsid w:val="008D28E3"/>
    <w:rsid w:val="008D313F"/>
    <w:rsid w:val="008D445B"/>
    <w:rsid w:val="008D579F"/>
    <w:rsid w:val="008D762F"/>
    <w:rsid w:val="00911BAC"/>
    <w:rsid w:val="00912442"/>
    <w:rsid w:val="00913C49"/>
    <w:rsid w:val="0091652B"/>
    <w:rsid w:val="009176AC"/>
    <w:rsid w:val="00945682"/>
    <w:rsid w:val="00947882"/>
    <w:rsid w:val="009512A4"/>
    <w:rsid w:val="00953B85"/>
    <w:rsid w:val="009610D4"/>
    <w:rsid w:val="009654E5"/>
    <w:rsid w:val="00972570"/>
    <w:rsid w:val="00975AFC"/>
    <w:rsid w:val="00975B48"/>
    <w:rsid w:val="009864C8"/>
    <w:rsid w:val="00991BBF"/>
    <w:rsid w:val="0099364E"/>
    <w:rsid w:val="009A282F"/>
    <w:rsid w:val="009A6739"/>
    <w:rsid w:val="009A7866"/>
    <w:rsid w:val="009B1C30"/>
    <w:rsid w:val="009C4744"/>
    <w:rsid w:val="009E3808"/>
    <w:rsid w:val="009E545A"/>
    <w:rsid w:val="009E7D00"/>
    <w:rsid w:val="009F4151"/>
    <w:rsid w:val="00A06FCD"/>
    <w:rsid w:val="00A11FD4"/>
    <w:rsid w:val="00A15EE8"/>
    <w:rsid w:val="00A2620D"/>
    <w:rsid w:val="00A31369"/>
    <w:rsid w:val="00A31B19"/>
    <w:rsid w:val="00A33672"/>
    <w:rsid w:val="00A4121E"/>
    <w:rsid w:val="00A419F4"/>
    <w:rsid w:val="00A42930"/>
    <w:rsid w:val="00A455F1"/>
    <w:rsid w:val="00A562D5"/>
    <w:rsid w:val="00A6346A"/>
    <w:rsid w:val="00A7574C"/>
    <w:rsid w:val="00A819AC"/>
    <w:rsid w:val="00A84B0F"/>
    <w:rsid w:val="00A85FF7"/>
    <w:rsid w:val="00A92945"/>
    <w:rsid w:val="00AA0E93"/>
    <w:rsid w:val="00AA3300"/>
    <w:rsid w:val="00AA4286"/>
    <w:rsid w:val="00AA4CD1"/>
    <w:rsid w:val="00AB25A9"/>
    <w:rsid w:val="00AB47AB"/>
    <w:rsid w:val="00AB6A68"/>
    <w:rsid w:val="00AC1741"/>
    <w:rsid w:val="00AC4CD8"/>
    <w:rsid w:val="00AC69FF"/>
    <w:rsid w:val="00AD411C"/>
    <w:rsid w:val="00AE7FC5"/>
    <w:rsid w:val="00AF1422"/>
    <w:rsid w:val="00AF1893"/>
    <w:rsid w:val="00AF1E3E"/>
    <w:rsid w:val="00AF231A"/>
    <w:rsid w:val="00B12323"/>
    <w:rsid w:val="00B259E5"/>
    <w:rsid w:val="00B271D4"/>
    <w:rsid w:val="00B43090"/>
    <w:rsid w:val="00B4588A"/>
    <w:rsid w:val="00B459A2"/>
    <w:rsid w:val="00B46EA7"/>
    <w:rsid w:val="00B60653"/>
    <w:rsid w:val="00B74DCE"/>
    <w:rsid w:val="00B8130B"/>
    <w:rsid w:val="00B91401"/>
    <w:rsid w:val="00B95EDB"/>
    <w:rsid w:val="00B96181"/>
    <w:rsid w:val="00BA4DD6"/>
    <w:rsid w:val="00BA5ADC"/>
    <w:rsid w:val="00BA7266"/>
    <w:rsid w:val="00BB0570"/>
    <w:rsid w:val="00BB3638"/>
    <w:rsid w:val="00BB4AA1"/>
    <w:rsid w:val="00BB66AD"/>
    <w:rsid w:val="00BC2991"/>
    <w:rsid w:val="00BC7828"/>
    <w:rsid w:val="00BD12BB"/>
    <w:rsid w:val="00BE6DCC"/>
    <w:rsid w:val="00BF0A08"/>
    <w:rsid w:val="00BF3D7C"/>
    <w:rsid w:val="00BF4BC3"/>
    <w:rsid w:val="00C00F0E"/>
    <w:rsid w:val="00C17B0F"/>
    <w:rsid w:val="00C22082"/>
    <w:rsid w:val="00C2660D"/>
    <w:rsid w:val="00C33932"/>
    <w:rsid w:val="00C44B74"/>
    <w:rsid w:val="00C46962"/>
    <w:rsid w:val="00C47817"/>
    <w:rsid w:val="00C546FC"/>
    <w:rsid w:val="00C554E8"/>
    <w:rsid w:val="00C56AC1"/>
    <w:rsid w:val="00C61278"/>
    <w:rsid w:val="00C82CB0"/>
    <w:rsid w:val="00C85061"/>
    <w:rsid w:val="00C92DBB"/>
    <w:rsid w:val="00C940B5"/>
    <w:rsid w:val="00C94C8B"/>
    <w:rsid w:val="00CA0677"/>
    <w:rsid w:val="00CB6961"/>
    <w:rsid w:val="00CC3EF3"/>
    <w:rsid w:val="00CF0174"/>
    <w:rsid w:val="00CF2CE7"/>
    <w:rsid w:val="00D00230"/>
    <w:rsid w:val="00D03EF4"/>
    <w:rsid w:val="00D153E2"/>
    <w:rsid w:val="00D20151"/>
    <w:rsid w:val="00D20565"/>
    <w:rsid w:val="00D30768"/>
    <w:rsid w:val="00D417B0"/>
    <w:rsid w:val="00D42CE3"/>
    <w:rsid w:val="00D43967"/>
    <w:rsid w:val="00D46CCA"/>
    <w:rsid w:val="00D474BD"/>
    <w:rsid w:val="00D53EEB"/>
    <w:rsid w:val="00D556BC"/>
    <w:rsid w:val="00D57624"/>
    <w:rsid w:val="00D70A82"/>
    <w:rsid w:val="00D71378"/>
    <w:rsid w:val="00D72A67"/>
    <w:rsid w:val="00D818C8"/>
    <w:rsid w:val="00D9158D"/>
    <w:rsid w:val="00D93232"/>
    <w:rsid w:val="00D97253"/>
    <w:rsid w:val="00DA2E68"/>
    <w:rsid w:val="00DA46FD"/>
    <w:rsid w:val="00DA5D29"/>
    <w:rsid w:val="00DB6409"/>
    <w:rsid w:val="00DB6DED"/>
    <w:rsid w:val="00DC196A"/>
    <w:rsid w:val="00DC2D53"/>
    <w:rsid w:val="00DC51C0"/>
    <w:rsid w:val="00DD46CE"/>
    <w:rsid w:val="00DD7392"/>
    <w:rsid w:val="00DE5134"/>
    <w:rsid w:val="00DF68B4"/>
    <w:rsid w:val="00E128E3"/>
    <w:rsid w:val="00E15A81"/>
    <w:rsid w:val="00E222BB"/>
    <w:rsid w:val="00E2356D"/>
    <w:rsid w:val="00E24C7C"/>
    <w:rsid w:val="00E37E23"/>
    <w:rsid w:val="00E401A9"/>
    <w:rsid w:val="00E45A8D"/>
    <w:rsid w:val="00E526AE"/>
    <w:rsid w:val="00E53254"/>
    <w:rsid w:val="00E54832"/>
    <w:rsid w:val="00E61C19"/>
    <w:rsid w:val="00E67B90"/>
    <w:rsid w:val="00E67DC7"/>
    <w:rsid w:val="00E67E78"/>
    <w:rsid w:val="00E72A07"/>
    <w:rsid w:val="00E8725B"/>
    <w:rsid w:val="00E87746"/>
    <w:rsid w:val="00E9322F"/>
    <w:rsid w:val="00E93E83"/>
    <w:rsid w:val="00E965A3"/>
    <w:rsid w:val="00EA669D"/>
    <w:rsid w:val="00EC0F13"/>
    <w:rsid w:val="00EC25DB"/>
    <w:rsid w:val="00EC4AD6"/>
    <w:rsid w:val="00EC68AE"/>
    <w:rsid w:val="00ED0486"/>
    <w:rsid w:val="00ED2CBD"/>
    <w:rsid w:val="00EE7FA8"/>
    <w:rsid w:val="00F10F6E"/>
    <w:rsid w:val="00F12D62"/>
    <w:rsid w:val="00F25BE6"/>
    <w:rsid w:val="00F26612"/>
    <w:rsid w:val="00F26F34"/>
    <w:rsid w:val="00F278B9"/>
    <w:rsid w:val="00F319EE"/>
    <w:rsid w:val="00F3470C"/>
    <w:rsid w:val="00F37E1D"/>
    <w:rsid w:val="00F46789"/>
    <w:rsid w:val="00F537E9"/>
    <w:rsid w:val="00F557A0"/>
    <w:rsid w:val="00F56DB3"/>
    <w:rsid w:val="00F57AE4"/>
    <w:rsid w:val="00F6703C"/>
    <w:rsid w:val="00F67788"/>
    <w:rsid w:val="00F71EB2"/>
    <w:rsid w:val="00F72DD5"/>
    <w:rsid w:val="00F75C8F"/>
    <w:rsid w:val="00F8089B"/>
    <w:rsid w:val="00F85169"/>
    <w:rsid w:val="00F903B7"/>
    <w:rsid w:val="00F93897"/>
    <w:rsid w:val="00F93A22"/>
    <w:rsid w:val="00FA191B"/>
    <w:rsid w:val="00FA446C"/>
    <w:rsid w:val="00FB0DE9"/>
    <w:rsid w:val="00FC0201"/>
    <w:rsid w:val="00FD3FB8"/>
    <w:rsid w:val="00FE1E29"/>
    <w:rsid w:val="00FE4D24"/>
    <w:rsid w:val="00FE5BC0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80</cp:revision>
  <dcterms:created xsi:type="dcterms:W3CDTF">2020-03-13T23:53:00Z</dcterms:created>
  <dcterms:modified xsi:type="dcterms:W3CDTF">2020-04-17T21:14:00Z</dcterms:modified>
</cp:coreProperties>
</file>