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0874D7">
        <w:rPr>
          <w:rFonts w:ascii="Arial" w:hAnsi="Arial" w:cs="Arial"/>
          <w:b/>
          <w:lang w:val="es-MX"/>
        </w:rPr>
        <w:t>14</w:t>
      </w:r>
      <w:r w:rsidR="00664FB7">
        <w:rPr>
          <w:rFonts w:ascii="Arial" w:hAnsi="Arial" w:cs="Arial"/>
          <w:b/>
          <w:lang w:val="es-MX"/>
        </w:rPr>
        <w:t>7</w:t>
      </w:r>
    </w:p>
    <w:p w:rsidR="00600AF2" w:rsidRDefault="00600AF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C52392" w:rsidRDefault="00C5239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1D06A7" w:rsidRDefault="002B0721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Arranca desde este lunes 18 de mayo el segundo pago de 2020 a personas beneficiarias del programa “Familias en Acción”</w:t>
      </w:r>
      <w:bookmarkStart w:id="0" w:name="_GoBack"/>
      <w:bookmarkEnd w:id="0"/>
    </w:p>
    <w:p w:rsidR="001646C8" w:rsidRPr="00260E11" w:rsidRDefault="001646C8" w:rsidP="000874D7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60E11">
        <w:rPr>
          <w:rFonts w:ascii="Arial" w:hAnsi="Arial" w:cs="Arial"/>
          <w:i/>
          <w:szCs w:val="20"/>
          <w:lang w:val="es-ES_tradnl"/>
        </w:rPr>
        <w:t xml:space="preserve"> </w:t>
      </w:r>
      <w:r w:rsidR="000874D7" w:rsidRPr="000874D7">
        <w:rPr>
          <w:rFonts w:ascii="Arial" w:hAnsi="Arial" w:cs="Arial"/>
          <w:i/>
          <w:szCs w:val="20"/>
          <w:lang w:val="es-ES_tradnl"/>
        </w:rPr>
        <w:t xml:space="preserve"> </w:t>
      </w:r>
      <w:r w:rsidR="00C52392">
        <w:rPr>
          <w:rFonts w:ascii="Arial" w:hAnsi="Arial" w:cs="Arial"/>
          <w:i/>
          <w:szCs w:val="20"/>
          <w:lang w:val="es-ES_tradnl"/>
        </w:rPr>
        <w:t xml:space="preserve">Este lunes iniciará con los favorecidos no bancarizados, es decir que reciben el subsidio a través de giro. Quienes se encuentran bancarizados </w:t>
      </w:r>
      <w:r w:rsidR="00643B85">
        <w:rPr>
          <w:rFonts w:ascii="Arial" w:hAnsi="Arial" w:cs="Arial"/>
          <w:i/>
          <w:szCs w:val="20"/>
          <w:lang w:val="es-ES_tradnl"/>
        </w:rPr>
        <w:t xml:space="preserve">podrán </w:t>
      </w:r>
      <w:r w:rsidR="00C52392">
        <w:rPr>
          <w:rFonts w:ascii="Arial" w:hAnsi="Arial" w:cs="Arial"/>
          <w:i/>
          <w:szCs w:val="20"/>
          <w:lang w:val="es-ES_tradnl"/>
        </w:rPr>
        <w:t xml:space="preserve">cobrar desde este 20 de mayo. </w:t>
      </w:r>
    </w:p>
    <w:p w:rsidR="00260E11" w:rsidRPr="00260E11" w:rsidRDefault="00260E11" w:rsidP="00260E1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460B41" w:rsidRPr="000874D7" w:rsidRDefault="00EA669D" w:rsidP="00664F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DD2660">
        <w:rPr>
          <w:rFonts w:ascii="Arial" w:hAnsi="Arial" w:cs="Arial"/>
          <w:b/>
          <w:sz w:val="24"/>
          <w:szCs w:val="24"/>
          <w:lang w:val="es-CO"/>
        </w:rPr>
        <w:t>1</w:t>
      </w:r>
      <w:r w:rsidR="00664FB7">
        <w:rPr>
          <w:rFonts w:ascii="Arial" w:hAnsi="Arial" w:cs="Arial"/>
          <w:b/>
          <w:sz w:val="24"/>
          <w:szCs w:val="24"/>
          <w:lang w:val="es-CO"/>
        </w:rPr>
        <w:t>7</w:t>
      </w:r>
      <w:r w:rsidR="00DD2660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43B85" w:rsidRPr="00643B85">
        <w:rPr>
          <w:rFonts w:ascii="Arial" w:hAnsi="Arial" w:cs="Arial"/>
          <w:sz w:val="24"/>
          <w:szCs w:val="24"/>
          <w:lang w:val="es-CO"/>
        </w:rPr>
        <w:t xml:space="preserve">Desde este lunes 18 de mayo arrancará en Pasto el desembolso de los recursos correspondientes a la segunda entrega de 2020 del programa </w:t>
      </w:r>
      <w:r w:rsidR="00DA4DC6">
        <w:rPr>
          <w:rFonts w:ascii="Arial" w:hAnsi="Arial" w:cs="Arial"/>
          <w:sz w:val="24"/>
          <w:szCs w:val="24"/>
          <w:lang w:val="es-CO"/>
        </w:rPr>
        <w:t>“</w:t>
      </w:r>
      <w:r w:rsidR="00643B85" w:rsidRPr="00643B85">
        <w:rPr>
          <w:rFonts w:ascii="Arial" w:hAnsi="Arial" w:cs="Arial"/>
          <w:sz w:val="24"/>
          <w:szCs w:val="24"/>
          <w:lang w:val="es-CO"/>
        </w:rPr>
        <w:t>Familias en Acción</w:t>
      </w:r>
      <w:r w:rsidR="00DA4DC6">
        <w:rPr>
          <w:rFonts w:ascii="Arial" w:hAnsi="Arial" w:cs="Arial"/>
          <w:sz w:val="24"/>
          <w:szCs w:val="24"/>
          <w:lang w:val="es-CO"/>
        </w:rPr>
        <w:t>”</w:t>
      </w:r>
      <w:r w:rsidR="00643B85" w:rsidRPr="00643B85">
        <w:rPr>
          <w:rFonts w:ascii="Arial" w:hAnsi="Arial" w:cs="Arial"/>
          <w:sz w:val="24"/>
          <w:szCs w:val="24"/>
          <w:lang w:val="es-CO"/>
        </w:rPr>
        <w:t>.</w:t>
      </w:r>
      <w:r w:rsidR="00643B85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643B85" w:rsidRDefault="00643B8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43B85" w:rsidRDefault="00643B8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Así lo informó la Secretaría de Bienestar Social que detalló que el proceso comenzará con los beneficiarios no bancarizados, es decir que reciben el subsidio a través de giro, mientras que los bancarizados (que cuentan con el aplicativo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Daviplata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) podrán efectuar el cobro desde este 20 de mayo. </w:t>
      </w:r>
    </w:p>
    <w:p w:rsidR="00643B85" w:rsidRPr="003164DC" w:rsidRDefault="00643B8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643B8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“Este </w:t>
      </w:r>
      <w:r w:rsidRPr="003164DC">
        <w:rPr>
          <w:rFonts w:ascii="Arial" w:hAnsi="Arial" w:cs="Arial"/>
          <w:sz w:val="24"/>
          <w:szCs w:val="24"/>
          <w:lang w:val="es-CO"/>
        </w:rPr>
        <w:t>pago corresponde</w:t>
      </w:r>
      <w:r w:rsidR="003164DC" w:rsidRPr="003164DC">
        <w:rPr>
          <w:rFonts w:ascii="Arial" w:hAnsi="Arial" w:cs="Arial"/>
          <w:sz w:val="24"/>
          <w:szCs w:val="24"/>
          <w:lang w:val="es-CO"/>
        </w:rPr>
        <w:t xml:space="preserve"> al per</w:t>
      </w:r>
      <w:r>
        <w:rPr>
          <w:rFonts w:ascii="Arial" w:hAnsi="Arial" w:cs="Arial"/>
          <w:sz w:val="24"/>
          <w:szCs w:val="24"/>
          <w:lang w:val="es-CO"/>
        </w:rPr>
        <w:t>í</w:t>
      </w:r>
      <w:r w:rsidR="003164DC" w:rsidRPr="003164DC">
        <w:rPr>
          <w:rFonts w:ascii="Arial" w:hAnsi="Arial" w:cs="Arial"/>
          <w:sz w:val="24"/>
          <w:szCs w:val="24"/>
          <w:lang w:val="es-CO"/>
        </w:rPr>
        <w:t>odo de verificación en salud de los meses de diciembre de 2019 y enero de 2020</w:t>
      </w:r>
      <w:r>
        <w:rPr>
          <w:rFonts w:ascii="Arial" w:hAnsi="Arial" w:cs="Arial"/>
          <w:sz w:val="24"/>
          <w:szCs w:val="24"/>
          <w:lang w:val="es-CO"/>
        </w:rPr>
        <w:t>. De igual forma, se</w:t>
      </w:r>
      <w:r w:rsidR="003164DC" w:rsidRPr="003164DC">
        <w:rPr>
          <w:rFonts w:ascii="Arial" w:hAnsi="Arial" w:cs="Arial"/>
          <w:sz w:val="24"/>
          <w:szCs w:val="24"/>
          <w:lang w:val="es-CO"/>
        </w:rPr>
        <w:t xml:space="preserve"> adelantar</w:t>
      </w:r>
      <w:r>
        <w:rPr>
          <w:rFonts w:ascii="Arial" w:hAnsi="Arial" w:cs="Arial"/>
          <w:sz w:val="24"/>
          <w:szCs w:val="24"/>
          <w:lang w:val="es-CO"/>
        </w:rPr>
        <w:t>á</w:t>
      </w:r>
      <w:r w:rsidR="003164DC" w:rsidRPr="003164DC">
        <w:rPr>
          <w:rFonts w:ascii="Arial" w:hAnsi="Arial" w:cs="Arial"/>
          <w:sz w:val="24"/>
          <w:szCs w:val="24"/>
          <w:lang w:val="es-CO"/>
        </w:rPr>
        <w:t xml:space="preserve"> el incentivo de educación del per</w:t>
      </w:r>
      <w:r>
        <w:rPr>
          <w:rFonts w:ascii="Arial" w:hAnsi="Arial" w:cs="Arial"/>
          <w:sz w:val="24"/>
          <w:szCs w:val="24"/>
          <w:lang w:val="es-CO"/>
        </w:rPr>
        <w:t>í</w:t>
      </w:r>
      <w:r w:rsidR="003164DC" w:rsidRPr="003164DC">
        <w:rPr>
          <w:rFonts w:ascii="Arial" w:hAnsi="Arial" w:cs="Arial"/>
          <w:sz w:val="24"/>
          <w:szCs w:val="24"/>
          <w:lang w:val="es-CO"/>
        </w:rPr>
        <w:t>odo febrero y marzo de 2020, además se realizar</w:t>
      </w:r>
      <w:r>
        <w:rPr>
          <w:rFonts w:ascii="Arial" w:hAnsi="Arial" w:cs="Arial"/>
          <w:sz w:val="24"/>
          <w:szCs w:val="24"/>
          <w:lang w:val="es-CO"/>
        </w:rPr>
        <w:t>á</w:t>
      </w:r>
      <w:r w:rsidR="003164DC" w:rsidRPr="003164DC">
        <w:rPr>
          <w:rFonts w:ascii="Arial" w:hAnsi="Arial" w:cs="Arial"/>
          <w:sz w:val="24"/>
          <w:szCs w:val="24"/>
          <w:lang w:val="es-CO"/>
        </w:rPr>
        <w:t xml:space="preserve"> la entrega de un segundo pago extraordinario autorizado por </w:t>
      </w:r>
      <w:r>
        <w:rPr>
          <w:rFonts w:ascii="Arial" w:hAnsi="Arial" w:cs="Arial"/>
          <w:sz w:val="24"/>
          <w:szCs w:val="24"/>
          <w:lang w:val="es-CO"/>
        </w:rPr>
        <w:t>el</w:t>
      </w:r>
      <w:r w:rsidR="003164DC" w:rsidRPr="003164DC">
        <w:rPr>
          <w:rFonts w:ascii="Arial" w:hAnsi="Arial" w:cs="Arial"/>
          <w:sz w:val="24"/>
          <w:szCs w:val="24"/>
          <w:lang w:val="es-CO"/>
        </w:rPr>
        <w:t xml:space="preserve"> Presidente de la República por la emergencia sanitaria a causa del virus </w:t>
      </w:r>
      <w:r w:rsidR="00DA4DC6">
        <w:rPr>
          <w:rFonts w:ascii="Arial" w:hAnsi="Arial" w:cs="Arial"/>
          <w:sz w:val="24"/>
          <w:szCs w:val="24"/>
          <w:lang w:val="es-CO"/>
        </w:rPr>
        <w:t>C</w:t>
      </w:r>
      <w:r w:rsidR="00DA4DC6" w:rsidRPr="003164DC">
        <w:rPr>
          <w:rFonts w:ascii="Arial" w:hAnsi="Arial" w:cs="Arial"/>
          <w:sz w:val="24"/>
          <w:szCs w:val="24"/>
          <w:lang w:val="es-CO"/>
        </w:rPr>
        <w:t xml:space="preserve">ovid-19 </w:t>
      </w:r>
      <w:r w:rsidR="00AF2840">
        <w:rPr>
          <w:rFonts w:ascii="Arial" w:hAnsi="Arial" w:cs="Arial"/>
          <w:sz w:val="24"/>
          <w:szCs w:val="24"/>
          <w:lang w:val="es-CO"/>
        </w:rPr>
        <w:t xml:space="preserve">a </w:t>
      </w:r>
      <w:r w:rsidR="00FB30D0">
        <w:rPr>
          <w:rFonts w:ascii="Arial" w:hAnsi="Arial" w:cs="Arial"/>
          <w:sz w:val="24"/>
          <w:szCs w:val="24"/>
          <w:lang w:val="es-CO"/>
        </w:rPr>
        <w:t>l</w:t>
      </w:r>
      <w:r w:rsidR="00AF2840">
        <w:rPr>
          <w:rFonts w:ascii="Arial" w:hAnsi="Arial" w:cs="Arial"/>
          <w:sz w:val="24"/>
          <w:szCs w:val="24"/>
          <w:lang w:val="es-CO"/>
        </w:rPr>
        <w:t>o</w:t>
      </w:r>
      <w:r w:rsidR="003164DC" w:rsidRPr="003164DC">
        <w:rPr>
          <w:rFonts w:ascii="Arial" w:hAnsi="Arial" w:cs="Arial"/>
          <w:sz w:val="24"/>
          <w:szCs w:val="24"/>
          <w:lang w:val="es-CO"/>
        </w:rPr>
        <w:t>s beneficiarios del programa, el cual es por un valor de $145.000</w:t>
      </w:r>
      <w:r>
        <w:rPr>
          <w:rFonts w:ascii="Arial" w:hAnsi="Arial" w:cs="Arial"/>
          <w:sz w:val="24"/>
          <w:szCs w:val="24"/>
          <w:lang w:val="es-CO"/>
        </w:rPr>
        <w:t>”, indicó la dependencia.</w:t>
      </w:r>
    </w:p>
    <w:p w:rsidR="00643B85" w:rsidRDefault="00643B8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A4DC6" w:rsidRDefault="00643B85" w:rsidP="00DA4DC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Entre tanto, el Subsecretario de Gestión y Proyectos de la Secretaría de Bienestar Social, Héctor Ortega Zambrano, </w:t>
      </w:r>
      <w:r w:rsidR="00DA4DC6">
        <w:rPr>
          <w:rFonts w:ascii="Arial" w:hAnsi="Arial" w:cs="Arial"/>
          <w:sz w:val="24"/>
          <w:szCs w:val="24"/>
          <w:lang w:val="es-CO"/>
        </w:rPr>
        <w:t xml:space="preserve">precisó que el trámite con las personas no bancarizadas irá hasta el 10 de junio a través de los puntos de pago Efecty en todo el municipio. </w:t>
      </w:r>
      <w:r w:rsidR="00C2512C">
        <w:rPr>
          <w:rFonts w:ascii="Arial" w:hAnsi="Arial" w:cs="Arial"/>
          <w:sz w:val="24"/>
          <w:szCs w:val="24"/>
          <w:lang w:val="es-CO"/>
        </w:rPr>
        <w:t xml:space="preserve">“Los </w:t>
      </w:r>
      <w:r w:rsidR="00DA4DC6" w:rsidRPr="00DA4DC6">
        <w:rPr>
          <w:rFonts w:ascii="Arial" w:hAnsi="Arial" w:cs="Arial"/>
          <w:sz w:val="24"/>
          <w:szCs w:val="24"/>
          <w:lang w:val="es-CO"/>
        </w:rPr>
        <w:t xml:space="preserve">beneficiarios del programa </w:t>
      </w:r>
      <w:r w:rsidR="00DA4DC6">
        <w:rPr>
          <w:rFonts w:ascii="Arial" w:hAnsi="Arial" w:cs="Arial"/>
          <w:sz w:val="24"/>
          <w:szCs w:val="24"/>
          <w:lang w:val="es-CO"/>
        </w:rPr>
        <w:t>“</w:t>
      </w:r>
      <w:r w:rsidR="00DA4DC6" w:rsidRPr="00DA4DC6">
        <w:rPr>
          <w:rFonts w:ascii="Arial" w:hAnsi="Arial" w:cs="Arial"/>
          <w:sz w:val="24"/>
          <w:szCs w:val="24"/>
          <w:lang w:val="es-CO"/>
        </w:rPr>
        <w:t>Familias en Acción</w:t>
      </w:r>
      <w:r w:rsidR="00DA4DC6">
        <w:rPr>
          <w:rFonts w:ascii="Arial" w:hAnsi="Arial" w:cs="Arial"/>
          <w:sz w:val="24"/>
          <w:szCs w:val="24"/>
          <w:lang w:val="es-CO"/>
        </w:rPr>
        <w:t>”, en ambas modalidades,</w:t>
      </w:r>
      <w:r w:rsidR="00DA4DC6" w:rsidRPr="00DA4DC6">
        <w:rPr>
          <w:rFonts w:ascii="Arial" w:hAnsi="Arial" w:cs="Arial"/>
          <w:sz w:val="24"/>
          <w:szCs w:val="24"/>
          <w:lang w:val="es-CO"/>
        </w:rPr>
        <w:t xml:space="preserve"> deben retirar su pago de acuerdo con el pico y c</w:t>
      </w:r>
      <w:r w:rsidR="00DA4DC6">
        <w:rPr>
          <w:rFonts w:ascii="Arial" w:hAnsi="Arial" w:cs="Arial"/>
          <w:sz w:val="24"/>
          <w:szCs w:val="24"/>
          <w:lang w:val="es-CO"/>
        </w:rPr>
        <w:t>é</w:t>
      </w:r>
      <w:r w:rsidR="00DA4DC6" w:rsidRPr="00DA4DC6">
        <w:rPr>
          <w:rFonts w:ascii="Arial" w:hAnsi="Arial" w:cs="Arial"/>
          <w:sz w:val="24"/>
          <w:szCs w:val="24"/>
          <w:lang w:val="es-CO"/>
        </w:rPr>
        <w:t>dula esta</w:t>
      </w:r>
      <w:r w:rsidR="00834722">
        <w:rPr>
          <w:rFonts w:ascii="Arial" w:hAnsi="Arial" w:cs="Arial"/>
          <w:sz w:val="24"/>
          <w:szCs w:val="24"/>
          <w:lang w:val="es-CO"/>
        </w:rPr>
        <w:t xml:space="preserve">blecido en el Decreto 0229 del </w:t>
      </w:r>
      <w:r w:rsidR="00DA4DC6" w:rsidRPr="00DA4DC6">
        <w:rPr>
          <w:rFonts w:ascii="Arial" w:hAnsi="Arial" w:cs="Arial"/>
          <w:sz w:val="24"/>
          <w:szCs w:val="24"/>
          <w:lang w:val="es-CO"/>
        </w:rPr>
        <w:t>8 de mayo de 2020</w:t>
      </w:r>
      <w:r w:rsidR="00C2512C">
        <w:rPr>
          <w:rFonts w:ascii="Arial" w:hAnsi="Arial" w:cs="Arial"/>
          <w:sz w:val="24"/>
          <w:szCs w:val="24"/>
          <w:lang w:val="es-CO"/>
        </w:rPr>
        <w:t xml:space="preserve">”, dijo. </w:t>
      </w:r>
    </w:p>
    <w:p w:rsidR="00C2512C" w:rsidRDefault="00C2512C" w:rsidP="00DA4DC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DA4DC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DA4DC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DA4DC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DA4DC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Pr="00DA4DC6" w:rsidRDefault="00C2512C" w:rsidP="00DA4DC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A4DC6" w:rsidRPr="00DA4DC6" w:rsidRDefault="00DA4DC6" w:rsidP="00DA4DC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17B55" w:rsidRDefault="00017B5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17B55" w:rsidRDefault="00017B5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17B55" w:rsidRDefault="00017B5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17B55" w:rsidRDefault="00017B5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17B55" w:rsidRDefault="00017B5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17B55" w:rsidRDefault="00017B5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17B55" w:rsidRDefault="00017B55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A4DC6" w:rsidRDefault="00DA4DC6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Pr="00DA4DC6" w:rsidRDefault="00DA4DC6" w:rsidP="003164DC">
      <w:pPr>
        <w:spacing w:after="0" w:line="252" w:lineRule="auto"/>
        <w:jc w:val="both"/>
        <w:rPr>
          <w:rFonts w:ascii="Arial" w:hAnsi="Arial" w:cs="Arial"/>
          <w:b/>
          <w:i/>
          <w:sz w:val="24"/>
          <w:szCs w:val="24"/>
          <w:lang w:val="es-CO"/>
        </w:rPr>
      </w:pPr>
      <w:r w:rsidRPr="00DA4DC6">
        <w:rPr>
          <w:rFonts w:ascii="Arial" w:hAnsi="Arial" w:cs="Arial"/>
          <w:b/>
          <w:i/>
          <w:sz w:val="24"/>
          <w:szCs w:val="24"/>
          <w:lang w:val="es-CO"/>
        </w:rPr>
        <w:t>Para tener en cuenta</w:t>
      </w:r>
    </w:p>
    <w:p w:rsidR="003164DC" w:rsidRP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Pr="003164DC" w:rsidRDefault="00834722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Los titulares b</w:t>
      </w:r>
      <w:r w:rsidR="003164DC" w:rsidRPr="003164DC">
        <w:rPr>
          <w:rFonts w:ascii="Arial" w:hAnsi="Arial" w:cs="Arial"/>
          <w:sz w:val="24"/>
          <w:szCs w:val="24"/>
          <w:lang w:val="es-CO"/>
        </w:rPr>
        <w:t>ancarizados son aquellos que ya se encontraban con sus datos actualizados antes de cambiar de operador bancario</w:t>
      </w:r>
      <w:r w:rsidR="00C2512C">
        <w:rPr>
          <w:rFonts w:ascii="Arial" w:hAnsi="Arial" w:cs="Arial"/>
          <w:sz w:val="24"/>
          <w:szCs w:val="24"/>
          <w:lang w:val="es-CO"/>
        </w:rPr>
        <w:t>. P</w:t>
      </w:r>
      <w:r w:rsidR="003164DC" w:rsidRPr="003164DC">
        <w:rPr>
          <w:rFonts w:ascii="Arial" w:hAnsi="Arial" w:cs="Arial"/>
          <w:sz w:val="24"/>
          <w:szCs w:val="24"/>
          <w:lang w:val="es-CO"/>
        </w:rPr>
        <w:t>ara la mayoría de beneficiarios que han actu</w:t>
      </w:r>
      <w:r>
        <w:rPr>
          <w:rFonts w:ascii="Arial" w:hAnsi="Arial" w:cs="Arial"/>
          <w:sz w:val="24"/>
          <w:szCs w:val="24"/>
          <w:lang w:val="es-CO"/>
        </w:rPr>
        <w:t>alizado sus datos a través de la</w:t>
      </w:r>
      <w:r w:rsidR="003164DC" w:rsidRPr="003164DC">
        <w:rPr>
          <w:rFonts w:ascii="Arial" w:hAnsi="Arial" w:cs="Arial"/>
          <w:sz w:val="24"/>
          <w:szCs w:val="24"/>
          <w:lang w:val="es-CO"/>
        </w:rPr>
        <w:t>s diferentes líneas telefónicas o solicitando la actualización al correo electrónico del programa, a</w:t>
      </w:r>
      <w:r w:rsidR="00C2512C">
        <w:rPr>
          <w:rFonts w:ascii="Arial" w:hAnsi="Arial" w:cs="Arial"/>
          <w:sz w:val="24"/>
          <w:szCs w:val="24"/>
          <w:lang w:val="es-CO"/>
        </w:rPr>
        <w:t>ú</w:t>
      </w:r>
      <w:r w:rsidR="003164DC" w:rsidRPr="003164DC">
        <w:rPr>
          <w:rFonts w:ascii="Arial" w:hAnsi="Arial" w:cs="Arial"/>
          <w:sz w:val="24"/>
          <w:szCs w:val="24"/>
          <w:lang w:val="es-CO"/>
        </w:rPr>
        <w:t xml:space="preserve">n no se ha realizado la </w:t>
      </w:r>
      <w:r w:rsidR="00C2512C">
        <w:rPr>
          <w:rFonts w:ascii="Arial" w:hAnsi="Arial" w:cs="Arial"/>
          <w:sz w:val="24"/>
          <w:szCs w:val="24"/>
          <w:lang w:val="es-CO"/>
        </w:rPr>
        <w:t>b</w:t>
      </w:r>
      <w:r w:rsidR="003164DC" w:rsidRPr="003164DC">
        <w:rPr>
          <w:rFonts w:ascii="Arial" w:hAnsi="Arial" w:cs="Arial"/>
          <w:sz w:val="24"/>
          <w:szCs w:val="24"/>
          <w:lang w:val="es-CO"/>
        </w:rPr>
        <w:t>ancarización, por lo cual se les pagar</w:t>
      </w:r>
      <w:r w:rsidR="00C2512C">
        <w:rPr>
          <w:rFonts w:ascii="Arial" w:hAnsi="Arial" w:cs="Arial"/>
          <w:sz w:val="24"/>
          <w:szCs w:val="24"/>
          <w:lang w:val="es-CO"/>
        </w:rPr>
        <w:t>á</w:t>
      </w:r>
      <w:r w:rsidR="003164DC" w:rsidRPr="003164DC">
        <w:rPr>
          <w:rFonts w:ascii="Arial" w:hAnsi="Arial" w:cs="Arial"/>
          <w:sz w:val="24"/>
          <w:szCs w:val="24"/>
          <w:lang w:val="es-CO"/>
        </w:rPr>
        <w:t xml:space="preserve"> su incentivo por modalidad giro.</w:t>
      </w:r>
    </w:p>
    <w:p w:rsidR="003164DC" w:rsidRP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60D8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Pr="00C2512C" w:rsidRDefault="00C2512C" w:rsidP="00C2512C">
      <w:pPr>
        <w:spacing w:after="0" w:line="252" w:lineRule="auto"/>
        <w:rPr>
          <w:rFonts w:ascii="Arial" w:hAnsi="Arial" w:cs="Arial"/>
          <w:b/>
          <w:i/>
          <w:sz w:val="24"/>
          <w:szCs w:val="24"/>
          <w:lang w:val="es-CO"/>
        </w:rPr>
      </w:pPr>
      <w:r w:rsidRPr="00C2512C">
        <w:rPr>
          <w:rFonts w:ascii="Arial" w:hAnsi="Arial" w:cs="Arial"/>
          <w:b/>
          <w:i/>
          <w:sz w:val="24"/>
          <w:szCs w:val="24"/>
          <w:lang w:val="es-CO"/>
        </w:rPr>
        <w:t>Titulares bancarizados</w:t>
      </w:r>
    </w:p>
    <w:p w:rsidR="003164DC" w:rsidRP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164DC">
        <w:rPr>
          <w:rFonts w:ascii="Arial" w:hAnsi="Arial" w:cs="Arial"/>
          <w:sz w:val="24"/>
          <w:szCs w:val="24"/>
          <w:lang w:val="es-CO"/>
        </w:rPr>
        <w:t xml:space="preserve">Los pagos para las personas bancarizadas se </w:t>
      </w:r>
      <w:r w:rsidR="00C2512C" w:rsidRPr="003164DC">
        <w:rPr>
          <w:rFonts w:ascii="Arial" w:hAnsi="Arial" w:cs="Arial"/>
          <w:sz w:val="24"/>
          <w:szCs w:val="24"/>
          <w:lang w:val="es-CO"/>
        </w:rPr>
        <w:t>realizarán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a partir del día 20 de mayo, con una estrategia </w:t>
      </w:r>
      <w:r w:rsidR="00C2512C">
        <w:rPr>
          <w:rFonts w:ascii="Arial" w:hAnsi="Arial" w:cs="Arial"/>
          <w:sz w:val="24"/>
          <w:szCs w:val="24"/>
          <w:lang w:val="es-CO"/>
        </w:rPr>
        <w:t xml:space="preserve">extendida en </w:t>
      </w:r>
      <w:r w:rsidRPr="003164DC">
        <w:rPr>
          <w:rFonts w:ascii="Arial" w:hAnsi="Arial" w:cs="Arial"/>
          <w:sz w:val="24"/>
          <w:szCs w:val="24"/>
          <w:lang w:val="es-CO"/>
        </w:rPr>
        <w:t>10 días hábiles para la transferencia del pago quedando el cronograma así:</w:t>
      </w: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60D8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tbl>
      <w:tblPr>
        <w:tblW w:w="41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600"/>
      </w:tblGrid>
      <w:tr w:rsidR="003164DC" w:rsidRPr="00534201" w:rsidTr="00AF2840">
        <w:trPr>
          <w:trHeight w:val="780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FECHA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N</w:t>
            </w:r>
            <w:r w:rsidR="00C2512C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Ú</w:t>
            </w:r>
            <w:r w:rsidRPr="00534201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MERO DE C</w:t>
            </w:r>
            <w:r w:rsidR="00C2512C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É</w:t>
            </w:r>
            <w:r w:rsidRPr="00534201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DULA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20 de mayo de 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21 de mayo de 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22 de mayo de 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3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26 de mayo de 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27 de mayo de 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28 de mayo de 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6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29 de mayo de 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7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01 de junio de 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8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02 de junio de 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9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03 de junio de 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</w:tbl>
    <w:p w:rsidR="003164DC" w:rsidRDefault="003164DC" w:rsidP="00360D8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2512C" w:rsidRDefault="00C2512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B0721" w:rsidRDefault="002B0721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P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164DC">
        <w:rPr>
          <w:rFonts w:ascii="Arial" w:hAnsi="Arial" w:cs="Arial"/>
          <w:sz w:val="24"/>
          <w:szCs w:val="24"/>
          <w:lang w:val="es-CO"/>
        </w:rPr>
        <w:t xml:space="preserve">Los beneficiarios del programa que se encuentran </w:t>
      </w:r>
      <w:r w:rsidR="00C2512C" w:rsidRPr="003164DC">
        <w:rPr>
          <w:rFonts w:ascii="Arial" w:hAnsi="Arial" w:cs="Arial"/>
          <w:sz w:val="24"/>
          <w:szCs w:val="24"/>
          <w:lang w:val="es-CO"/>
        </w:rPr>
        <w:t>bancarizados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deben tener en cuenta que una vez que se les haga la transferencia a las cuentas de </w:t>
      </w:r>
      <w:proofErr w:type="spellStart"/>
      <w:r w:rsidR="00C2512C">
        <w:rPr>
          <w:rFonts w:ascii="Arial" w:hAnsi="Arial" w:cs="Arial"/>
          <w:sz w:val="24"/>
          <w:szCs w:val="24"/>
          <w:lang w:val="es-CO"/>
        </w:rPr>
        <w:t>D</w:t>
      </w:r>
      <w:r w:rsidRPr="003164DC">
        <w:rPr>
          <w:rFonts w:ascii="Arial" w:hAnsi="Arial" w:cs="Arial"/>
          <w:sz w:val="24"/>
          <w:szCs w:val="24"/>
          <w:lang w:val="es-CO"/>
        </w:rPr>
        <w:t>aviplata</w:t>
      </w:r>
      <w:proofErr w:type="spellEnd"/>
      <w:r w:rsidRPr="003164DC">
        <w:rPr>
          <w:rFonts w:ascii="Arial" w:hAnsi="Arial" w:cs="Arial"/>
          <w:sz w:val="24"/>
          <w:szCs w:val="24"/>
          <w:lang w:val="es-CO"/>
        </w:rPr>
        <w:t>, podrán retirar el dinero el día que gusten, y</w:t>
      </w:r>
      <w:r w:rsidR="009B40F4">
        <w:rPr>
          <w:rFonts w:ascii="Arial" w:hAnsi="Arial" w:cs="Arial"/>
          <w:sz w:val="24"/>
          <w:szCs w:val="24"/>
          <w:lang w:val="es-CO"/>
        </w:rPr>
        <w:t>a que este dinero no se perderá;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es decir</w:t>
      </w:r>
      <w:r w:rsidR="00C2512C">
        <w:rPr>
          <w:rFonts w:ascii="Arial" w:hAnsi="Arial" w:cs="Arial"/>
          <w:sz w:val="24"/>
          <w:szCs w:val="24"/>
          <w:lang w:val="es-CO"/>
        </w:rPr>
        <w:t xml:space="preserve">, </w:t>
      </w:r>
      <w:r w:rsidRPr="003164DC">
        <w:rPr>
          <w:rFonts w:ascii="Arial" w:hAnsi="Arial" w:cs="Arial"/>
          <w:sz w:val="24"/>
          <w:szCs w:val="24"/>
          <w:lang w:val="es-CO"/>
        </w:rPr>
        <w:t>no es necesario que hagan el retiro el mismo día que se los cancelan.</w:t>
      </w:r>
    </w:p>
    <w:p w:rsidR="003164DC" w:rsidRP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164DC">
        <w:rPr>
          <w:rFonts w:ascii="Arial" w:hAnsi="Arial" w:cs="Arial"/>
          <w:sz w:val="24"/>
          <w:szCs w:val="24"/>
          <w:lang w:val="es-CO"/>
        </w:rPr>
        <w:t xml:space="preserve">La entrega de incentivos por abono a cuenta </w:t>
      </w:r>
      <w:proofErr w:type="spellStart"/>
      <w:r w:rsidRPr="003164DC">
        <w:rPr>
          <w:rFonts w:ascii="Arial" w:hAnsi="Arial" w:cs="Arial"/>
          <w:sz w:val="24"/>
          <w:szCs w:val="24"/>
          <w:lang w:val="es-CO"/>
        </w:rPr>
        <w:t>Daviplata</w:t>
      </w:r>
      <w:proofErr w:type="spellEnd"/>
      <w:r w:rsidRPr="003164DC">
        <w:rPr>
          <w:rFonts w:ascii="Arial" w:hAnsi="Arial" w:cs="Arial"/>
          <w:sz w:val="24"/>
          <w:szCs w:val="24"/>
          <w:lang w:val="es-CO"/>
        </w:rPr>
        <w:t>, lo puede retirar en los diferentes cajeros electrónicos del Banco Davivienda que se encuentran en el municipio o también lo pueden hacer en los puntos de pago Efecty</w:t>
      </w:r>
      <w:r w:rsidR="00C2512C">
        <w:rPr>
          <w:rFonts w:ascii="Arial" w:hAnsi="Arial" w:cs="Arial"/>
          <w:sz w:val="24"/>
          <w:szCs w:val="24"/>
          <w:lang w:val="es-CO"/>
        </w:rPr>
        <w:t xml:space="preserve">. </w:t>
      </w: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Pr="00C2512C" w:rsidRDefault="00C2512C" w:rsidP="003164DC">
      <w:pPr>
        <w:spacing w:after="0" w:line="252" w:lineRule="auto"/>
        <w:jc w:val="both"/>
        <w:rPr>
          <w:rFonts w:ascii="Arial" w:hAnsi="Arial" w:cs="Arial"/>
          <w:b/>
          <w:i/>
          <w:sz w:val="24"/>
          <w:szCs w:val="24"/>
          <w:lang w:val="es-CO"/>
        </w:rPr>
      </w:pPr>
      <w:r w:rsidRPr="00C2512C">
        <w:rPr>
          <w:rFonts w:ascii="Arial" w:hAnsi="Arial" w:cs="Arial"/>
          <w:b/>
          <w:i/>
          <w:sz w:val="24"/>
          <w:szCs w:val="24"/>
          <w:lang w:val="es-CO"/>
        </w:rPr>
        <w:t>Por modalidad giro</w:t>
      </w:r>
    </w:p>
    <w:p w:rsidR="003164DC" w:rsidRP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164DC">
        <w:rPr>
          <w:rFonts w:ascii="Arial" w:hAnsi="Arial" w:cs="Arial"/>
          <w:sz w:val="24"/>
          <w:szCs w:val="24"/>
          <w:lang w:val="es-CO"/>
        </w:rPr>
        <w:t xml:space="preserve">Los pagos </w:t>
      </w:r>
      <w:r w:rsidR="00C2512C">
        <w:rPr>
          <w:rFonts w:ascii="Arial" w:hAnsi="Arial" w:cs="Arial"/>
          <w:sz w:val="24"/>
          <w:szCs w:val="24"/>
          <w:lang w:val="es-CO"/>
        </w:rPr>
        <w:t xml:space="preserve">bajo este mecanismo 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empiezan a partir del </w:t>
      </w:r>
      <w:r w:rsidR="00C2512C" w:rsidRPr="003164DC">
        <w:rPr>
          <w:rFonts w:ascii="Arial" w:hAnsi="Arial" w:cs="Arial"/>
          <w:sz w:val="24"/>
          <w:szCs w:val="24"/>
          <w:lang w:val="es-CO"/>
        </w:rPr>
        <w:t>lunes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18 de mayo, los incentivos se </w:t>
      </w:r>
      <w:r w:rsidR="00C2512C" w:rsidRPr="003164DC">
        <w:rPr>
          <w:rFonts w:ascii="Arial" w:hAnsi="Arial" w:cs="Arial"/>
          <w:sz w:val="24"/>
          <w:szCs w:val="24"/>
          <w:lang w:val="es-CO"/>
        </w:rPr>
        <w:t>cancelarán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a través de dos operadores </w:t>
      </w:r>
      <w:proofErr w:type="spellStart"/>
      <w:r w:rsidRPr="003164DC">
        <w:rPr>
          <w:rFonts w:ascii="Arial" w:hAnsi="Arial" w:cs="Arial"/>
          <w:sz w:val="24"/>
          <w:szCs w:val="24"/>
          <w:lang w:val="es-CO"/>
        </w:rPr>
        <w:t>Reval</w:t>
      </w:r>
      <w:proofErr w:type="spellEnd"/>
      <w:r w:rsidRPr="003164DC">
        <w:rPr>
          <w:rFonts w:ascii="Arial" w:hAnsi="Arial" w:cs="Arial"/>
          <w:sz w:val="24"/>
          <w:szCs w:val="24"/>
          <w:lang w:val="es-CO"/>
        </w:rPr>
        <w:t xml:space="preserve"> y Efecty</w:t>
      </w:r>
      <w:r w:rsidR="00C2512C">
        <w:rPr>
          <w:rFonts w:ascii="Arial" w:hAnsi="Arial" w:cs="Arial"/>
          <w:sz w:val="24"/>
          <w:szCs w:val="24"/>
          <w:lang w:val="es-CO"/>
        </w:rPr>
        <w:t xml:space="preserve">. Estos desembolsarán 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los incentivos </w:t>
      </w:r>
      <w:r w:rsidR="00C2512C" w:rsidRPr="003164DC">
        <w:rPr>
          <w:rFonts w:ascii="Arial" w:hAnsi="Arial" w:cs="Arial"/>
          <w:sz w:val="24"/>
          <w:szCs w:val="24"/>
          <w:lang w:val="es-CO"/>
        </w:rPr>
        <w:t>de acuerdo con el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último d</w:t>
      </w:r>
      <w:r w:rsidR="00C2512C">
        <w:rPr>
          <w:rFonts w:ascii="Arial" w:hAnsi="Arial" w:cs="Arial"/>
          <w:sz w:val="24"/>
          <w:szCs w:val="24"/>
          <w:lang w:val="es-CO"/>
        </w:rPr>
        <w:t>í</w:t>
      </w:r>
      <w:r w:rsidRPr="003164DC">
        <w:rPr>
          <w:rFonts w:ascii="Arial" w:hAnsi="Arial" w:cs="Arial"/>
          <w:sz w:val="24"/>
          <w:szCs w:val="24"/>
          <w:lang w:val="es-CO"/>
        </w:rPr>
        <w:t>gito de la cédula, lo cual será así:</w:t>
      </w: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tbl>
      <w:tblPr>
        <w:tblW w:w="35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020"/>
      </w:tblGrid>
      <w:tr w:rsidR="003164DC" w:rsidRPr="002B0721" w:rsidTr="00AF2840">
        <w:trPr>
          <w:trHeight w:val="57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OPERADOR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DC" w:rsidRPr="00534201" w:rsidRDefault="00C2512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Ú</w:t>
            </w:r>
            <w:r w:rsidR="003164DC" w:rsidRPr="00534201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LTIMO D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Í</w:t>
            </w:r>
            <w:r w:rsidR="003164DC" w:rsidRPr="00534201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GITO DE LA C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É</w:t>
            </w:r>
            <w:r w:rsidR="003164DC" w:rsidRPr="00534201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DULA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534201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REVAL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3164DC" w:rsidRPr="00534201" w:rsidTr="00AF2840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b/>
                <w:bCs/>
                <w:color w:val="000000"/>
                <w:sz w:val="21"/>
                <w:szCs w:val="21"/>
                <w:lang w:val="es-CO" w:eastAsia="es-CO"/>
              </w:rPr>
              <w:t>EFECTY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DC" w:rsidRPr="00534201" w:rsidRDefault="003164DC" w:rsidP="00AF284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</w:pPr>
            <w:r w:rsidRPr="00534201">
              <w:rPr>
                <w:rFonts w:ascii="Century Gothic" w:eastAsia="Times New Roman" w:hAnsi="Century Gothic" w:cs="Times New Roman"/>
                <w:color w:val="000000"/>
                <w:sz w:val="21"/>
                <w:szCs w:val="21"/>
                <w:lang w:val="es-CO" w:eastAsia="es-CO"/>
              </w:rPr>
              <w:t>2-3-4-5-6-7-8-9-0</w:t>
            </w:r>
          </w:p>
        </w:tc>
      </w:tr>
    </w:tbl>
    <w:p w:rsidR="003164DC" w:rsidRPr="00534201" w:rsidRDefault="003164DC" w:rsidP="003164DC">
      <w:pPr>
        <w:jc w:val="both"/>
        <w:rPr>
          <w:rFonts w:ascii="Century Gothic" w:eastAsia="Times New Roman" w:hAnsi="Century Gothic"/>
          <w:b/>
          <w:sz w:val="21"/>
          <w:szCs w:val="21"/>
          <w:lang w:val="es-CO" w:eastAsia="es-ES_tradnl"/>
        </w:rPr>
      </w:pPr>
    </w:p>
    <w:p w:rsidR="003164DC" w:rsidRP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164DC">
        <w:rPr>
          <w:rFonts w:ascii="Arial" w:hAnsi="Arial" w:cs="Arial"/>
          <w:sz w:val="24"/>
          <w:szCs w:val="24"/>
          <w:lang w:val="es-CO"/>
        </w:rPr>
        <w:t>Esto quiere decir que todas las personas que su número de c</w:t>
      </w:r>
      <w:r w:rsidR="00C2512C">
        <w:rPr>
          <w:rFonts w:ascii="Arial" w:hAnsi="Arial" w:cs="Arial"/>
          <w:sz w:val="24"/>
          <w:szCs w:val="24"/>
          <w:lang w:val="es-CO"/>
        </w:rPr>
        <w:t>é</w:t>
      </w:r>
      <w:r w:rsidRPr="003164DC">
        <w:rPr>
          <w:rFonts w:ascii="Arial" w:hAnsi="Arial" w:cs="Arial"/>
          <w:sz w:val="24"/>
          <w:szCs w:val="24"/>
          <w:lang w:val="es-CO"/>
        </w:rPr>
        <w:t>dula termina en el d</w:t>
      </w:r>
      <w:r w:rsidR="00C2512C">
        <w:rPr>
          <w:rFonts w:ascii="Arial" w:hAnsi="Arial" w:cs="Arial"/>
          <w:sz w:val="24"/>
          <w:szCs w:val="24"/>
          <w:lang w:val="es-CO"/>
        </w:rPr>
        <w:t>í</w:t>
      </w:r>
      <w:r w:rsidRPr="003164DC">
        <w:rPr>
          <w:rFonts w:ascii="Arial" w:hAnsi="Arial" w:cs="Arial"/>
          <w:sz w:val="24"/>
          <w:szCs w:val="24"/>
          <w:lang w:val="es-CO"/>
        </w:rPr>
        <w:t>gito 1, deben cobrar únicamente en el punto de pago del Operador</w:t>
      </w:r>
      <w:r w:rsidR="00AD611C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="00AD611C">
        <w:rPr>
          <w:rFonts w:ascii="Arial" w:hAnsi="Arial" w:cs="Arial"/>
          <w:sz w:val="24"/>
          <w:szCs w:val="24"/>
          <w:lang w:val="es-CO"/>
        </w:rPr>
        <w:t>Reval</w:t>
      </w:r>
      <w:proofErr w:type="spellEnd"/>
      <w:r w:rsidR="00AD611C">
        <w:rPr>
          <w:rFonts w:ascii="Arial" w:hAnsi="Arial" w:cs="Arial"/>
          <w:sz w:val="24"/>
          <w:szCs w:val="24"/>
          <w:lang w:val="es-CO"/>
        </w:rPr>
        <w:t xml:space="preserve"> ubicado en la dirección c</w:t>
      </w:r>
      <w:r w:rsidRPr="003164DC">
        <w:rPr>
          <w:rFonts w:ascii="Arial" w:hAnsi="Arial" w:cs="Arial"/>
          <w:sz w:val="24"/>
          <w:szCs w:val="24"/>
          <w:lang w:val="es-CO"/>
        </w:rPr>
        <w:t>alle 17 No.</w:t>
      </w:r>
      <w:r w:rsidR="00AD611C">
        <w:rPr>
          <w:rFonts w:ascii="Arial" w:hAnsi="Arial" w:cs="Arial"/>
          <w:sz w:val="24"/>
          <w:szCs w:val="24"/>
          <w:lang w:val="es-CO"/>
        </w:rPr>
        <w:t xml:space="preserve"> 25-60 Centro Comercial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El Liceo</w:t>
      </w:r>
      <w:r w:rsidR="00AD611C">
        <w:rPr>
          <w:rFonts w:ascii="Arial" w:hAnsi="Arial" w:cs="Arial"/>
          <w:sz w:val="24"/>
          <w:szCs w:val="24"/>
          <w:lang w:val="es-CO"/>
        </w:rPr>
        <w:t>,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Local 228, y </w:t>
      </w:r>
      <w:r w:rsidR="00C2512C" w:rsidRPr="003164DC">
        <w:rPr>
          <w:rFonts w:ascii="Arial" w:hAnsi="Arial" w:cs="Arial"/>
          <w:sz w:val="24"/>
          <w:szCs w:val="24"/>
          <w:lang w:val="es-CO"/>
        </w:rPr>
        <w:t>los demás beneficiarios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los cuales su número de cédula </w:t>
      </w:r>
      <w:r w:rsidR="00C2512C">
        <w:rPr>
          <w:rFonts w:ascii="Arial" w:hAnsi="Arial" w:cs="Arial"/>
          <w:sz w:val="24"/>
          <w:szCs w:val="24"/>
          <w:lang w:val="es-CO"/>
        </w:rPr>
        <w:t>finaliza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en 2-3-4-5-6-7-8-9-0 deben </w:t>
      </w:r>
      <w:r w:rsidR="00C2512C">
        <w:rPr>
          <w:rFonts w:ascii="Arial" w:hAnsi="Arial" w:cs="Arial"/>
          <w:sz w:val="24"/>
          <w:szCs w:val="24"/>
          <w:lang w:val="es-CO"/>
        </w:rPr>
        <w:t xml:space="preserve">hacerlo </w:t>
      </w:r>
      <w:r w:rsidRPr="003164DC">
        <w:rPr>
          <w:rFonts w:ascii="Arial" w:hAnsi="Arial" w:cs="Arial"/>
          <w:sz w:val="24"/>
          <w:szCs w:val="24"/>
          <w:lang w:val="es-CO"/>
        </w:rPr>
        <w:t>e</w:t>
      </w:r>
      <w:r w:rsidR="00C2512C">
        <w:rPr>
          <w:rFonts w:ascii="Arial" w:hAnsi="Arial" w:cs="Arial"/>
          <w:sz w:val="24"/>
          <w:szCs w:val="24"/>
          <w:lang w:val="es-CO"/>
        </w:rPr>
        <w:t xml:space="preserve">n los 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puntos de pago de Efecty </w:t>
      </w:r>
      <w:r w:rsidR="00C2512C">
        <w:rPr>
          <w:rFonts w:ascii="Arial" w:hAnsi="Arial" w:cs="Arial"/>
          <w:sz w:val="24"/>
          <w:szCs w:val="24"/>
          <w:lang w:val="es-CO"/>
        </w:rPr>
        <w:t>ubicados en el municipio.</w:t>
      </w:r>
    </w:p>
    <w:p w:rsidR="003164DC" w:rsidRP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2512C">
        <w:rPr>
          <w:rFonts w:ascii="Arial" w:hAnsi="Arial" w:cs="Arial"/>
          <w:b/>
          <w:sz w:val="24"/>
          <w:szCs w:val="24"/>
          <w:lang w:val="es-CO"/>
        </w:rPr>
        <w:t>Nota: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Los beneficiarios que deben cobrar en los puntos de </w:t>
      </w:r>
      <w:proofErr w:type="spellStart"/>
      <w:r w:rsidRPr="003164DC">
        <w:rPr>
          <w:rFonts w:ascii="Arial" w:hAnsi="Arial" w:cs="Arial"/>
          <w:sz w:val="24"/>
          <w:szCs w:val="24"/>
          <w:lang w:val="es-CO"/>
        </w:rPr>
        <w:t>Reval</w:t>
      </w:r>
      <w:proofErr w:type="spellEnd"/>
      <w:r w:rsidRPr="003164DC">
        <w:rPr>
          <w:rFonts w:ascii="Arial" w:hAnsi="Arial" w:cs="Arial"/>
          <w:sz w:val="24"/>
          <w:szCs w:val="24"/>
          <w:lang w:val="es-CO"/>
        </w:rPr>
        <w:t>, deben tener en cuenta que el proceso de transferencia se realizar</w:t>
      </w:r>
      <w:r w:rsidR="00C2512C">
        <w:rPr>
          <w:rFonts w:ascii="Arial" w:hAnsi="Arial" w:cs="Arial"/>
          <w:sz w:val="24"/>
          <w:szCs w:val="24"/>
          <w:lang w:val="es-CO"/>
        </w:rPr>
        <w:t>á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en el transcurso de diez (10) días hábiles, los cuales empiezan a contar a partir del día 18 de mayo</w:t>
      </w:r>
      <w:r w:rsidR="00C2512C">
        <w:rPr>
          <w:rFonts w:ascii="Arial" w:hAnsi="Arial" w:cs="Arial"/>
          <w:sz w:val="24"/>
          <w:szCs w:val="24"/>
          <w:lang w:val="es-CO"/>
        </w:rPr>
        <w:t>. Esto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quiere decir que no a todos los beneficiarios del programa se les cancelar</w:t>
      </w:r>
      <w:r w:rsidR="00C2512C">
        <w:rPr>
          <w:rFonts w:ascii="Arial" w:hAnsi="Arial" w:cs="Arial"/>
          <w:sz w:val="24"/>
          <w:szCs w:val="24"/>
          <w:lang w:val="es-CO"/>
        </w:rPr>
        <w:t>á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a partir de este día, </w:t>
      </w:r>
      <w:r w:rsidR="00C2512C">
        <w:rPr>
          <w:rFonts w:ascii="Arial" w:hAnsi="Arial" w:cs="Arial"/>
          <w:sz w:val="24"/>
          <w:szCs w:val="24"/>
          <w:lang w:val="es-CO"/>
        </w:rPr>
        <w:t>por tanto, deben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estar pendientes de su celular puesto que el Banco les enviar</w:t>
      </w:r>
      <w:r w:rsidR="00C2512C">
        <w:rPr>
          <w:rFonts w:ascii="Arial" w:hAnsi="Arial" w:cs="Arial"/>
          <w:sz w:val="24"/>
          <w:szCs w:val="24"/>
          <w:lang w:val="es-CO"/>
        </w:rPr>
        <w:t>á</w:t>
      </w:r>
      <w:r w:rsidRPr="003164DC">
        <w:rPr>
          <w:rFonts w:ascii="Arial" w:hAnsi="Arial" w:cs="Arial"/>
          <w:sz w:val="24"/>
          <w:szCs w:val="24"/>
          <w:lang w:val="es-CO"/>
        </w:rPr>
        <w:t xml:space="preserve"> un mensaje de texto confirmándoles su pago.   </w:t>
      </w: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164DC" w:rsidRPr="00EA4890" w:rsidRDefault="003164DC" w:rsidP="003164D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3164DC" w:rsidRPr="00EA489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D66" w:rsidRDefault="004D5D66" w:rsidP="00E53254">
      <w:pPr>
        <w:spacing w:after="0" w:line="240" w:lineRule="auto"/>
      </w:pPr>
      <w:r>
        <w:separator/>
      </w:r>
    </w:p>
  </w:endnote>
  <w:endnote w:type="continuationSeparator" w:id="0">
    <w:p w:rsidR="004D5D66" w:rsidRDefault="004D5D6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840" w:rsidRDefault="00AF284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D66" w:rsidRDefault="004D5D66" w:rsidP="00E53254">
      <w:pPr>
        <w:spacing w:after="0" w:line="240" w:lineRule="auto"/>
      </w:pPr>
      <w:r>
        <w:separator/>
      </w:r>
    </w:p>
  </w:footnote>
  <w:footnote w:type="continuationSeparator" w:id="0">
    <w:p w:rsidR="004D5D66" w:rsidRDefault="004D5D6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840" w:rsidRPr="00E53254" w:rsidRDefault="00AF2840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6320"/>
    <w:rsid w:val="00017677"/>
    <w:rsid w:val="00017B55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55EC"/>
    <w:rsid w:val="00084FBB"/>
    <w:rsid w:val="000874D7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D5736"/>
    <w:rsid w:val="000E075D"/>
    <w:rsid w:val="000E2CF9"/>
    <w:rsid w:val="000F1300"/>
    <w:rsid w:val="000F4B3C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46C8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D6F53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0E11"/>
    <w:rsid w:val="00262CCE"/>
    <w:rsid w:val="00263D81"/>
    <w:rsid w:val="00264508"/>
    <w:rsid w:val="00264A8D"/>
    <w:rsid w:val="002747B5"/>
    <w:rsid w:val="00277891"/>
    <w:rsid w:val="00280957"/>
    <w:rsid w:val="002878CF"/>
    <w:rsid w:val="002957FE"/>
    <w:rsid w:val="00296F71"/>
    <w:rsid w:val="002A064C"/>
    <w:rsid w:val="002A7693"/>
    <w:rsid w:val="002B0721"/>
    <w:rsid w:val="002B288F"/>
    <w:rsid w:val="002C17C0"/>
    <w:rsid w:val="002C552D"/>
    <w:rsid w:val="002C718C"/>
    <w:rsid w:val="002D01CE"/>
    <w:rsid w:val="002D0976"/>
    <w:rsid w:val="002D3D47"/>
    <w:rsid w:val="002E1AB3"/>
    <w:rsid w:val="002E4683"/>
    <w:rsid w:val="002E5471"/>
    <w:rsid w:val="002E5861"/>
    <w:rsid w:val="002E7E0D"/>
    <w:rsid w:val="003043A8"/>
    <w:rsid w:val="003073C8"/>
    <w:rsid w:val="00311E09"/>
    <w:rsid w:val="0031290F"/>
    <w:rsid w:val="003164DC"/>
    <w:rsid w:val="003235BB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90122"/>
    <w:rsid w:val="003B324C"/>
    <w:rsid w:val="003C3DC8"/>
    <w:rsid w:val="003C6AF3"/>
    <w:rsid w:val="003C7DC2"/>
    <w:rsid w:val="003D1766"/>
    <w:rsid w:val="003D502F"/>
    <w:rsid w:val="003E3492"/>
    <w:rsid w:val="003F318E"/>
    <w:rsid w:val="003F34F3"/>
    <w:rsid w:val="004012BA"/>
    <w:rsid w:val="00413C6A"/>
    <w:rsid w:val="00424967"/>
    <w:rsid w:val="004250F2"/>
    <w:rsid w:val="00435A54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5D66"/>
    <w:rsid w:val="004D680F"/>
    <w:rsid w:val="004E4108"/>
    <w:rsid w:val="004F10A4"/>
    <w:rsid w:val="004F75D8"/>
    <w:rsid w:val="00505060"/>
    <w:rsid w:val="00510853"/>
    <w:rsid w:val="00512778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2F38"/>
    <w:rsid w:val="005A4C6D"/>
    <w:rsid w:val="005A620D"/>
    <w:rsid w:val="005B375E"/>
    <w:rsid w:val="005B3B3B"/>
    <w:rsid w:val="005B4803"/>
    <w:rsid w:val="005B5B87"/>
    <w:rsid w:val="005D71B9"/>
    <w:rsid w:val="005D7323"/>
    <w:rsid w:val="005E7384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2232"/>
    <w:rsid w:val="006333D4"/>
    <w:rsid w:val="006358E3"/>
    <w:rsid w:val="00636EA2"/>
    <w:rsid w:val="00643B85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4FB7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96754"/>
    <w:rsid w:val="006A75A8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5024"/>
    <w:rsid w:val="00757C55"/>
    <w:rsid w:val="0076091F"/>
    <w:rsid w:val="0076601B"/>
    <w:rsid w:val="00770F86"/>
    <w:rsid w:val="00772A12"/>
    <w:rsid w:val="007735BE"/>
    <w:rsid w:val="00773EFD"/>
    <w:rsid w:val="00780C33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28DC"/>
    <w:rsid w:val="008049F3"/>
    <w:rsid w:val="00806377"/>
    <w:rsid w:val="00807274"/>
    <w:rsid w:val="008079EB"/>
    <w:rsid w:val="00811ABB"/>
    <w:rsid w:val="00812EEE"/>
    <w:rsid w:val="008333D9"/>
    <w:rsid w:val="00834722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79F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54C2C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B40F4"/>
    <w:rsid w:val="009C4744"/>
    <w:rsid w:val="009C6B53"/>
    <w:rsid w:val="009D449B"/>
    <w:rsid w:val="009D6CA9"/>
    <w:rsid w:val="009E3808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D611C"/>
    <w:rsid w:val="00AE25CC"/>
    <w:rsid w:val="00AE7FC5"/>
    <w:rsid w:val="00AF1422"/>
    <w:rsid w:val="00AF1893"/>
    <w:rsid w:val="00AF1E3E"/>
    <w:rsid w:val="00AF231A"/>
    <w:rsid w:val="00AF2840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3A38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512C"/>
    <w:rsid w:val="00C2660D"/>
    <w:rsid w:val="00C33932"/>
    <w:rsid w:val="00C360F6"/>
    <w:rsid w:val="00C44B74"/>
    <w:rsid w:val="00C46962"/>
    <w:rsid w:val="00C47817"/>
    <w:rsid w:val="00C52392"/>
    <w:rsid w:val="00C546FC"/>
    <w:rsid w:val="00C554E8"/>
    <w:rsid w:val="00C56AC1"/>
    <w:rsid w:val="00C61278"/>
    <w:rsid w:val="00C81946"/>
    <w:rsid w:val="00C82CB0"/>
    <w:rsid w:val="00C85061"/>
    <w:rsid w:val="00C92895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47C79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4DC6"/>
    <w:rsid w:val="00DA5D29"/>
    <w:rsid w:val="00DB212E"/>
    <w:rsid w:val="00DB388E"/>
    <w:rsid w:val="00DB6409"/>
    <w:rsid w:val="00DB6DED"/>
    <w:rsid w:val="00DC196A"/>
    <w:rsid w:val="00DC2D53"/>
    <w:rsid w:val="00DC51C0"/>
    <w:rsid w:val="00DD266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55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64C8"/>
    <w:rsid w:val="00E8725B"/>
    <w:rsid w:val="00E87746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1DB8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A7790"/>
    <w:rsid w:val="00FB0DE9"/>
    <w:rsid w:val="00FB104E"/>
    <w:rsid w:val="00FB30D0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9C23C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3</cp:revision>
  <dcterms:created xsi:type="dcterms:W3CDTF">2020-05-17T23:29:00Z</dcterms:created>
  <dcterms:modified xsi:type="dcterms:W3CDTF">2020-05-17T23:35:00Z</dcterms:modified>
</cp:coreProperties>
</file>