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E30CB2">
        <w:rPr>
          <w:rFonts w:ascii="Arial" w:hAnsi="Arial" w:cs="Arial"/>
          <w:b/>
          <w:sz w:val="24"/>
          <w:szCs w:val="24"/>
          <w:lang w:val="es-MX"/>
        </w:rPr>
        <w:t>0160</w:t>
      </w:r>
    </w:p>
    <w:p w:rsidR="00675C8A" w:rsidRPr="00426724" w:rsidRDefault="00675C8A" w:rsidP="00675C8A">
      <w:pPr>
        <w:spacing w:line="252" w:lineRule="auto"/>
        <w:rPr>
          <w:rFonts w:ascii="Arial" w:hAnsi="Arial" w:cs="Arial"/>
          <w:b/>
          <w:sz w:val="28"/>
          <w:szCs w:val="24"/>
          <w:lang w:val="es-MX"/>
        </w:rPr>
      </w:pPr>
    </w:p>
    <w:p w:rsidR="00376305" w:rsidRDefault="00376305" w:rsidP="00675C8A">
      <w:pPr>
        <w:spacing w:line="252" w:lineRule="auto"/>
        <w:rPr>
          <w:rFonts w:ascii="Arial" w:hAnsi="Arial" w:cs="Arial"/>
          <w:b/>
          <w:sz w:val="28"/>
          <w:szCs w:val="24"/>
          <w:lang w:val="es-MX"/>
        </w:rPr>
      </w:pPr>
    </w:p>
    <w:p w:rsidR="00BC4E5F" w:rsidRDefault="00325C67" w:rsidP="00675C8A">
      <w:pPr>
        <w:spacing w:line="252" w:lineRule="auto"/>
        <w:rPr>
          <w:rFonts w:ascii="Arial" w:hAnsi="Arial" w:cs="Arial"/>
          <w:b/>
          <w:sz w:val="28"/>
          <w:szCs w:val="24"/>
          <w:lang w:val="es-MX"/>
        </w:rPr>
      </w:pPr>
      <w:r w:rsidRPr="00E30CB2">
        <w:rPr>
          <w:rFonts w:ascii="Arial" w:hAnsi="Arial" w:cs="Arial"/>
          <w:b/>
          <w:sz w:val="28"/>
          <w:szCs w:val="24"/>
          <w:lang w:val="es-MX"/>
        </w:rPr>
        <w:t>Alcaldía</w:t>
      </w:r>
      <w:r>
        <w:rPr>
          <w:rFonts w:ascii="Arial" w:hAnsi="Arial" w:cs="Arial"/>
          <w:b/>
          <w:sz w:val="28"/>
          <w:szCs w:val="24"/>
          <w:lang w:val="es-MX"/>
        </w:rPr>
        <w:t xml:space="preserve"> de P</w:t>
      </w:r>
      <w:r w:rsidRPr="00E30CB2">
        <w:rPr>
          <w:rFonts w:ascii="Arial" w:hAnsi="Arial" w:cs="Arial"/>
          <w:b/>
          <w:sz w:val="28"/>
          <w:szCs w:val="24"/>
          <w:lang w:val="es-MX"/>
        </w:rPr>
        <w:t>asto en</w:t>
      </w:r>
      <w:r>
        <w:rPr>
          <w:rFonts w:ascii="Arial" w:hAnsi="Arial" w:cs="Arial"/>
          <w:b/>
          <w:sz w:val="28"/>
          <w:szCs w:val="24"/>
          <w:lang w:val="es-MX"/>
        </w:rPr>
        <w:t xml:space="preserve">tregó ayudas alimentarias a población </w:t>
      </w:r>
      <w:r w:rsidRPr="00E30CB2">
        <w:rPr>
          <w:rFonts w:ascii="Arial" w:hAnsi="Arial" w:cs="Arial"/>
          <w:b/>
          <w:sz w:val="28"/>
          <w:szCs w:val="24"/>
          <w:lang w:val="es-MX"/>
        </w:rPr>
        <w:t>LGBTI, trabajadora</w:t>
      </w:r>
      <w:r>
        <w:rPr>
          <w:rFonts w:ascii="Arial" w:hAnsi="Arial" w:cs="Arial"/>
          <w:b/>
          <w:sz w:val="28"/>
          <w:szCs w:val="24"/>
          <w:lang w:val="es-MX"/>
        </w:rPr>
        <w:t>s sexuales y habitantes de las C</w:t>
      </w:r>
      <w:r w:rsidRPr="00E30CB2">
        <w:rPr>
          <w:rFonts w:ascii="Arial" w:hAnsi="Arial" w:cs="Arial"/>
          <w:b/>
          <w:sz w:val="28"/>
          <w:szCs w:val="24"/>
          <w:lang w:val="es-MX"/>
        </w:rPr>
        <w:t>omunas 2 y 9</w:t>
      </w:r>
    </w:p>
    <w:p w:rsidR="0080590A" w:rsidRDefault="00325C67" w:rsidP="00325C67">
      <w:pPr>
        <w:pStyle w:val="Prrafodelista"/>
        <w:numPr>
          <w:ilvl w:val="0"/>
          <w:numId w:val="4"/>
        </w:numPr>
        <w:spacing w:line="252" w:lineRule="auto"/>
        <w:rPr>
          <w:rFonts w:ascii="Arial" w:hAnsi="Arial" w:cs="Arial"/>
          <w:i/>
          <w:szCs w:val="24"/>
          <w:lang w:val="es-CO"/>
        </w:rPr>
      </w:pPr>
      <w:r w:rsidRPr="00325C67">
        <w:rPr>
          <w:rFonts w:ascii="Arial" w:hAnsi="Arial" w:cs="Arial"/>
          <w:i/>
          <w:szCs w:val="24"/>
          <w:lang w:val="es-CO"/>
        </w:rPr>
        <w:t>Con esta agenda solidaria se beneficiará a un total de 10 mil 525 personas. Organismos de control acompañan las jornadas para verificar que la entrega de ayudas se realice de manera transparente.</w:t>
      </w:r>
    </w:p>
    <w:p w:rsidR="00BC4E5F" w:rsidRPr="001D20C7" w:rsidRDefault="00BC4E5F" w:rsidP="00BC4E5F">
      <w:pPr>
        <w:pStyle w:val="Prrafodelista"/>
        <w:spacing w:line="252" w:lineRule="auto"/>
        <w:ind w:left="360"/>
        <w:rPr>
          <w:rFonts w:ascii="Arial" w:hAnsi="Arial" w:cs="Arial"/>
          <w:i/>
          <w:szCs w:val="24"/>
          <w:lang w:val="es-CO"/>
        </w:rPr>
      </w:pPr>
    </w:p>
    <w:p w:rsidR="00325C67" w:rsidRPr="00325C67" w:rsidRDefault="00675C8A" w:rsidP="00325C67">
      <w:pPr>
        <w:spacing w:line="252" w:lineRule="auto"/>
        <w:jc w:val="both"/>
        <w:rPr>
          <w:rFonts w:ascii="Arial" w:hAnsi="Arial" w:cs="Arial"/>
          <w:sz w:val="24"/>
          <w:szCs w:val="24"/>
          <w:lang w:val="es-CO"/>
        </w:rPr>
      </w:pPr>
      <w:r>
        <w:rPr>
          <w:rFonts w:ascii="Arial" w:hAnsi="Arial" w:cs="Arial"/>
          <w:b/>
          <w:sz w:val="24"/>
          <w:szCs w:val="24"/>
          <w:lang w:val="es-CO"/>
        </w:rPr>
        <w:t>Pasto, 2</w:t>
      </w:r>
      <w:r w:rsidR="00E30CB2">
        <w:rPr>
          <w:rFonts w:ascii="Arial" w:hAnsi="Arial" w:cs="Arial"/>
          <w:b/>
          <w:sz w:val="24"/>
          <w:szCs w:val="24"/>
          <w:lang w:val="es-CO"/>
        </w:rPr>
        <w:t>5</w:t>
      </w:r>
      <w:r>
        <w:rPr>
          <w:rFonts w:ascii="Arial" w:hAnsi="Arial" w:cs="Arial"/>
          <w:b/>
          <w:sz w:val="24"/>
          <w:szCs w:val="24"/>
          <w:lang w:val="es-CO"/>
        </w:rPr>
        <w:t xml:space="preserve"> de mayo de 2020.</w:t>
      </w:r>
      <w:r w:rsidR="00325C67">
        <w:rPr>
          <w:rFonts w:ascii="Arial" w:hAnsi="Arial" w:cs="Arial"/>
          <w:sz w:val="24"/>
          <w:szCs w:val="24"/>
          <w:lang w:val="es-CO"/>
        </w:rPr>
        <w:t xml:space="preserve"> </w:t>
      </w:r>
      <w:r w:rsidR="00325C67" w:rsidRPr="00325C67">
        <w:rPr>
          <w:rFonts w:ascii="Arial" w:hAnsi="Arial" w:cs="Arial"/>
          <w:sz w:val="24"/>
          <w:szCs w:val="24"/>
          <w:lang w:val="es-CO"/>
        </w:rPr>
        <w:t>En aras de seguir contribuyendo a la seguridad alimentaria de las familias más afectadas por la emergencia del Covid-19, la Alcaldía de Pasto, a través de la Secretaría de Bienestar Social, entregó mil ayudas alimentarias a trabajadoras sexuales, comunidad LGBTI y habitantes de las comunas 2 y 9.</w:t>
      </w:r>
    </w:p>
    <w:p w:rsidR="00325C67" w:rsidRPr="00325C67" w:rsidRDefault="00325C67" w:rsidP="00325C67">
      <w:pPr>
        <w:spacing w:line="252" w:lineRule="auto"/>
        <w:jc w:val="both"/>
        <w:rPr>
          <w:rFonts w:ascii="Arial" w:hAnsi="Arial" w:cs="Arial"/>
          <w:sz w:val="24"/>
          <w:szCs w:val="24"/>
          <w:lang w:val="es-CO"/>
        </w:rPr>
      </w:pPr>
      <w:r w:rsidRPr="00325C67">
        <w:rPr>
          <w:rFonts w:ascii="Arial" w:hAnsi="Arial" w:cs="Arial"/>
          <w:sz w:val="24"/>
          <w:szCs w:val="24"/>
          <w:lang w:val="es-CO"/>
        </w:rPr>
        <w:t>La Secretaria de Bienestar Social, Alexandra Jaramillo, señaló que estas entregas hacen parte de las 10 mil 225 que se han priorizado para habitantes de sectores vulnerables del Municipio, que no forman parte de ningún programa de asistencia social y aún no recibían este tipo de ayudas.</w:t>
      </w:r>
      <w:bookmarkStart w:id="0" w:name="_GoBack"/>
      <w:bookmarkEnd w:id="0"/>
    </w:p>
    <w:p w:rsidR="00325C67" w:rsidRPr="00325C67" w:rsidRDefault="00325C67" w:rsidP="00325C67">
      <w:pPr>
        <w:spacing w:line="252" w:lineRule="auto"/>
        <w:jc w:val="both"/>
        <w:rPr>
          <w:rFonts w:ascii="Arial" w:hAnsi="Arial" w:cs="Arial"/>
          <w:sz w:val="24"/>
          <w:szCs w:val="24"/>
          <w:lang w:val="es-CO"/>
        </w:rPr>
      </w:pPr>
      <w:r w:rsidRPr="00325C67">
        <w:rPr>
          <w:rFonts w:ascii="Arial" w:hAnsi="Arial" w:cs="Arial"/>
          <w:sz w:val="24"/>
          <w:szCs w:val="24"/>
          <w:lang w:val="es-CO"/>
        </w:rPr>
        <w:t>“Llegar cada día a más y más personas que requieren de apoyo es nuestro principal objetivo. Así que estamos trabajando de manera decidida para realizar con éxito estas jornadas de ayuda y solidaridad”, precisó la funcionaria.</w:t>
      </w:r>
    </w:p>
    <w:p w:rsidR="00325C67" w:rsidRPr="00325C67" w:rsidRDefault="00325C67" w:rsidP="00325C67">
      <w:pPr>
        <w:spacing w:line="252" w:lineRule="auto"/>
        <w:jc w:val="both"/>
        <w:rPr>
          <w:rFonts w:ascii="Arial" w:hAnsi="Arial" w:cs="Arial"/>
          <w:sz w:val="24"/>
          <w:szCs w:val="24"/>
          <w:lang w:val="es-CO"/>
        </w:rPr>
      </w:pPr>
      <w:r w:rsidRPr="00325C67">
        <w:rPr>
          <w:rFonts w:ascii="Arial" w:hAnsi="Arial" w:cs="Arial"/>
          <w:sz w:val="24"/>
          <w:szCs w:val="24"/>
          <w:lang w:val="es-CO"/>
        </w:rPr>
        <w:t xml:space="preserve">Entre tanto, los ciudadanos favorecidos destacaron la importancia de atender las necesidades alimentarias de los sectores más golpeados por el Covid-19, gracias a la labor que adelanta la Administración Municipal. </w:t>
      </w:r>
    </w:p>
    <w:p w:rsidR="00325C67" w:rsidRPr="00325C67" w:rsidRDefault="00325C67" w:rsidP="00325C67">
      <w:pPr>
        <w:spacing w:line="252" w:lineRule="auto"/>
        <w:jc w:val="both"/>
        <w:rPr>
          <w:rFonts w:ascii="Arial" w:hAnsi="Arial" w:cs="Arial"/>
          <w:sz w:val="24"/>
          <w:szCs w:val="24"/>
          <w:lang w:val="es-CO"/>
        </w:rPr>
      </w:pPr>
      <w:r w:rsidRPr="00325C67">
        <w:rPr>
          <w:rFonts w:ascii="Arial" w:hAnsi="Arial" w:cs="Arial"/>
          <w:sz w:val="24"/>
          <w:szCs w:val="24"/>
          <w:lang w:val="es-CO"/>
        </w:rPr>
        <w:t xml:space="preserve">“Es duro garantizar la alimentación cuando tienes hijos y quedas sin trabajo. Por eso, mi agradecimiento a la Alcaldía y a las demás entidades que hacen posible la entrega de estos mercados”, sostuvo el ama de casa, Rosa Elvira </w:t>
      </w:r>
      <w:proofErr w:type="spellStart"/>
      <w:r w:rsidRPr="00325C67">
        <w:rPr>
          <w:rFonts w:ascii="Arial" w:hAnsi="Arial" w:cs="Arial"/>
          <w:sz w:val="24"/>
          <w:szCs w:val="24"/>
          <w:lang w:val="es-CO"/>
        </w:rPr>
        <w:t>Jojoa</w:t>
      </w:r>
      <w:proofErr w:type="spellEnd"/>
      <w:r w:rsidRPr="00325C67">
        <w:rPr>
          <w:rFonts w:ascii="Arial" w:hAnsi="Arial" w:cs="Arial"/>
          <w:sz w:val="24"/>
          <w:szCs w:val="24"/>
          <w:lang w:val="es-CO"/>
        </w:rPr>
        <w:t>.</w:t>
      </w:r>
    </w:p>
    <w:p w:rsidR="001D20C7" w:rsidRPr="001D20C7" w:rsidRDefault="00325C67" w:rsidP="00325C67">
      <w:pPr>
        <w:spacing w:line="252" w:lineRule="auto"/>
        <w:jc w:val="both"/>
        <w:rPr>
          <w:rFonts w:ascii="Arial" w:hAnsi="Arial" w:cs="Arial"/>
          <w:iCs/>
          <w:sz w:val="24"/>
          <w:szCs w:val="24"/>
          <w:lang w:val="es-CO"/>
        </w:rPr>
      </w:pPr>
      <w:r w:rsidRPr="00325C67">
        <w:rPr>
          <w:rFonts w:ascii="Arial" w:hAnsi="Arial" w:cs="Arial"/>
          <w:sz w:val="24"/>
          <w:szCs w:val="24"/>
          <w:lang w:val="es-CO"/>
        </w:rPr>
        <w:t xml:space="preserve">A su turno, </w:t>
      </w:r>
      <w:proofErr w:type="spellStart"/>
      <w:r w:rsidRPr="00325C67">
        <w:rPr>
          <w:rFonts w:ascii="Arial" w:hAnsi="Arial" w:cs="Arial"/>
          <w:sz w:val="24"/>
          <w:szCs w:val="24"/>
          <w:lang w:val="es-CO"/>
        </w:rPr>
        <w:t>Edisson</w:t>
      </w:r>
      <w:proofErr w:type="spellEnd"/>
      <w:r w:rsidRPr="00325C67">
        <w:rPr>
          <w:rFonts w:ascii="Arial" w:hAnsi="Arial" w:cs="Arial"/>
          <w:sz w:val="24"/>
          <w:szCs w:val="24"/>
          <w:lang w:val="es-CO"/>
        </w:rPr>
        <w:t xml:space="preserve"> Suárez, habitante del barrio Mercedario, se mostró agradecido por la ayuda recibida y resaltó el trabajo que adelanta la Alcaldía mediante la entrega de estos paquetes alimentarios para los más vulnerables.</w:t>
      </w:r>
    </w:p>
    <w:p w:rsidR="001D20C7" w:rsidRPr="002521AA" w:rsidRDefault="001D20C7" w:rsidP="001D20C7">
      <w:pPr>
        <w:spacing w:after="0" w:line="252" w:lineRule="auto"/>
        <w:jc w:val="both"/>
        <w:rPr>
          <w:rFonts w:ascii="Arial" w:hAnsi="Arial" w:cs="Arial"/>
          <w:iCs/>
          <w:sz w:val="24"/>
          <w:szCs w:val="24"/>
          <w:lang w:val="es-CO"/>
        </w:rPr>
      </w:pPr>
    </w:p>
    <w:sectPr w:rsidR="001D20C7" w:rsidRPr="002521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610" w:rsidRDefault="00C51610" w:rsidP="00E53254">
      <w:pPr>
        <w:spacing w:after="0" w:line="240" w:lineRule="auto"/>
      </w:pPr>
      <w:r>
        <w:separator/>
      </w:r>
    </w:p>
  </w:endnote>
  <w:endnote w:type="continuationSeparator" w:id="0">
    <w:p w:rsidR="00C51610" w:rsidRDefault="00C51610"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610" w:rsidRDefault="00C51610" w:rsidP="00E53254">
      <w:pPr>
        <w:spacing w:after="0" w:line="240" w:lineRule="auto"/>
      </w:pPr>
      <w:r>
        <w:separator/>
      </w:r>
    </w:p>
  </w:footnote>
  <w:footnote w:type="continuationSeparator" w:id="0">
    <w:p w:rsidR="00C51610" w:rsidRDefault="00C51610"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55C58"/>
    <w:rsid w:val="00073A4B"/>
    <w:rsid w:val="00197D22"/>
    <w:rsid w:val="001A1F02"/>
    <w:rsid w:val="001D20C7"/>
    <w:rsid w:val="00207D69"/>
    <w:rsid w:val="002521AA"/>
    <w:rsid w:val="00253F38"/>
    <w:rsid w:val="00280EC5"/>
    <w:rsid w:val="002E2B3F"/>
    <w:rsid w:val="002E7E0D"/>
    <w:rsid w:val="00300BD1"/>
    <w:rsid w:val="00312202"/>
    <w:rsid w:val="00325C67"/>
    <w:rsid w:val="00356C0E"/>
    <w:rsid w:val="00367E1F"/>
    <w:rsid w:val="00376305"/>
    <w:rsid w:val="00384385"/>
    <w:rsid w:val="00420F34"/>
    <w:rsid w:val="00426724"/>
    <w:rsid w:val="00427390"/>
    <w:rsid w:val="00452178"/>
    <w:rsid w:val="0047065D"/>
    <w:rsid w:val="00496B5B"/>
    <w:rsid w:val="004A084C"/>
    <w:rsid w:val="004B0098"/>
    <w:rsid w:val="004B0385"/>
    <w:rsid w:val="004D1353"/>
    <w:rsid w:val="004D680F"/>
    <w:rsid w:val="004E4108"/>
    <w:rsid w:val="00515C45"/>
    <w:rsid w:val="00561AAE"/>
    <w:rsid w:val="005B375E"/>
    <w:rsid w:val="005F05FD"/>
    <w:rsid w:val="005F7809"/>
    <w:rsid w:val="00617CC5"/>
    <w:rsid w:val="00622C10"/>
    <w:rsid w:val="00675C8A"/>
    <w:rsid w:val="00684B63"/>
    <w:rsid w:val="006D22B1"/>
    <w:rsid w:val="00714221"/>
    <w:rsid w:val="00716B8A"/>
    <w:rsid w:val="00741D6D"/>
    <w:rsid w:val="007464C2"/>
    <w:rsid w:val="00773547"/>
    <w:rsid w:val="00782403"/>
    <w:rsid w:val="007D5072"/>
    <w:rsid w:val="0080590A"/>
    <w:rsid w:val="00845F41"/>
    <w:rsid w:val="008673BC"/>
    <w:rsid w:val="00870998"/>
    <w:rsid w:val="008768CE"/>
    <w:rsid w:val="0088552F"/>
    <w:rsid w:val="008B50D9"/>
    <w:rsid w:val="008B79F0"/>
    <w:rsid w:val="008D03F4"/>
    <w:rsid w:val="008D28E3"/>
    <w:rsid w:val="0092563C"/>
    <w:rsid w:val="00925AAB"/>
    <w:rsid w:val="0092703A"/>
    <w:rsid w:val="00991BBF"/>
    <w:rsid w:val="00996EED"/>
    <w:rsid w:val="009F4151"/>
    <w:rsid w:val="00A31369"/>
    <w:rsid w:val="00A52E28"/>
    <w:rsid w:val="00A92945"/>
    <w:rsid w:val="00AC69FF"/>
    <w:rsid w:val="00AF095B"/>
    <w:rsid w:val="00AF1422"/>
    <w:rsid w:val="00AF1893"/>
    <w:rsid w:val="00B22BB0"/>
    <w:rsid w:val="00B46EA7"/>
    <w:rsid w:val="00B927CC"/>
    <w:rsid w:val="00BA5ADC"/>
    <w:rsid w:val="00BC4E5F"/>
    <w:rsid w:val="00BC61F4"/>
    <w:rsid w:val="00C20B10"/>
    <w:rsid w:val="00C502D1"/>
    <w:rsid w:val="00C51610"/>
    <w:rsid w:val="00C93CD6"/>
    <w:rsid w:val="00CB6060"/>
    <w:rsid w:val="00D03EF4"/>
    <w:rsid w:val="00D37712"/>
    <w:rsid w:val="00D70A9D"/>
    <w:rsid w:val="00DB1C72"/>
    <w:rsid w:val="00DE5F9B"/>
    <w:rsid w:val="00E15A81"/>
    <w:rsid w:val="00E30CB2"/>
    <w:rsid w:val="00E53254"/>
    <w:rsid w:val="00ED41F2"/>
    <w:rsid w:val="00ED6C97"/>
    <w:rsid w:val="00F02899"/>
    <w:rsid w:val="00F1317B"/>
    <w:rsid w:val="00F21BB6"/>
    <w:rsid w:val="00F537E9"/>
    <w:rsid w:val="00F57AE4"/>
    <w:rsid w:val="00F87831"/>
    <w:rsid w:val="00FB1412"/>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1</Pages>
  <Words>284</Words>
  <Characters>1563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31</cp:revision>
  <cp:lastPrinted>2020-05-18T23:36:00Z</cp:lastPrinted>
  <dcterms:created xsi:type="dcterms:W3CDTF">2020-02-07T16:05:00Z</dcterms:created>
  <dcterms:modified xsi:type="dcterms:W3CDTF">2020-05-25T22:57:00Z</dcterms:modified>
</cp:coreProperties>
</file>