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254" w:rsidRPr="00675C8A" w:rsidRDefault="00A92945" w:rsidP="00A92945">
      <w:pPr>
        <w:tabs>
          <w:tab w:val="left" w:pos="7065"/>
        </w:tabs>
        <w:rPr>
          <w:rFonts w:ascii="Arial" w:hAnsi="Arial" w:cs="Arial"/>
          <w:b/>
          <w:sz w:val="24"/>
          <w:szCs w:val="24"/>
          <w:lang w:val="es-MX"/>
        </w:rPr>
      </w:pPr>
      <w:r>
        <w:rPr>
          <w:lang w:val="es-MX"/>
        </w:rPr>
        <w:tab/>
      </w:r>
      <w:r w:rsidR="00617CC5" w:rsidRPr="00675C8A">
        <w:rPr>
          <w:rFonts w:ascii="Arial" w:hAnsi="Arial" w:cs="Arial"/>
          <w:b/>
          <w:sz w:val="24"/>
          <w:szCs w:val="24"/>
          <w:lang w:val="es-MX"/>
        </w:rPr>
        <w:t>No.</w:t>
      </w:r>
      <w:r w:rsidR="00782403" w:rsidRPr="00675C8A">
        <w:rPr>
          <w:rFonts w:ascii="Arial" w:hAnsi="Arial" w:cs="Arial"/>
          <w:b/>
          <w:sz w:val="24"/>
          <w:szCs w:val="24"/>
          <w:lang w:val="es-MX"/>
        </w:rPr>
        <w:t xml:space="preserve"> </w:t>
      </w:r>
      <w:r w:rsidR="00675C8A" w:rsidRPr="00675C8A">
        <w:rPr>
          <w:rFonts w:ascii="Arial" w:hAnsi="Arial" w:cs="Arial"/>
          <w:b/>
          <w:sz w:val="24"/>
          <w:szCs w:val="24"/>
          <w:lang w:val="es-MX"/>
        </w:rPr>
        <w:t>01</w:t>
      </w:r>
      <w:r w:rsidR="006F3D80">
        <w:rPr>
          <w:rFonts w:ascii="Arial" w:hAnsi="Arial" w:cs="Arial"/>
          <w:b/>
          <w:sz w:val="24"/>
          <w:szCs w:val="24"/>
          <w:lang w:val="es-MX"/>
        </w:rPr>
        <w:t>91</w:t>
      </w:r>
    </w:p>
    <w:p w:rsidR="00675C8A" w:rsidRPr="00426724" w:rsidRDefault="00675C8A" w:rsidP="005227AA">
      <w:pPr>
        <w:spacing w:line="252" w:lineRule="auto"/>
        <w:jc w:val="both"/>
        <w:rPr>
          <w:rFonts w:ascii="Arial" w:hAnsi="Arial" w:cs="Arial"/>
          <w:b/>
          <w:sz w:val="28"/>
          <w:szCs w:val="24"/>
          <w:lang w:val="es-MX"/>
        </w:rPr>
      </w:pPr>
    </w:p>
    <w:p w:rsidR="0094783F" w:rsidRDefault="006C4475" w:rsidP="005227AA">
      <w:pPr>
        <w:spacing w:line="252" w:lineRule="auto"/>
        <w:jc w:val="both"/>
        <w:rPr>
          <w:rFonts w:ascii="Arial" w:hAnsi="Arial" w:cs="Arial"/>
          <w:b/>
          <w:sz w:val="28"/>
          <w:szCs w:val="24"/>
          <w:lang w:val="es-CO"/>
        </w:rPr>
      </w:pPr>
      <w:r w:rsidRPr="006C4475">
        <w:rPr>
          <w:rFonts w:ascii="Arial" w:hAnsi="Arial" w:cs="Arial"/>
          <w:b/>
          <w:sz w:val="28"/>
          <w:szCs w:val="24"/>
          <w:lang w:val="es-CO"/>
        </w:rPr>
        <w:t>A</w:t>
      </w:r>
      <w:r w:rsidR="00741DD0">
        <w:rPr>
          <w:rFonts w:ascii="Arial" w:hAnsi="Arial" w:cs="Arial"/>
          <w:b/>
          <w:sz w:val="28"/>
          <w:szCs w:val="24"/>
          <w:lang w:val="es-CO"/>
        </w:rPr>
        <w:t xml:space="preserve"> través de la campaña "A</w:t>
      </w:r>
      <w:r w:rsidRPr="006C4475">
        <w:rPr>
          <w:rFonts w:ascii="Arial" w:hAnsi="Arial" w:cs="Arial"/>
          <w:b/>
          <w:sz w:val="28"/>
          <w:szCs w:val="24"/>
          <w:lang w:val="es-CO"/>
        </w:rPr>
        <w:t>yudar n</w:t>
      </w:r>
      <w:r w:rsidR="00741DD0">
        <w:rPr>
          <w:rFonts w:ascii="Arial" w:hAnsi="Arial" w:cs="Arial"/>
          <w:b/>
          <w:sz w:val="28"/>
          <w:szCs w:val="24"/>
          <w:lang w:val="es-CO"/>
        </w:rPr>
        <w:t>os hace bien", liderada por la Primera Dama de la República, Alcaldía de P</w:t>
      </w:r>
      <w:r w:rsidRPr="006C4475">
        <w:rPr>
          <w:rFonts w:ascii="Arial" w:hAnsi="Arial" w:cs="Arial"/>
          <w:b/>
          <w:sz w:val="28"/>
          <w:szCs w:val="24"/>
          <w:lang w:val="es-CO"/>
        </w:rPr>
        <w:t>asto entregó 400 ayudas alimentarias a población vulnerable</w:t>
      </w:r>
    </w:p>
    <w:p w:rsidR="0067402B" w:rsidRPr="005227AA" w:rsidRDefault="006C4475" w:rsidP="006C4475">
      <w:pPr>
        <w:pStyle w:val="Prrafodelista"/>
        <w:numPr>
          <w:ilvl w:val="0"/>
          <w:numId w:val="4"/>
        </w:numPr>
        <w:spacing w:line="252" w:lineRule="auto"/>
        <w:jc w:val="both"/>
        <w:rPr>
          <w:rFonts w:ascii="Arial" w:hAnsi="Arial" w:cs="Arial"/>
          <w:i/>
          <w:szCs w:val="24"/>
          <w:lang w:val="es-CO"/>
        </w:rPr>
      </w:pPr>
      <w:r w:rsidRPr="006C4475">
        <w:rPr>
          <w:rFonts w:ascii="Arial" w:hAnsi="Arial" w:cs="Arial"/>
          <w:i/>
          <w:szCs w:val="24"/>
          <w:lang w:val="es-CO"/>
        </w:rPr>
        <w:t>La iniciativa, que también cuenta con el apoyo de la Gobernación de Nariño, ha sido posible gracias a donaciones del Banco BBVA. Entre los beneficiarios se encuentran vendedores informales, madres cabeza de familia y adultos mayores.</w:t>
      </w:r>
    </w:p>
    <w:p w:rsidR="006C4475" w:rsidRPr="006C4475" w:rsidRDefault="00675C8A" w:rsidP="006C4475">
      <w:pPr>
        <w:spacing w:line="252" w:lineRule="auto"/>
        <w:jc w:val="both"/>
        <w:rPr>
          <w:rFonts w:ascii="Arial" w:hAnsi="Arial" w:cs="Arial"/>
          <w:sz w:val="24"/>
          <w:szCs w:val="24"/>
          <w:lang w:val="es-CO"/>
        </w:rPr>
      </w:pPr>
      <w:r>
        <w:rPr>
          <w:rFonts w:ascii="Arial" w:hAnsi="Arial" w:cs="Arial"/>
          <w:b/>
          <w:sz w:val="24"/>
          <w:szCs w:val="24"/>
          <w:lang w:val="es-CO"/>
        </w:rPr>
        <w:t>Pasto,</w:t>
      </w:r>
      <w:r w:rsidR="009D17D8">
        <w:rPr>
          <w:rFonts w:ascii="Arial" w:hAnsi="Arial" w:cs="Arial"/>
          <w:b/>
          <w:sz w:val="24"/>
          <w:szCs w:val="24"/>
          <w:lang w:val="es-CO"/>
        </w:rPr>
        <w:t xml:space="preserve"> </w:t>
      </w:r>
      <w:r w:rsidR="00741DD0">
        <w:rPr>
          <w:rFonts w:ascii="Arial" w:hAnsi="Arial" w:cs="Arial"/>
          <w:b/>
          <w:sz w:val="24"/>
          <w:szCs w:val="24"/>
          <w:lang w:val="es-CO"/>
        </w:rPr>
        <w:t>15</w:t>
      </w:r>
      <w:r w:rsidR="009D17D8">
        <w:rPr>
          <w:rFonts w:ascii="Arial" w:hAnsi="Arial" w:cs="Arial"/>
          <w:b/>
          <w:sz w:val="24"/>
          <w:szCs w:val="24"/>
          <w:lang w:val="es-CO"/>
        </w:rPr>
        <w:t xml:space="preserve"> de junio de </w:t>
      </w:r>
      <w:r>
        <w:rPr>
          <w:rFonts w:ascii="Arial" w:hAnsi="Arial" w:cs="Arial"/>
          <w:b/>
          <w:sz w:val="24"/>
          <w:szCs w:val="24"/>
          <w:lang w:val="es-CO"/>
        </w:rPr>
        <w:t>2020</w:t>
      </w:r>
      <w:r w:rsidR="006C4475">
        <w:rPr>
          <w:rFonts w:ascii="Arial" w:hAnsi="Arial" w:cs="Arial"/>
          <w:b/>
          <w:sz w:val="24"/>
          <w:szCs w:val="24"/>
          <w:lang w:val="es-CO"/>
        </w:rPr>
        <w:t>.</w:t>
      </w:r>
      <w:r w:rsidR="006C4475" w:rsidRPr="006C4475">
        <w:rPr>
          <w:lang w:val="es-CO"/>
        </w:rPr>
        <w:t xml:space="preserve"> </w:t>
      </w:r>
      <w:r w:rsidR="006C4475" w:rsidRPr="006C4475">
        <w:rPr>
          <w:rFonts w:ascii="Arial" w:hAnsi="Arial" w:cs="Arial"/>
          <w:sz w:val="24"/>
          <w:szCs w:val="24"/>
          <w:lang w:val="es-CO"/>
        </w:rPr>
        <w:t>Gracias a la campaña "Ayudar Nos Hace Bien" liderada por la Fundación Solidaridad Por Colombia, en cabeza de la Primera Dama de la República, María Juliana Ruiz; junto a Gobernación de Nariño y el Banco BBVA, la Alcaldía adelantó la entrega de 400 ayudas alimentarias a familias vulnerables de Pasto.</w:t>
      </w:r>
    </w:p>
    <w:p w:rsidR="006C4475" w:rsidRP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La Gestora Social del Municipio, Marcela Hernández, explicó que a través de esta jornada se priorizó a personas de escasos recursos como vendedores informales, madres cabeza de familia y adultos mayores, que aún no recibían ningún tipo de apoyo.</w:t>
      </w:r>
    </w:p>
    <w:p w:rsidR="006C4475" w:rsidRP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“Qué importante que, en estos momentos de emergencia, sean más los sectores y las empresas que se van sumando para ayudar a quienes lo necesitan. Gracias a la Primera Dama y al Banco BBVA por incluir a nuestra ciudad dentro de esta iniciativa”, precisó la Gestora Social.</w:t>
      </w:r>
    </w:p>
    <w:p w:rsidR="006C4475" w:rsidRP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Por su parte la Gerente del Banco BBVA, sucursal Pasto, María José Bernal, dijo que tanto empleados como funcionarios de la entidad donaron un día de sus salarios para hacer posible la entrega de estos paquetes alimentarios y entregarlos de manera personal.</w:t>
      </w:r>
    </w:p>
    <w:p w:rsidR="006C4475" w:rsidRP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 xml:space="preserve">“La idea es apoyar de corazón a todas estas familias que están pasando por día difíciles en medio de esta cuarentena y, a la vez, entregarles una voz de esperanza y solidaridad”, expresó la Gerente. </w:t>
      </w:r>
    </w:p>
    <w:p w:rsid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 xml:space="preserve">Entre tanto la vendedora del mercado El Potrerillo, Berta Ligia </w:t>
      </w:r>
      <w:proofErr w:type="spellStart"/>
      <w:r w:rsidRPr="006C4475">
        <w:rPr>
          <w:rFonts w:ascii="Arial" w:hAnsi="Arial" w:cs="Arial"/>
          <w:sz w:val="24"/>
          <w:szCs w:val="24"/>
          <w:lang w:val="es-CO"/>
        </w:rPr>
        <w:t>Jojoa</w:t>
      </w:r>
      <w:proofErr w:type="spellEnd"/>
      <w:r w:rsidRPr="006C4475">
        <w:rPr>
          <w:rFonts w:ascii="Arial" w:hAnsi="Arial" w:cs="Arial"/>
          <w:sz w:val="24"/>
          <w:szCs w:val="24"/>
          <w:lang w:val="es-CO"/>
        </w:rPr>
        <w:t>, se mostró agradecida por la ayuda recibida y destacó la labor adelantada por la Presidencia, la Alcaldía y las demás entidades, en aras de contribuir a la seguridad alimentaria de los hogares más necesitados del Municipio en medio de la</w:t>
      </w:r>
      <w:r>
        <w:rPr>
          <w:rFonts w:ascii="Arial" w:hAnsi="Arial" w:cs="Arial"/>
          <w:sz w:val="24"/>
          <w:szCs w:val="24"/>
          <w:lang w:val="es-CO"/>
        </w:rPr>
        <w:t xml:space="preserve"> contingencia por el Covid-19. </w:t>
      </w:r>
    </w:p>
    <w:p w:rsidR="006F3D80" w:rsidRPr="006C4475" w:rsidRDefault="006C4475" w:rsidP="006C4475">
      <w:pPr>
        <w:spacing w:line="252" w:lineRule="auto"/>
        <w:jc w:val="both"/>
        <w:rPr>
          <w:rFonts w:ascii="Arial" w:hAnsi="Arial" w:cs="Arial"/>
          <w:sz w:val="24"/>
          <w:szCs w:val="24"/>
          <w:lang w:val="es-CO"/>
        </w:rPr>
      </w:pPr>
      <w:r w:rsidRPr="006C4475">
        <w:rPr>
          <w:rFonts w:ascii="Arial" w:hAnsi="Arial" w:cs="Arial"/>
          <w:sz w:val="24"/>
          <w:szCs w:val="24"/>
          <w:lang w:val="es-CO"/>
        </w:rPr>
        <w:t>“Gracias a todos los que han aportado un granito de arena para brindar su ayuda en estos momentos de emergencia”, sostuvo.</w:t>
      </w:r>
    </w:p>
    <w:p w:rsidR="00DB26C9" w:rsidRPr="005227AA" w:rsidRDefault="00DB26C9" w:rsidP="005227AA">
      <w:pPr>
        <w:spacing w:line="252" w:lineRule="auto"/>
        <w:jc w:val="both"/>
        <w:rPr>
          <w:rFonts w:ascii="Arial" w:hAnsi="Arial" w:cs="Arial"/>
          <w:sz w:val="24"/>
          <w:szCs w:val="24"/>
          <w:lang w:val="es-CO"/>
        </w:rPr>
      </w:pPr>
      <w:bookmarkStart w:id="0" w:name="_GoBack"/>
      <w:bookmarkEnd w:id="0"/>
    </w:p>
    <w:sectPr w:rsidR="00DB26C9" w:rsidRPr="005227A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722" w:rsidRDefault="00DC0722" w:rsidP="00E53254">
      <w:pPr>
        <w:spacing w:after="0" w:line="240" w:lineRule="auto"/>
      </w:pPr>
      <w:r>
        <w:separator/>
      </w:r>
    </w:p>
  </w:endnote>
  <w:endnote w:type="continuationSeparator" w:id="0">
    <w:p w:rsidR="00DC0722" w:rsidRDefault="00DC0722" w:rsidP="00E5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BBF" w:rsidRDefault="004D680F">
    <w:pPr>
      <w:pStyle w:val="Piedepgina"/>
    </w:pPr>
    <w:r>
      <w:rPr>
        <w:noProof/>
        <w:lang w:val="es-CO" w:eastAsia="es-CO"/>
      </w:rPr>
      <w:drawing>
        <wp:anchor distT="0" distB="0" distL="114300" distR="114300" simplePos="0" relativeHeight="251658240" behindDoc="0" locked="0" layoutInCell="1" allowOverlap="1" wp14:anchorId="616A5294" wp14:editId="46EEE190">
          <wp:simplePos x="0" y="0"/>
          <wp:positionH relativeFrom="margin">
            <wp:posOffset>-1466850</wp:posOffset>
          </wp:positionH>
          <wp:positionV relativeFrom="paragraph">
            <wp:posOffset>-236855</wp:posOffset>
          </wp:positionV>
          <wp:extent cx="8260278" cy="129540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e de pagina.png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60278" cy="1295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722" w:rsidRDefault="00DC0722" w:rsidP="00E53254">
      <w:pPr>
        <w:spacing w:after="0" w:line="240" w:lineRule="auto"/>
      </w:pPr>
      <w:r>
        <w:separator/>
      </w:r>
    </w:p>
  </w:footnote>
  <w:footnote w:type="continuationSeparator" w:id="0">
    <w:p w:rsidR="00DC0722" w:rsidRDefault="00DC0722" w:rsidP="00E532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254" w:rsidRPr="00E53254" w:rsidRDefault="004D680F" w:rsidP="00E53254">
    <w:pPr>
      <w:pStyle w:val="Encabezado"/>
    </w:pPr>
    <w:r>
      <w:rPr>
        <w:noProof/>
        <w:lang w:val="es-CO" w:eastAsia="es-CO"/>
      </w:rPr>
      <w:drawing>
        <wp:anchor distT="0" distB="0" distL="114300" distR="114300" simplePos="0" relativeHeight="251659264" behindDoc="0" locked="0" layoutInCell="1" allowOverlap="1" wp14:anchorId="1B6FBC0B" wp14:editId="288DC279">
          <wp:simplePos x="0" y="0"/>
          <wp:positionH relativeFrom="margin">
            <wp:align>center</wp:align>
          </wp:positionH>
          <wp:positionV relativeFrom="paragraph">
            <wp:posOffset>-502285</wp:posOffset>
          </wp:positionV>
          <wp:extent cx="7534275" cy="9749887"/>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275" cy="97498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CC0DE3"/>
    <w:multiLevelType w:val="hybridMultilevel"/>
    <w:tmpl w:val="C0D43C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4822DD"/>
    <w:multiLevelType w:val="hybridMultilevel"/>
    <w:tmpl w:val="3FB2020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3FE61F71"/>
    <w:multiLevelType w:val="hybridMultilevel"/>
    <w:tmpl w:val="C1E61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C228BF"/>
    <w:multiLevelType w:val="hybridMultilevel"/>
    <w:tmpl w:val="BCF81B3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7F140834"/>
    <w:multiLevelType w:val="hybridMultilevel"/>
    <w:tmpl w:val="D71E29FC"/>
    <w:lvl w:ilvl="0" w:tplc="5FFCC8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MX" w:vendorID="64" w:dllVersion="6" w:nlCheck="1" w:checkStyle="0"/>
  <w:activeWritingStyle w:appName="MSWord" w:lang="en-US" w:vendorID="64" w:dllVersion="6" w:nlCheck="1" w:checkStyle="1"/>
  <w:activeWritingStyle w:appName="MSWord" w:lang="es-MX" w:vendorID="64" w:dllVersion="0" w:nlCheck="1" w:checkStyle="0"/>
  <w:activeWritingStyle w:appName="MSWord" w:lang="es-ES_tradnl" w:vendorID="64" w:dllVersion="6" w:nlCheck="1" w:checkStyle="0"/>
  <w:activeWritingStyle w:appName="MSWord" w:lang="es-CO" w:vendorID="64" w:dllVersion="6" w:nlCheck="1" w:checkStyle="0"/>
  <w:activeWritingStyle w:appName="MSWord" w:lang="es-CO" w:vendorID="64" w:dllVersion="0" w:nlCheck="1" w:checkStyle="0"/>
  <w:activeWritingStyle w:appName="MSWord" w:lang="es-ES_tradnl" w:vendorID="64" w:dllVersion="0" w:nlCheck="1" w:checkStyle="0"/>
  <w:activeWritingStyle w:appName="MSWord" w:lang="es-CO" w:vendorID="64" w:dllVersion="131078" w:nlCheck="1" w:checkStyle="1"/>
  <w:activeWritingStyle w:appName="MSWord" w:lang="es-MX"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254"/>
    <w:rsid w:val="00010EF9"/>
    <w:rsid w:val="000115C6"/>
    <w:rsid w:val="000205FB"/>
    <w:rsid w:val="00021960"/>
    <w:rsid w:val="00055C58"/>
    <w:rsid w:val="000578FC"/>
    <w:rsid w:val="00073A4B"/>
    <w:rsid w:val="00116DAF"/>
    <w:rsid w:val="00165383"/>
    <w:rsid w:val="00197D22"/>
    <w:rsid w:val="001A1F02"/>
    <w:rsid w:val="001B53DC"/>
    <w:rsid w:val="001D20C7"/>
    <w:rsid w:val="00204B44"/>
    <w:rsid w:val="00207D69"/>
    <w:rsid w:val="00221361"/>
    <w:rsid w:val="002521AA"/>
    <w:rsid w:val="00253F38"/>
    <w:rsid w:val="00266369"/>
    <w:rsid w:val="0027498F"/>
    <w:rsid w:val="00276C22"/>
    <w:rsid w:val="00280EC5"/>
    <w:rsid w:val="002A4534"/>
    <w:rsid w:val="002B7E2F"/>
    <w:rsid w:val="002E2B3F"/>
    <w:rsid w:val="002E7E0D"/>
    <w:rsid w:val="00300BD1"/>
    <w:rsid w:val="00312202"/>
    <w:rsid w:val="0034078C"/>
    <w:rsid w:val="00356C0E"/>
    <w:rsid w:val="00367E1F"/>
    <w:rsid w:val="00384385"/>
    <w:rsid w:val="00396AEF"/>
    <w:rsid w:val="003F10F0"/>
    <w:rsid w:val="00420F34"/>
    <w:rsid w:val="00426724"/>
    <w:rsid w:val="00427390"/>
    <w:rsid w:val="00435BFA"/>
    <w:rsid w:val="00452178"/>
    <w:rsid w:val="0047065D"/>
    <w:rsid w:val="004858AB"/>
    <w:rsid w:val="00496B5B"/>
    <w:rsid w:val="004A084C"/>
    <w:rsid w:val="004B0098"/>
    <w:rsid w:val="004B0385"/>
    <w:rsid w:val="004B5318"/>
    <w:rsid w:val="004D1353"/>
    <w:rsid w:val="004D680F"/>
    <w:rsid w:val="004E4108"/>
    <w:rsid w:val="004E6EDA"/>
    <w:rsid w:val="00515C45"/>
    <w:rsid w:val="005227AA"/>
    <w:rsid w:val="00561AAE"/>
    <w:rsid w:val="00572FF9"/>
    <w:rsid w:val="00591051"/>
    <w:rsid w:val="00592E74"/>
    <w:rsid w:val="005B375E"/>
    <w:rsid w:val="005E3A59"/>
    <w:rsid w:val="005E3A87"/>
    <w:rsid w:val="005E7D6E"/>
    <w:rsid w:val="005F05FD"/>
    <w:rsid w:val="005F3543"/>
    <w:rsid w:val="005F7809"/>
    <w:rsid w:val="00617CC5"/>
    <w:rsid w:val="00622C10"/>
    <w:rsid w:val="006235C4"/>
    <w:rsid w:val="0062432F"/>
    <w:rsid w:val="006501D8"/>
    <w:rsid w:val="0067402B"/>
    <w:rsid w:val="00675C8A"/>
    <w:rsid w:val="00684B63"/>
    <w:rsid w:val="006C4475"/>
    <w:rsid w:val="006D22B1"/>
    <w:rsid w:val="006F3D80"/>
    <w:rsid w:val="00714221"/>
    <w:rsid w:val="00716B8A"/>
    <w:rsid w:val="00741DD0"/>
    <w:rsid w:val="007464C2"/>
    <w:rsid w:val="007604D3"/>
    <w:rsid w:val="00773547"/>
    <w:rsid w:val="00782403"/>
    <w:rsid w:val="007C3031"/>
    <w:rsid w:val="007D5072"/>
    <w:rsid w:val="007D742A"/>
    <w:rsid w:val="0080590A"/>
    <w:rsid w:val="00845F41"/>
    <w:rsid w:val="00846749"/>
    <w:rsid w:val="008673BC"/>
    <w:rsid w:val="00870998"/>
    <w:rsid w:val="008768CE"/>
    <w:rsid w:val="008B50D9"/>
    <w:rsid w:val="008B79F0"/>
    <w:rsid w:val="008D03F4"/>
    <w:rsid w:val="008D28E3"/>
    <w:rsid w:val="008F46E4"/>
    <w:rsid w:val="0092563C"/>
    <w:rsid w:val="00925AAB"/>
    <w:rsid w:val="0092703A"/>
    <w:rsid w:val="009279C0"/>
    <w:rsid w:val="0094783F"/>
    <w:rsid w:val="00991BBF"/>
    <w:rsid w:val="009D17D8"/>
    <w:rsid w:val="009F4151"/>
    <w:rsid w:val="00A31369"/>
    <w:rsid w:val="00A52E28"/>
    <w:rsid w:val="00A654DE"/>
    <w:rsid w:val="00A85E5C"/>
    <w:rsid w:val="00A92945"/>
    <w:rsid w:val="00AA4E66"/>
    <w:rsid w:val="00AB79CB"/>
    <w:rsid w:val="00AC69FF"/>
    <w:rsid w:val="00AD2270"/>
    <w:rsid w:val="00AF095B"/>
    <w:rsid w:val="00AF1422"/>
    <w:rsid w:val="00AF1893"/>
    <w:rsid w:val="00B22BB0"/>
    <w:rsid w:val="00B37CB2"/>
    <w:rsid w:val="00B46EA7"/>
    <w:rsid w:val="00B661F7"/>
    <w:rsid w:val="00B927CC"/>
    <w:rsid w:val="00BA5ADC"/>
    <w:rsid w:val="00BC61F4"/>
    <w:rsid w:val="00BF08FA"/>
    <w:rsid w:val="00C20B10"/>
    <w:rsid w:val="00C93CD6"/>
    <w:rsid w:val="00CF0A5E"/>
    <w:rsid w:val="00D03EF4"/>
    <w:rsid w:val="00D20ADF"/>
    <w:rsid w:val="00D242DA"/>
    <w:rsid w:val="00D37712"/>
    <w:rsid w:val="00D70A9D"/>
    <w:rsid w:val="00DB26C9"/>
    <w:rsid w:val="00DC0722"/>
    <w:rsid w:val="00DE5F9B"/>
    <w:rsid w:val="00E15A81"/>
    <w:rsid w:val="00E4525B"/>
    <w:rsid w:val="00E53254"/>
    <w:rsid w:val="00E87E18"/>
    <w:rsid w:val="00EA7C45"/>
    <w:rsid w:val="00ED41F2"/>
    <w:rsid w:val="00ED6C97"/>
    <w:rsid w:val="00F02899"/>
    <w:rsid w:val="00F1317B"/>
    <w:rsid w:val="00F17AC9"/>
    <w:rsid w:val="00F21BB6"/>
    <w:rsid w:val="00F2779F"/>
    <w:rsid w:val="00F537E9"/>
    <w:rsid w:val="00F57AE4"/>
    <w:rsid w:val="00F8759E"/>
    <w:rsid w:val="00F87831"/>
    <w:rsid w:val="00FB7E8B"/>
    <w:rsid w:val="00FC128A"/>
    <w:rsid w:val="00FE0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28B34B-B0E9-4F42-9F0C-89BAB1AB3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5325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3254"/>
  </w:style>
  <w:style w:type="paragraph" w:styleId="Piedepgina">
    <w:name w:val="footer"/>
    <w:basedOn w:val="Normal"/>
    <w:link w:val="PiedepginaCar"/>
    <w:uiPriority w:val="99"/>
    <w:unhideWhenUsed/>
    <w:rsid w:val="00E5325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3254"/>
  </w:style>
  <w:style w:type="paragraph" w:styleId="Prrafodelista">
    <w:name w:val="List Paragraph"/>
    <w:basedOn w:val="Normal"/>
    <w:uiPriority w:val="34"/>
    <w:qFormat/>
    <w:rsid w:val="00714221"/>
    <w:pPr>
      <w:ind w:left="720"/>
      <w:contextualSpacing/>
    </w:pPr>
  </w:style>
  <w:style w:type="character" w:styleId="Hipervnculo">
    <w:name w:val="Hyperlink"/>
    <w:basedOn w:val="Fuentedeprrafopredeter"/>
    <w:uiPriority w:val="99"/>
    <w:unhideWhenUsed/>
    <w:rsid w:val="00AC69FF"/>
    <w:rPr>
      <w:color w:val="0563C1" w:themeColor="hyperlink"/>
      <w:u w:val="single"/>
    </w:rPr>
  </w:style>
  <w:style w:type="paragraph" w:styleId="Textodeglobo">
    <w:name w:val="Balloon Text"/>
    <w:basedOn w:val="Normal"/>
    <w:link w:val="TextodegloboCar"/>
    <w:uiPriority w:val="99"/>
    <w:semiHidden/>
    <w:unhideWhenUsed/>
    <w:rsid w:val="00925AA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5A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Pages>
  <Words>335</Words>
  <Characters>1844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edicion1</dc:creator>
  <cp:lastModifiedBy>JEFE PRENSA</cp:lastModifiedBy>
  <cp:revision>55</cp:revision>
  <cp:lastPrinted>2020-05-18T23:36:00Z</cp:lastPrinted>
  <dcterms:created xsi:type="dcterms:W3CDTF">2020-02-07T16:05:00Z</dcterms:created>
  <dcterms:modified xsi:type="dcterms:W3CDTF">2020-06-16T01:45:00Z</dcterms:modified>
</cp:coreProperties>
</file>