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</w:t>
      </w:r>
      <w:r w:rsidR="00EF5332">
        <w:rPr>
          <w:rFonts w:ascii="Arial" w:hAnsi="Arial" w:cs="Arial"/>
          <w:b/>
          <w:sz w:val="24"/>
          <w:szCs w:val="24"/>
          <w:lang w:val="es-MX"/>
        </w:rPr>
        <w:t>20</w:t>
      </w:r>
      <w:r w:rsidR="006A5B74">
        <w:rPr>
          <w:rFonts w:ascii="Arial" w:hAnsi="Arial" w:cs="Arial"/>
          <w:b/>
          <w:sz w:val="24"/>
          <w:szCs w:val="24"/>
          <w:lang w:val="es-MX"/>
        </w:rPr>
        <w:t>4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2C4903" w:rsidRDefault="006A5B74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Alcaldía de Pasto destinó 2.100 millones de pesos para la terminación del Centro de Salud San Vicente</w:t>
      </w:r>
    </w:p>
    <w:p w:rsidR="002C4903" w:rsidRPr="00B55D8E" w:rsidRDefault="00B55D8E" w:rsidP="00B55D8E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 xml:space="preserve">Los recursos fueron facilitados a la ESE Pasto Salud. </w:t>
      </w:r>
      <w:proofErr w:type="gramStart"/>
      <w:r>
        <w:rPr>
          <w:rFonts w:ascii="Arial" w:hAnsi="Arial" w:cs="Arial"/>
          <w:i/>
          <w:szCs w:val="24"/>
          <w:lang w:val="es-CO"/>
        </w:rPr>
        <w:t>El  Alcalde</w:t>
      </w:r>
      <w:proofErr w:type="gramEnd"/>
      <w:r w:rsidR="00252A71">
        <w:rPr>
          <w:rFonts w:ascii="Arial" w:hAnsi="Arial" w:cs="Arial"/>
          <w:i/>
          <w:szCs w:val="24"/>
          <w:lang w:val="es-CO"/>
        </w:rPr>
        <w:t>,</w:t>
      </w:r>
      <w:r>
        <w:rPr>
          <w:rFonts w:ascii="Arial" w:hAnsi="Arial" w:cs="Arial"/>
          <w:i/>
          <w:szCs w:val="24"/>
          <w:lang w:val="es-CO"/>
        </w:rPr>
        <w:t xml:space="preserve"> Germán Chamorro de la Rosa</w:t>
      </w:r>
      <w:r w:rsidR="00252A71">
        <w:rPr>
          <w:rFonts w:ascii="Arial" w:hAnsi="Arial" w:cs="Arial"/>
          <w:i/>
          <w:szCs w:val="24"/>
          <w:lang w:val="es-CO"/>
        </w:rPr>
        <w:t>,</w:t>
      </w:r>
      <w:r>
        <w:rPr>
          <w:rFonts w:ascii="Arial" w:hAnsi="Arial" w:cs="Arial"/>
          <w:i/>
          <w:szCs w:val="24"/>
          <w:lang w:val="es-CO"/>
        </w:rPr>
        <w:t xml:space="preserve"> recalcó que estos fondos contribuirán al cuidado de </w:t>
      </w:r>
      <w:r w:rsidRPr="00B55D8E">
        <w:rPr>
          <w:rFonts w:ascii="Arial" w:hAnsi="Arial" w:cs="Arial"/>
          <w:i/>
          <w:szCs w:val="24"/>
          <w:lang w:val="es-CO"/>
        </w:rPr>
        <w:t xml:space="preserve">la vida de miles de habitantes </w:t>
      </w:r>
      <w:r>
        <w:rPr>
          <w:rFonts w:ascii="Arial" w:hAnsi="Arial" w:cs="Arial"/>
          <w:i/>
          <w:szCs w:val="24"/>
          <w:lang w:val="es-CO"/>
        </w:rPr>
        <w:t>en el</w:t>
      </w:r>
      <w:r w:rsidRPr="00B55D8E">
        <w:rPr>
          <w:rFonts w:ascii="Arial" w:hAnsi="Arial" w:cs="Arial"/>
          <w:i/>
          <w:szCs w:val="24"/>
          <w:lang w:val="es-CO"/>
        </w:rPr>
        <w:t xml:space="preserve"> Municipio. </w:t>
      </w:r>
    </w:p>
    <w:p w:rsidR="00B55D8E" w:rsidRDefault="00675C8A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A5B74">
        <w:rPr>
          <w:rFonts w:ascii="Arial" w:hAnsi="Arial" w:cs="Arial"/>
          <w:b/>
          <w:sz w:val="24"/>
          <w:szCs w:val="24"/>
          <w:lang w:val="es-CO"/>
        </w:rPr>
        <w:t>24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>
        <w:rPr>
          <w:rFonts w:ascii="Arial" w:hAnsi="Arial" w:cs="Arial"/>
          <w:b/>
          <w:sz w:val="24"/>
          <w:szCs w:val="24"/>
          <w:lang w:val="es-CO"/>
        </w:rPr>
        <w:t>2020</w:t>
      </w:r>
      <w:r w:rsidR="00D56E89" w:rsidRPr="00D56E89">
        <w:rPr>
          <w:rFonts w:ascii="Arial" w:hAnsi="Arial" w:cs="Arial"/>
          <w:sz w:val="24"/>
          <w:szCs w:val="24"/>
          <w:lang w:val="es-CO"/>
        </w:rPr>
        <w:t>. La Alcaldía aportó 2.100 millones</w:t>
      </w:r>
      <w:r w:rsidR="00B55D8E">
        <w:rPr>
          <w:rFonts w:ascii="Arial" w:hAnsi="Arial" w:cs="Arial"/>
          <w:sz w:val="24"/>
          <w:szCs w:val="24"/>
          <w:lang w:val="es-CO"/>
        </w:rPr>
        <w:t xml:space="preserve"> de pesos</w:t>
      </w:r>
      <w:r w:rsidR="00D56E89" w:rsidRPr="00D56E89">
        <w:rPr>
          <w:rFonts w:ascii="Arial" w:hAnsi="Arial" w:cs="Arial"/>
          <w:sz w:val="24"/>
          <w:szCs w:val="24"/>
          <w:lang w:val="es-CO"/>
        </w:rPr>
        <w:t xml:space="preserve"> a la ESE Pasto Salud para la terminación de la infraestructura del nuevo Centro de Salud San Vicente</w:t>
      </w:r>
      <w:r w:rsidR="00B55D8E">
        <w:rPr>
          <w:rFonts w:ascii="Arial" w:hAnsi="Arial" w:cs="Arial"/>
          <w:sz w:val="24"/>
          <w:szCs w:val="24"/>
          <w:lang w:val="es-CO"/>
        </w:rPr>
        <w:t>.</w:t>
      </w:r>
      <w:bookmarkStart w:id="0" w:name="_GoBack"/>
      <w:bookmarkEnd w:id="0"/>
    </w:p>
    <w:p w:rsidR="00B55D8E" w:rsidRDefault="00B55D8E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</w:t>
      </w:r>
      <w:r w:rsidR="0071322B">
        <w:rPr>
          <w:rFonts w:ascii="Arial" w:hAnsi="Arial" w:cs="Arial"/>
          <w:sz w:val="24"/>
          <w:szCs w:val="24"/>
          <w:lang w:val="es-CO"/>
        </w:rPr>
        <w:t xml:space="preserve">n ese sentido, el </w:t>
      </w:r>
      <w:proofErr w:type="gramStart"/>
      <w:r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>
        <w:rPr>
          <w:rFonts w:ascii="Arial" w:hAnsi="Arial" w:cs="Arial"/>
          <w:sz w:val="24"/>
          <w:szCs w:val="24"/>
          <w:lang w:val="es-CO"/>
        </w:rPr>
        <w:t xml:space="preserve">, Germán Chamorro de la Rosa, aseguró que </w:t>
      </w:r>
      <w:r w:rsidR="00252A71">
        <w:rPr>
          <w:rFonts w:ascii="Arial" w:hAnsi="Arial" w:cs="Arial"/>
          <w:sz w:val="24"/>
          <w:szCs w:val="24"/>
          <w:lang w:val="es-CO"/>
        </w:rPr>
        <w:t>l</w:t>
      </w:r>
      <w:r>
        <w:rPr>
          <w:rFonts w:ascii="Arial" w:hAnsi="Arial" w:cs="Arial"/>
          <w:sz w:val="24"/>
          <w:szCs w:val="24"/>
          <w:lang w:val="es-CO"/>
        </w:rPr>
        <w:t xml:space="preserve">os recursos fueron destinados a través de la Secretaría de Salud y enfatizó que proyectos como </w:t>
      </w:r>
      <w:r w:rsidR="00252A71">
        <w:rPr>
          <w:rFonts w:ascii="Arial" w:hAnsi="Arial" w:cs="Arial"/>
          <w:sz w:val="24"/>
          <w:szCs w:val="24"/>
          <w:lang w:val="es-CO"/>
        </w:rPr>
        <w:t>é</w:t>
      </w:r>
      <w:r>
        <w:rPr>
          <w:rFonts w:ascii="Arial" w:hAnsi="Arial" w:cs="Arial"/>
          <w:sz w:val="24"/>
          <w:szCs w:val="24"/>
          <w:lang w:val="es-CO"/>
        </w:rPr>
        <w:t xml:space="preserve">ste afianzan </w:t>
      </w:r>
      <w:r w:rsidR="0042237D">
        <w:rPr>
          <w:rFonts w:ascii="Arial" w:hAnsi="Arial" w:cs="Arial"/>
          <w:sz w:val="24"/>
          <w:szCs w:val="24"/>
          <w:lang w:val="es-CO"/>
        </w:rPr>
        <w:t xml:space="preserve">la tarea del Municipio frente a los </w:t>
      </w:r>
      <w:r>
        <w:rPr>
          <w:rFonts w:ascii="Arial" w:hAnsi="Arial" w:cs="Arial"/>
          <w:sz w:val="24"/>
          <w:szCs w:val="24"/>
          <w:lang w:val="es-CO"/>
        </w:rPr>
        <w:t>múltiples retos por la emergencia del Covid-19.</w:t>
      </w:r>
    </w:p>
    <w:p w:rsidR="0042237D" w:rsidRDefault="0042237D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“Es muy importante </w:t>
      </w:r>
      <w:r w:rsidR="00252A71">
        <w:rPr>
          <w:rFonts w:ascii="Arial" w:hAnsi="Arial" w:cs="Arial"/>
          <w:sz w:val="24"/>
          <w:szCs w:val="24"/>
          <w:lang w:val="es-CO"/>
        </w:rPr>
        <w:t xml:space="preserve">terminar </w:t>
      </w:r>
      <w:r>
        <w:rPr>
          <w:rFonts w:ascii="Arial" w:hAnsi="Arial" w:cs="Arial"/>
          <w:sz w:val="24"/>
          <w:szCs w:val="24"/>
          <w:lang w:val="es-CO"/>
        </w:rPr>
        <w:t>estas instalaciones porque nos va a permitir tener unas camas adicionales que, sin duda alguna, contribuirán de gran manera en esa</w:t>
      </w:r>
      <w:r w:rsidR="0071322B">
        <w:rPr>
          <w:rFonts w:ascii="Arial" w:hAnsi="Arial" w:cs="Arial"/>
          <w:sz w:val="24"/>
          <w:szCs w:val="24"/>
          <w:lang w:val="es-CO"/>
        </w:rPr>
        <w:t xml:space="preserve"> labor</w:t>
      </w:r>
      <w:r>
        <w:rPr>
          <w:rFonts w:ascii="Arial" w:hAnsi="Arial" w:cs="Arial"/>
          <w:sz w:val="24"/>
          <w:szCs w:val="24"/>
          <w:lang w:val="es-CO"/>
        </w:rPr>
        <w:t xml:space="preserve"> de expansión hospitalaria para Pasto</w:t>
      </w:r>
      <w:r w:rsidR="0071322B">
        <w:rPr>
          <w:rFonts w:ascii="Arial" w:hAnsi="Arial" w:cs="Arial"/>
          <w:sz w:val="24"/>
          <w:szCs w:val="24"/>
          <w:lang w:val="es-CO"/>
        </w:rPr>
        <w:t xml:space="preserve">”, afirmó.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55D8E" w:rsidRDefault="00B55D8E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 su turno, la Gerente de la ESE Pasto Salud, Ana Belén Arteaga, </w:t>
      </w:r>
      <w:r w:rsidR="00E46DD3">
        <w:rPr>
          <w:rFonts w:ascii="Arial" w:hAnsi="Arial" w:cs="Arial"/>
          <w:sz w:val="24"/>
          <w:szCs w:val="24"/>
          <w:lang w:val="es-CO"/>
        </w:rPr>
        <w:t xml:space="preserve">destacó el respaldo del Mandatario Municipal y detalló varias de las acciones que se financiarán con estos recursos. </w:t>
      </w:r>
    </w:p>
    <w:p w:rsidR="00D56E89" w:rsidRPr="00D56E89" w:rsidRDefault="00D56E89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56E89">
        <w:rPr>
          <w:rFonts w:ascii="Arial" w:hAnsi="Arial" w:cs="Arial"/>
          <w:sz w:val="24"/>
          <w:szCs w:val="24"/>
          <w:lang w:val="es-CO"/>
        </w:rPr>
        <w:t xml:space="preserve">“En estos momentos está pendiente todo el tema de </w:t>
      </w:r>
      <w:r w:rsidR="0042237D">
        <w:rPr>
          <w:rFonts w:ascii="Arial" w:hAnsi="Arial" w:cs="Arial"/>
          <w:sz w:val="24"/>
          <w:szCs w:val="24"/>
          <w:lang w:val="es-CO"/>
        </w:rPr>
        <w:t xml:space="preserve">los </w:t>
      </w:r>
      <w:r w:rsidRPr="00D56E89">
        <w:rPr>
          <w:rFonts w:ascii="Arial" w:hAnsi="Arial" w:cs="Arial"/>
          <w:sz w:val="24"/>
          <w:szCs w:val="24"/>
          <w:lang w:val="es-CO"/>
        </w:rPr>
        <w:t>acabados</w:t>
      </w:r>
      <w:r w:rsidR="0042237D">
        <w:rPr>
          <w:rFonts w:ascii="Arial" w:hAnsi="Arial" w:cs="Arial"/>
          <w:sz w:val="24"/>
          <w:szCs w:val="24"/>
          <w:lang w:val="es-CO"/>
        </w:rPr>
        <w:t xml:space="preserve"> en un</w:t>
      </w:r>
      <w:r w:rsidRPr="00D56E89">
        <w:rPr>
          <w:rFonts w:ascii="Arial" w:hAnsi="Arial" w:cs="Arial"/>
          <w:sz w:val="24"/>
          <w:szCs w:val="24"/>
          <w:lang w:val="es-CO"/>
        </w:rPr>
        <w:t xml:space="preserve"> área aproximada de 4.000</w:t>
      </w:r>
      <w:r w:rsidR="0042237D">
        <w:rPr>
          <w:rFonts w:ascii="Arial" w:hAnsi="Arial" w:cs="Arial"/>
          <w:sz w:val="24"/>
          <w:szCs w:val="24"/>
          <w:lang w:val="es-CO"/>
        </w:rPr>
        <w:t xml:space="preserve"> </w:t>
      </w:r>
      <w:r w:rsidRPr="00D56E89">
        <w:rPr>
          <w:rFonts w:ascii="Arial" w:hAnsi="Arial" w:cs="Arial"/>
          <w:sz w:val="24"/>
          <w:szCs w:val="24"/>
          <w:lang w:val="es-CO"/>
        </w:rPr>
        <w:t xml:space="preserve">metros cuadrados y se necesitaban los recursos para garantizar esta etapa. El aporte de la Alcaldía se adicionará al contrato que se tiene con quien está ejecutando la obra y se espera en seis meses entregar el Centro de Salud San Vicente”, </w:t>
      </w:r>
      <w:r w:rsidR="0042237D">
        <w:rPr>
          <w:rFonts w:ascii="Arial" w:hAnsi="Arial" w:cs="Arial"/>
          <w:sz w:val="24"/>
          <w:szCs w:val="24"/>
          <w:lang w:val="es-CO"/>
        </w:rPr>
        <w:t xml:space="preserve">afirmó la Gerente. </w:t>
      </w:r>
    </w:p>
    <w:p w:rsidR="0042237D" w:rsidRDefault="0042237D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Por último, el Secretario de Salud (e), Héctor Villota Romo, expresó que desde la dependencia se continuarán coordinando acciones interinstitucionales </w:t>
      </w:r>
      <w:r w:rsidR="0071322B">
        <w:rPr>
          <w:rFonts w:ascii="Arial" w:hAnsi="Arial" w:cs="Arial"/>
          <w:sz w:val="24"/>
          <w:szCs w:val="24"/>
          <w:lang w:val="es-CO"/>
        </w:rPr>
        <w:t>con la ESE Pasto Salud que han dado resultados positivos en la atención de la actual pandemia que afronta la región y el país.</w:t>
      </w:r>
    </w:p>
    <w:p w:rsidR="0071322B" w:rsidRDefault="0071322B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627AC" w:rsidRDefault="009627AC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627AC" w:rsidRDefault="009627AC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627AC" w:rsidRPr="00D56E89" w:rsidRDefault="009627AC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56E89" w:rsidRDefault="00D56E89" w:rsidP="00D56E8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46DD3" w:rsidRPr="00AA3212" w:rsidRDefault="00E46DD3" w:rsidP="00E46DD3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E46DD3" w:rsidRPr="00AA321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5BC" w:rsidRDefault="005D55BC" w:rsidP="00E53254">
      <w:pPr>
        <w:spacing w:after="0" w:line="240" w:lineRule="auto"/>
      </w:pPr>
      <w:r>
        <w:separator/>
      </w:r>
    </w:p>
  </w:endnote>
  <w:endnote w:type="continuationSeparator" w:id="0">
    <w:p w:rsidR="005D55BC" w:rsidRDefault="005D55B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5BC" w:rsidRDefault="005D55BC" w:rsidP="00E53254">
      <w:pPr>
        <w:spacing w:after="0" w:line="240" w:lineRule="auto"/>
      </w:pPr>
      <w:r>
        <w:separator/>
      </w:r>
    </w:p>
  </w:footnote>
  <w:footnote w:type="continuationSeparator" w:id="0">
    <w:p w:rsidR="005D55BC" w:rsidRDefault="005D55B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779F4"/>
    <w:multiLevelType w:val="hybridMultilevel"/>
    <w:tmpl w:val="5EFED4FE"/>
    <w:lvl w:ilvl="0" w:tplc="8BFA91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4809"/>
    <w:multiLevelType w:val="hybridMultilevel"/>
    <w:tmpl w:val="FF3C28B0"/>
    <w:lvl w:ilvl="0" w:tplc="3822E46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7144A"/>
    <w:multiLevelType w:val="hybridMultilevel"/>
    <w:tmpl w:val="06D20588"/>
    <w:lvl w:ilvl="0" w:tplc="70BEB6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10EF9"/>
    <w:rsid w:val="000115C6"/>
    <w:rsid w:val="000205FB"/>
    <w:rsid w:val="00021960"/>
    <w:rsid w:val="00055C58"/>
    <w:rsid w:val="000578FC"/>
    <w:rsid w:val="0007303B"/>
    <w:rsid w:val="00073A4B"/>
    <w:rsid w:val="00080006"/>
    <w:rsid w:val="00094D03"/>
    <w:rsid w:val="00097B29"/>
    <w:rsid w:val="000D7ECA"/>
    <w:rsid w:val="00101B79"/>
    <w:rsid w:val="00116DAF"/>
    <w:rsid w:val="001265A5"/>
    <w:rsid w:val="00145915"/>
    <w:rsid w:val="00146433"/>
    <w:rsid w:val="00150A0E"/>
    <w:rsid w:val="00165383"/>
    <w:rsid w:val="00197D22"/>
    <w:rsid w:val="001A1F02"/>
    <w:rsid w:val="001B53DC"/>
    <w:rsid w:val="001D20C7"/>
    <w:rsid w:val="00202BD1"/>
    <w:rsid w:val="00204B44"/>
    <w:rsid w:val="00207D69"/>
    <w:rsid w:val="00221361"/>
    <w:rsid w:val="00236F8A"/>
    <w:rsid w:val="002521AA"/>
    <w:rsid w:val="00252A71"/>
    <w:rsid w:val="00253F38"/>
    <w:rsid w:val="00266369"/>
    <w:rsid w:val="00266DAE"/>
    <w:rsid w:val="00267735"/>
    <w:rsid w:val="0027498F"/>
    <w:rsid w:val="00276C22"/>
    <w:rsid w:val="00280EC5"/>
    <w:rsid w:val="002A4534"/>
    <w:rsid w:val="002B7E2F"/>
    <w:rsid w:val="002C4903"/>
    <w:rsid w:val="002E2B3F"/>
    <w:rsid w:val="002E7E0D"/>
    <w:rsid w:val="00300BD1"/>
    <w:rsid w:val="00305AD9"/>
    <w:rsid w:val="00312202"/>
    <w:rsid w:val="003358DF"/>
    <w:rsid w:val="0034078C"/>
    <w:rsid w:val="00356C0E"/>
    <w:rsid w:val="00367E1F"/>
    <w:rsid w:val="00384385"/>
    <w:rsid w:val="00395B41"/>
    <w:rsid w:val="00396AEF"/>
    <w:rsid w:val="003E1AA4"/>
    <w:rsid w:val="003F10F0"/>
    <w:rsid w:val="0041096B"/>
    <w:rsid w:val="004119CE"/>
    <w:rsid w:val="00420F34"/>
    <w:rsid w:val="0042237D"/>
    <w:rsid w:val="00426724"/>
    <w:rsid w:val="00427390"/>
    <w:rsid w:val="00435BFA"/>
    <w:rsid w:val="00452178"/>
    <w:rsid w:val="0047065D"/>
    <w:rsid w:val="004738B8"/>
    <w:rsid w:val="004858AB"/>
    <w:rsid w:val="00486B4F"/>
    <w:rsid w:val="00496B5B"/>
    <w:rsid w:val="004A084C"/>
    <w:rsid w:val="004A4177"/>
    <w:rsid w:val="004A7986"/>
    <w:rsid w:val="004B0098"/>
    <w:rsid w:val="004B0385"/>
    <w:rsid w:val="004B098A"/>
    <w:rsid w:val="004B5318"/>
    <w:rsid w:val="004D1353"/>
    <w:rsid w:val="004D680F"/>
    <w:rsid w:val="004E4108"/>
    <w:rsid w:val="004E6EDA"/>
    <w:rsid w:val="00510801"/>
    <w:rsid w:val="00515C45"/>
    <w:rsid w:val="005227AA"/>
    <w:rsid w:val="005518CA"/>
    <w:rsid w:val="00561AAE"/>
    <w:rsid w:val="00563F90"/>
    <w:rsid w:val="00572FF9"/>
    <w:rsid w:val="00591051"/>
    <w:rsid w:val="00592E74"/>
    <w:rsid w:val="005A6609"/>
    <w:rsid w:val="005B375E"/>
    <w:rsid w:val="005B555C"/>
    <w:rsid w:val="005D55BC"/>
    <w:rsid w:val="005E3A59"/>
    <w:rsid w:val="005E3A87"/>
    <w:rsid w:val="005E7D6E"/>
    <w:rsid w:val="005F05FD"/>
    <w:rsid w:val="005F3543"/>
    <w:rsid w:val="005F7809"/>
    <w:rsid w:val="00600B41"/>
    <w:rsid w:val="00617CC5"/>
    <w:rsid w:val="00622C10"/>
    <w:rsid w:val="006235C4"/>
    <w:rsid w:val="0062432F"/>
    <w:rsid w:val="00647E50"/>
    <w:rsid w:val="006501D8"/>
    <w:rsid w:val="006631F6"/>
    <w:rsid w:val="0067402B"/>
    <w:rsid w:val="00675C8A"/>
    <w:rsid w:val="00684B63"/>
    <w:rsid w:val="006A5B74"/>
    <w:rsid w:val="006B230D"/>
    <w:rsid w:val="006C4475"/>
    <w:rsid w:val="006D22B1"/>
    <w:rsid w:val="006D44C7"/>
    <w:rsid w:val="006D526D"/>
    <w:rsid w:val="006E314E"/>
    <w:rsid w:val="006F3D80"/>
    <w:rsid w:val="0071322B"/>
    <w:rsid w:val="00714221"/>
    <w:rsid w:val="00716B8A"/>
    <w:rsid w:val="00741DD0"/>
    <w:rsid w:val="007464C2"/>
    <w:rsid w:val="007564B7"/>
    <w:rsid w:val="007604D3"/>
    <w:rsid w:val="00773547"/>
    <w:rsid w:val="00775DCD"/>
    <w:rsid w:val="007761B2"/>
    <w:rsid w:val="00782403"/>
    <w:rsid w:val="007C2FF8"/>
    <w:rsid w:val="007C3031"/>
    <w:rsid w:val="007D5072"/>
    <w:rsid w:val="007D742A"/>
    <w:rsid w:val="0080590A"/>
    <w:rsid w:val="00845F41"/>
    <w:rsid w:val="00846749"/>
    <w:rsid w:val="008673BC"/>
    <w:rsid w:val="00870998"/>
    <w:rsid w:val="008768CE"/>
    <w:rsid w:val="00884DF2"/>
    <w:rsid w:val="0089213D"/>
    <w:rsid w:val="008B50D9"/>
    <w:rsid w:val="008B79F0"/>
    <w:rsid w:val="008D03F4"/>
    <w:rsid w:val="008D28E3"/>
    <w:rsid w:val="008F1C91"/>
    <w:rsid w:val="008F46E4"/>
    <w:rsid w:val="0092563C"/>
    <w:rsid w:val="00925AAB"/>
    <w:rsid w:val="0092703A"/>
    <w:rsid w:val="009279C0"/>
    <w:rsid w:val="0094783F"/>
    <w:rsid w:val="00956D25"/>
    <w:rsid w:val="009615B0"/>
    <w:rsid w:val="009627AC"/>
    <w:rsid w:val="009762DE"/>
    <w:rsid w:val="00991BBF"/>
    <w:rsid w:val="009A552E"/>
    <w:rsid w:val="009C1E7F"/>
    <w:rsid w:val="009D17D8"/>
    <w:rsid w:val="009D544F"/>
    <w:rsid w:val="009D782C"/>
    <w:rsid w:val="009F4151"/>
    <w:rsid w:val="00A17039"/>
    <w:rsid w:val="00A212DC"/>
    <w:rsid w:val="00A31369"/>
    <w:rsid w:val="00A52E28"/>
    <w:rsid w:val="00A654DE"/>
    <w:rsid w:val="00A85E5C"/>
    <w:rsid w:val="00A92945"/>
    <w:rsid w:val="00A92AB7"/>
    <w:rsid w:val="00AA3212"/>
    <w:rsid w:val="00AA4E66"/>
    <w:rsid w:val="00AB79CB"/>
    <w:rsid w:val="00AC69FF"/>
    <w:rsid w:val="00AD2270"/>
    <w:rsid w:val="00AF095B"/>
    <w:rsid w:val="00AF1422"/>
    <w:rsid w:val="00AF1893"/>
    <w:rsid w:val="00AF223F"/>
    <w:rsid w:val="00B22BB0"/>
    <w:rsid w:val="00B32FC1"/>
    <w:rsid w:val="00B37CB2"/>
    <w:rsid w:val="00B46EA7"/>
    <w:rsid w:val="00B55D8E"/>
    <w:rsid w:val="00B661F7"/>
    <w:rsid w:val="00B72A81"/>
    <w:rsid w:val="00B927CC"/>
    <w:rsid w:val="00BA5215"/>
    <w:rsid w:val="00BA5ADC"/>
    <w:rsid w:val="00BC61F4"/>
    <w:rsid w:val="00BF08FA"/>
    <w:rsid w:val="00C042F4"/>
    <w:rsid w:val="00C05F77"/>
    <w:rsid w:val="00C20B10"/>
    <w:rsid w:val="00C569AD"/>
    <w:rsid w:val="00C62B4F"/>
    <w:rsid w:val="00C82A49"/>
    <w:rsid w:val="00C93CD6"/>
    <w:rsid w:val="00CF0A5E"/>
    <w:rsid w:val="00D03EF4"/>
    <w:rsid w:val="00D20ADF"/>
    <w:rsid w:val="00D242DA"/>
    <w:rsid w:val="00D37712"/>
    <w:rsid w:val="00D52091"/>
    <w:rsid w:val="00D56E89"/>
    <w:rsid w:val="00D70A9D"/>
    <w:rsid w:val="00D9557D"/>
    <w:rsid w:val="00DB26C9"/>
    <w:rsid w:val="00DC0722"/>
    <w:rsid w:val="00DE5F9B"/>
    <w:rsid w:val="00E15A81"/>
    <w:rsid w:val="00E17388"/>
    <w:rsid w:val="00E4525B"/>
    <w:rsid w:val="00E46DD3"/>
    <w:rsid w:val="00E53254"/>
    <w:rsid w:val="00E65771"/>
    <w:rsid w:val="00E77D9A"/>
    <w:rsid w:val="00E81F29"/>
    <w:rsid w:val="00E87E18"/>
    <w:rsid w:val="00EA7C45"/>
    <w:rsid w:val="00EB41EE"/>
    <w:rsid w:val="00EC31A1"/>
    <w:rsid w:val="00EC63D5"/>
    <w:rsid w:val="00ED41F2"/>
    <w:rsid w:val="00ED6C97"/>
    <w:rsid w:val="00EF5332"/>
    <w:rsid w:val="00F02899"/>
    <w:rsid w:val="00F1317B"/>
    <w:rsid w:val="00F17AC9"/>
    <w:rsid w:val="00F21BB6"/>
    <w:rsid w:val="00F25A72"/>
    <w:rsid w:val="00F2779F"/>
    <w:rsid w:val="00F368C6"/>
    <w:rsid w:val="00F537E9"/>
    <w:rsid w:val="00F57AE4"/>
    <w:rsid w:val="00F73DAE"/>
    <w:rsid w:val="00F80EB6"/>
    <w:rsid w:val="00F8759E"/>
    <w:rsid w:val="00F87831"/>
    <w:rsid w:val="00FB1756"/>
    <w:rsid w:val="00FB7E8B"/>
    <w:rsid w:val="00FC128A"/>
    <w:rsid w:val="00FC576B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986E2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36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3</cp:revision>
  <cp:lastPrinted>2020-05-18T23:36:00Z</cp:lastPrinted>
  <dcterms:created xsi:type="dcterms:W3CDTF">2020-06-24T21:08:00Z</dcterms:created>
  <dcterms:modified xsi:type="dcterms:W3CDTF">2020-06-24T21:14:00Z</dcterms:modified>
</cp:coreProperties>
</file>