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55905">
        <w:rPr>
          <w:rFonts w:ascii="Arial" w:hAnsi="Arial" w:cs="Arial"/>
          <w:b/>
          <w:sz w:val="24"/>
          <w:szCs w:val="24"/>
          <w:lang w:val="es-MX"/>
        </w:rPr>
        <w:t>1</w:t>
      </w:r>
      <w:r w:rsidR="00DC734D">
        <w:rPr>
          <w:rFonts w:ascii="Arial" w:hAnsi="Arial" w:cs="Arial"/>
          <w:b/>
          <w:sz w:val="24"/>
          <w:szCs w:val="24"/>
          <w:lang w:val="es-MX"/>
        </w:rPr>
        <w:t>8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1D5F7C" w:rsidRDefault="006C44EB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Un mayor compromiso ciudadano frente al distanciamiento social y el fortalecimiento de ventas ‘on-line’, dejó el segundo día sin </w:t>
      </w:r>
      <w:r w:rsidR="00A062FC">
        <w:rPr>
          <w:rFonts w:ascii="Arial" w:hAnsi="Arial" w:cs="Arial"/>
          <w:b/>
          <w:sz w:val="28"/>
          <w:szCs w:val="24"/>
          <w:lang w:val="es-MX"/>
        </w:rPr>
        <w:t xml:space="preserve">IVA </w:t>
      </w:r>
      <w:r>
        <w:rPr>
          <w:rFonts w:ascii="Arial" w:hAnsi="Arial" w:cs="Arial"/>
          <w:b/>
          <w:sz w:val="28"/>
          <w:szCs w:val="24"/>
          <w:lang w:val="es-MX"/>
        </w:rPr>
        <w:t xml:space="preserve">en Pasto </w:t>
      </w:r>
    </w:p>
    <w:p w:rsidR="00020EEE" w:rsidRPr="00020EEE" w:rsidRDefault="00020EEE" w:rsidP="00303C93">
      <w:pPr>
        <w:pStyle w:val="Prrafodelista"/>
        <w:numPr>
          <w:ilvl w:val="0"/>
          <w:numId w:val="11"/>
        </w:numPr>
        <w:spacing w:line="252" w:lineRule="auto"/>
        <w:ind w:left="720" w:hanging="578"/>
        <w:jc w:val="both"/>
        <w:rPr>
          <w:rFonts w:ascii="Arial" w:hAnsi="Arial" w:cs="Arial"/>
          <w:i/>
          <w:sz w:val="28"/>
          <w:szCs w:val="24"/>
          <w:lang w:val="es-MX"/>
        </w:rPr>
      </w:pPr>
      <w:r w:rsidRPr="00020EEE">
        <w:rPr>
          <w:rFonts w:ascii="Arial" w:hAnsi="Arial" w:cs="Arial"/>
          <w:i/>
          <w:sz w:val="24"/>
          <w:szCs w:val="24"/>
          <w:lang w:val="es-MX"/>
        </w:rPr>
        <w:t>Durante la jornada, la Alcaldía de Pasto realizó operativos de control de manera articulada con Policía Metropolitana, Ejército Nacional y Personería Municipal, para verificar el cumplimento del ‘pico y cédula</w:t>
      </w:r>
      <w:r>
        <w:rPr>
          <w:rFonts w:ascii="Arial" w:hAnsi="Arial" w:cs="Arial"/>
          <w:i/>
          <w:sz w:val="24"/>
          <w:szCs w:val="24"/>
          <w:lang w:val="es-MX"/>
        </w:rPr>
        <w:t>’</w:t>
      </w:r>
      <w:r w:rsidRPr="00020EEE">
        <w:rPr>
          <w:rFonts w:ascii="Arial" w:hAnsi="Arial" w:cs="Arial"/>
          <w:i/>
          <w:sz w:val="24"/>
          <w:szCs w:val="24"/>
          <w:lang w:val="es-MX"/>
        </w:rPr>
        <w:t xml:space="preserve"> y </w:t>
      </w:r>
      <w:r>
        <w:rPr>
          <w:rFonts w:ascii="Arial" w:hAnsi="Arial" w:cs="Arial"/>
          <w:i/>
          <w:sz w:val="24"/>
          <w:szCs w:val="24"/>
          <w:lang w:val="es-MX"/>
        </w:rPr>
        <w:t xml:space="preserve">protocolos de bioseguridad. </w:t>
      </w:r>
    </w:p>
    <w:p w:rsidR="00020EEE" w:rsidRDefault="00E22144" w:rsidP="00020EEE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A062FC">
        <w:rPr>
          <w:rFonts w:ascii="Arial" w:hAnsi="Arial" w:cs="Arial"/>
          <w:b/>
          <w:sz w:val="24"/>
          <w:szCs w:val="24"/>
          <w:lang w:val="es-MX"/>
        </w:rPr>
        <w:t>5</w:t>
      </w: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8823F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El Alcalde Germán Chamorro de la Rosa entregó un balance positivo </w:t>
      </w:r>
      <w:r w:rsidR="00020EEE">
        <w:rPr>
          <w:rFonts w:ascii="Arial" w:hAnsi="Arial" w:cs="Arial"/>
          <w:iCs/>
          <w:sz w:val="24"/>
          <w:szCs w:val="24"/>
          <w:lang w:val="es-CO"/>
        </w:rPr>
        <w:t xml:space="preserve">frente al 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desarrollo de las actividades </w:t>
      </w:r>
      <w:r w:rsidR="00020EEE">
        <w:rPr>
          <w:rFonts w:ascii="Arial" w:hAnsi="Arial" w:cs="Arial"/>
          <w:iCs/>
          <w:sz w:val="24"/>
          <w:szCs w:val="24"/>
          <w:lang w:val="es-CO"/>
        </w:rPr>
        <w:t>en Pasto como parte el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 segundo día sin IVA</w:t>
      </w:r>
      <w:r w:rsidR="00020EEE">
        <w:rPr>
          <w:rFonts w:ascii="Arial" w:hAnsi="Arial" w:cs="Arial"/>
          <w:iCs/>
          <w:sz w:val="24"/>
          <w:szCs w:val="24"/>
          <w:lang w:val="es-CO"/>
        </w:rPr>
        <w:t xml:space="preserve">.  </w:t>
      </w:r>
      <w:bookmarkStart w:id="0" w:name="_GoBack"/>
      <w:bookmarkEnd w:id="0"/>
    </w:p>
    <w:p w:rsidR="00020EEE" w:rsidRDefault="00DC734D" w:rsidP="00020EEE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C734D">
        <w:rPr>
          <w:rFonts w:ascii="Arial" w:hAnsi="Arial" w:cs="Arial"/>
          <w:iCs/>
          <w:sz w:val="24"/>
          <w:szCs w:val="24"/>
          <w:lang w:val="es-CO"/>
        </w:rPr>
        <w:t>“</w:t>
      </w:r>
      <w:r w:rsidR="00020EEE" w:rsidRPr="00DC734D">
        <w:rPr>
          <w:rFonts w:ascii="Arial" w:hAnsi="Arial" w:cs="Arial"/>
          <w:iCs/>
          <w:sz w:val="24"/>
          <w:szCs w:val="24"/>
          <w:lang w:val="es-CO"/>
        </w:rPr>
        <w:t xml:space="preserve">La </w:t>
      </w:r>
      <w:r w:rsidR="00020EEE">
        <w:rPr>
          <w:rFonts w:ascii="Arial" w:hAnsi="Arial" w:cs="Arial"/>
          <w:iCs/>
          <w:sz w:val="24"/>
          <w:szCs w:val="24"/>
          <w:lang w:val="es-CO"/>
        </w:rPr>
        <w:t>ciudadanía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y los establecimientos comerciales</w:t>
      </w:r>
      <w:r w:rsidR="00E4451D">
        <w:rPr>
          <w:rFonts w:ascii="Arial" w:hAnsi="Arial" w:cs="Arial"/>
          <w:iCs/>
          <w:sz w:val="24"/>
          <w:szCs w:val="24"/>
          <w:lang w:val="es-CO"/>
        </w:rPr>
        <w:t>, en su mayoría,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han cumplido</w:t>
      </w:r>
      <w:r w:rsidR="000B0567">
        <w:rPr>
          <w:rFonts w:ascii="Arial" w:hAnsi="Arial" w:cs="Arial"/>
          <w:iCs/>
          <w:sz w:val="24"/>
          <w:szCs w:val="24"/>
          <w:lang w:val="es-CO"/>
        </w:rPr>
        <w:t>.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0B0567">
        <w:rPr>
          <w:rFonts w:ascii="Arial" w:hAnsi="Arial" w:cs="Arial"/>
          <w:iCs/>
          <w:sz w:val="24"/>
          <w:szCs w:val="24"/>
          <w:lang w:val="es-CO"/>
        </w:rPr>
        <w:t>V</w:t>
      </w:r>
      <w:r w:rsidR="00EC66A0">
        <w:rPr>
          <w:rFonts w:ascii="Arial" w:hAnsi="Arial" w:cs="Arial"/>
          <w:iCs/>
          <w:sz w:val="24"/>
          <w:szCs w:val="24"/>
          <w:lang w:val="es-CO"/>
        </w:rPr>
        <w:t>imos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normalidad y la gente</w:t>
      </w:r>
      <w:r w:rsidR="00EC66A0">
        <w:rPr>
          <w:rFonts w:ascii="Arial" w:hAnsi="Arial" w:cs="Arial"/>
          <w:iCs/>
          <w:sz w:val="24"/>
          <w:szCs w:val="24"/>
          <w:lang w:val="es-CO"/>
        </w:rPr>
        <w:t xml:space="preserve"> hizo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sus compras de manera virtual”</w:t>
      </w:r>
      <w:r w:rsidR="00020EEE">
        <w:rPr>
          <w:rFonts w:ascii="Arial" w:hAnsi="Arial" w:cs="Arial"/>
          <w:iCs/>
          <w:sz w:val="24"/>
          <w:szCs w:val="24"/>
          <w:lang w:val="es-CO"/>
        </w:rPr>
        <w:t xml:space="preserve">, afirmó el Mandatario Municipal. </w:t>
      </w:r>
    </w:p>
    <w:p w:rsidR="00CE4600" w:rsidRDefault="00020EEE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Entre tanto, las </w:t>
      </w:r>
      <w:r w:rsidR="00CE14F8">
        <w:rPr>
          <w:rFonts w:ascii="Arial" w:hAnsi="Arial" w:cs="Arial"/>
          <w:iCs/>
          <w:sz w:val="24"/>
          <w:szCs w:val="24"/>
          <w:lang w:val="es-CO"/>
        </w:rPr>
        <w:t>S</w:t>
      </w:r>
      <w:r>
        <w:rPr>
          <w:rFonts w:ascii="Arial" w:hAnsi="Arial" w:cs="Arial"/>
          <w:iCs/>
          <w:sz w:val="24"/>
          <w:szCs w:val="24"/>
          <w:lang w:val="es-CO"/>
        </w:rPr>
        <w:t xml:space="preserve">ecretarías 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>de Gobierno y Desarrollo Económico realizaron operativo</w:t>
      </w:r>
      <w:r w:rsidR="00EC66A0">
        <w:rPr>
          <w:rFonts w:ascii="Arial" w:hAnsi="Arial" w:cs="Arial"/>
          <w:iCs/>
          <w:sz w:val="24"/>
          <w:szCs w:val="24"/>
          <w:lang w:val="es-CO"/>
        </w:rPr>
        <w:t>s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 de control en almacenes de cadena para verificar el cumplimiento de los protocolos de </w:t>
      </w:r>
      <w:r w:rsidR="00CE4600" w:rsidRPr="00DC734D">
        <w:rPr>
          <w:rFonts w:ascii="Arial" w:hAnsi="Arial" w:cs="Arial"/>
          <w:iCs/>
          <w:sz w:val="24"/>
          <w:szCs w:val="24"/>
          <w:lang w:val="es-CO"/>
        </w:rPr>
        <w:t>bioseguridad,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así como la restricción en la 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venta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presencial 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de electrodomésticos, </w:t>
      </w:r>
      <w:r w:rsidR="00EC66A0">
        <w:rPr>
          <w:rFonts w:ascii="Arial" w:hAnsi="Arial" w:cs="Arial"/>
          <w:iCs/>
          <w:sz w:val="24"/>
          <w:szCs w:val="24"/>
          <w:lang w:val="es-CO"/>
        </w:rPr>
        <w:t xml:space="preserve">computadores </w:t>
      </w:r>
      <w:r w:rsidR="004E416F">
        <w:rPr>
          <w:rFonts w:ascii="Arial" w:hAnsi="Arial" w:cs="Arial"/>
          <w:iCs/>
          <w:sz w:val="24"/>
          <w:szCs w:val="24"/>
          <w:lang w:val="es-CO"/>
        </w:rPr>
        <w:t xml:space="preserve">y equipos de comunicaciones, </w:t>
      </w:r>
      <w:r w:rsidR="00CE4600">
        <w:rPr>
          <w:rFonts w:ascii="Arial" w:hAnsi="Arial" w:cs="Arial"/>
          <w:iCs/>
          <w:sz w:val="24"/>
          <w:szCs w:val="24"/>
          <w:lang w:val="es-CO"/>
        </w:rPr>
        <w:t xml:space="preserve">pues su comercialización </w:t>
      </w:r>
      <w:r w:rsidR="004E416F">
        <w:rPr>
          <w:rFonts w:ascii="Arial" w:hAnsi="Arial" w:cs="Arial"/>
          <w:iCs/>
          <w:sz w:val="24"/>
          <w:szCs w:val="24"/>
          <w:lang w:val="es-CO"/>
        </w:rPr>
        <w:t xml:space="preserve">se autorizó </w:t>
      </w:r>
      <w:r w:rsidR="00CE4600">
        <w:rPr>
          <w:rFonts w:ascii="Arial" w:hAnsi="Arial" w:cs="Arial"/>
          <w:iCs/>
          <w:sz w:val="24"/>
          <w:szCs w:val="24"/>
          <w:lang w:val="es-CO"/>
        </w:rPr>
        <w:t xml:space="preserve">exclusivamente de forma virtual. </w:t>
      </w:r>
    </w:p>
    <w:p w:rsidR="00DC734D" w:rsidRPr="00DC734D" w:rsidRDefault="00DC734D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CE14F8" w:rsidRDefault="00CE4600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En ese sentido, el Secretario de 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Gobierno, Carlos Bastidas, </w:t>
      </w:r>
      <w:r w:rsidR="00CE14F8">
        <w:rPr>
          <w:rFonts w:ascii="Arial" w:hAnsi="Arial" w:cs="Arial"/>
          <w:iCs/>
          <w:sz w:val="24"/>
          <w:szCs w:val="24"/>
          <w:lang w:val="es-CO"/>
        </w:rPr>
        <w:t>destacó la importancia</w:t>
      </w:r>
      <w:r w:rsidR="00DC734D" w:rsidRPr="00DC734D">
        <w:rPr>
          <w:rFonts w:ascii="Arial" w:hAnsi="Arial" w:cs="Arial"/>
          <w:iCs/>
          <w:sz w:val="24"/>
          <w:szCs w:val="24"/>
          <w:lang w:val="es-CO"/>
        </w:rPr>
        <w:t xml:space="preserve"> de realizar estos operativos </w:t>
      </w:r>
      <w:r w:rsidR="00CE14F8">
        <w:rPr>
          <w:rFonts w:ascii="Arial" w:hAnsi="Arial" w:cs="Arial"/>
          <w:iCs/>
          <w:sz w:val="24"/>
          <w:szCs w:val="24"/>
          <w:lang w:val="es-CO"/>
        </w:rPr>
        <w:t xml:space="preserve">con el fin de cuidar la salud y bienestar de todos los ciudadanos. </w:t>
      </w:r>
    </w:p>
    <w:p w:rsidR="00CE14F8" w:rsidRDefault="00CE14F8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C734D" w:rsidRDefault="00DC734D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C734D">
        <w:rPr>
          <w:rFonts w:ascii="Arial" w:hAnsi="Arial" w:cs="Arial"/>
          <w:iCs/>
          <w:sz w:val="24"/>
          <w:szCs w:val="24"/>
          <w:lang w:val="es-CO"/>
        </w:rPr>
        <w:t>“</w:t>
      </w:r>
      <w:r w:rsidR="00CE14F8">
        <w:rPr>
          <w:rFonts w:ascii="Arial" w:hAnsi="Arial" w:cs="Arial"/>
          <w:iCs/>
          <w:sz w:val="24"/>
          <w:szCs w:val="24"/>
          <w:lang w:val="es-CO"/>
        </w:rPr>
        <w:t>E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stamos articulados con </w:t>
      </w:r>
      <w:r w:rsidR="00CE14F8">
        <w:rPr>
          <w:rFonts w:ascii="Arial" w:hAnsi="Arial" w:cs="Arial"/>
          <w:iCs/>
          <w:sz w:val="24"/>
          <w:szCs w:val="24"/>
          <w:lang w:val="es-CO"/>
        </w:rPr>
        <w:t xml:space="preserve">la 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Policía Nacional, </w:t>
      </w:r>
      <w:r w:rsidR="00CE14F8">
        <w:rPr>
          <w:rFonts w:ascii="Arial" w:hAnsi="Arial" w:cs="Arial"/>
          <w:iCs/>
          <w:sz w:val="24"/>
          <w:szCs w:val="24"/>
          <w:lang w:val="es-CO"/>
        </w:rPr>
        <w:t xml:space="preserve">Secretarías de 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Desarrollo Económico, Gobierno y </w:t>
      </w:r>
      <w:r w:rsidR="00CE14F8">
        <w:rPr>
          <w:rFonts w:ascii="Arial" w:hAnsi="Arial" w:cs="Arial"/>
          <w:iCs/>
          <w:sz w:val="24"/>
          <w:szCs w:val="24"/>
          <w:lang w:val="es-CO"/>
        </w:rPr>
        <w:t xml:space="preserve">la 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Subsecretaría de Cultura Ciudadana para poder atender efectivamente el </w:t>
      </w:r>
      <w:r w:rsidR="005D1550">
        <w:rPr>
          <w:rFonts w:ascii="Arial" w:hAnsi="Arial" w:cs="Arial"/>
          <w:iCs/>
          <w:sz w:val="24"/>
          <w:szCs w:val="24"/>
          <w:lang w:val="es-CO"/>
        </w:rPr>
        <w:t xml:space="preserve">acatamiento de las medidas 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en todos los sitios de la ciudad, específicamente en grandes superficies para evitar aglomeraciones”, </w:t>
      </w:r>
      <w:r w:rsidR="00CE14F8">
        <w:rPr>
          <w:rFonts w:ascii="Arial" w:hAnsi="Arial" w:cs="Arial"/>
          <w:iCs/>
          <w:sz w:val="24"/>
          <w:szCs w:val="24"/>
          <w:lang w:val="es-CO"/>
        </w:rPr>
        <w:t>manifestó.</w:t>
      </w:r>
    </w:p>
    <w:p w:rsidR="00CE14F8" w:rsidRDefault="00CE14F8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332074" w:rsidRDefault="00CE14F8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A su turno, el Secretario de Desarrollo Económico y Competitividad</w:t>
      </w:r>
      <w:r w:rsidR="00332074">
        <w:rPr>
          <w:rFonts w:ascii="Arial" w:hAnsi="Arial" w:cs="Arial"/>
          <w:iCs/>
          <w:sz w:val="24"/>
          <w:szCs w:val="24"/>
          <w:lang w:val="es-CO"/>
        </w:rPr>
        <w:t xml:space="preserve">, Geovany Carvajal Vallejo, afirmó que la Administración Municipal está comprometida con un proceso de reactivación de vida productiva </w:t>
      </w:r>
      <w:r w:rsidR="005D1550">
        <w:rPr>
          <w:rFonts w:ascii="Arial" w:hAnsi="Arial" w:cs="Arial"/>
          <w:iCs/>
          <w:sz w:val="24"/>
          <w:szCs w:val="24"/>
          <w:lang w:val="es-CO"/>
        </w:rPr>
        <w:t>que sea seguro.</w:t>
      </w:r>
    </w:p>
    <w:p w:rsidR="005D1550" w:rsidRDefault="005D1550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332074" w:rsidRPr="00DC734D" w:rsidRDefault="00332074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Por lo tanto, enfatizó que los establecimientos que no atiendan las recomendaciones e incumplan los establecido en materia de prevención del Covid-19 se verán expuestos a sellamientos o cierres provisionales, como sucedió durante el segundo día sin IVA con un</w:t>
      </w:r>
      <w:r w:rsidR="000B0567">
        <w:rPr>
          <w:rFonts w:ascii="Arial" w:hAnsi="Arial" w:cs="Arial"/>
          <w:iCs/>
          <w:sz w:val="24"/>
          <w:szCs w:val="24"/>
          <w:lang w:val="es-CO"/>
        </w:rPr>
        <w:t>a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reconocid</w:t>
      </w:r>
      <w:r w:rsidR="000B0567">
        <w:rPr>
          <w:rFonts w:ascii="Arial" w:hAnsi="Arial" w:cs="Arial"/>
          <w:iCs/>
          <w:sz w:val="24"/>
          <w:szCs w:val="24"/>
          <w:lang w:val="es-CO"/>
        </w:rPr>
        <w:t xml:space="preserve">a filial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de telefonía móvil </w:t>
      </w:r>
      <w:r w:rsidR="005D1550">
        <w:rPr>
          <w:rFonts w:ascii="Arial" w:hAnsi="Arial" w:cs="Arial"/>
          <w:iCs/>
          <w:sz w:val="24"/>
          <w:szCs w:val="24"/>
          <w:lang w:val="es-CO"/>
        </w:rPr>
        <w:t xml:space="preserve">de la ciudad. </w:t>
      </w:r>
    </w:p>
    <w:p w:rsidR="00332074" w:rsidRDefault="00332074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C734D" w:rsidRDefault="00DC734D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“Para esta jornada se fortalecieron los operativos de control con los cuales verificamos el cumplimiento de las </w:t>
      </w:r>
      <w:r w:rsidR="00BD2EC7">
        <w:rPr>
          <w:rFonts w:ascii="Arial" w:hAnsi="Arial" w:cs="Arial"/>
          <w:iCs/>
          <w:sz w:val="24"/>
          <w:szCs w:val="24"/>
          <w:lang w:val="es-CO"/>
        </w:rPr>
        <w:t>determinaciones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establecidas </w:t>
      </w:r>
      <w:r w:rsidR="00E22FE6">
        <w:rPr>
          <w:rFonts w:ascii="Arial" w:hAnsi="Arial" w:cs="Arial"/>
          <w:iCs/>
          <w:sz w:val="24"/>
          <w:szCs w:val="24"/>
          <w:lang w:val="es-CO"/>
        </w:rPr>
        <w:t xml:space="preserve">en el ámbito </w:t>
      </w:r>
      <w:r w:rsidRPr="00DC734D">
        <w:rPr>
          <w:rFonts w:ascii="Arial" w:hAnsi="Arial" w:cs="Arial"/>
          <w:iCs/>
          <w:sz w:val="24"/>
          <w:szCs w:val="24"/>
          <w:lang w:val="es-CO"/>
        </w:rPr>
        <w:t>nacional, departamental y municipal</w:t>
      </w:r>
      <w:r w:rsidR="00332074">
        <w:rPr>
          <w:rFonts w:ascii="Arial" w:hAnsi="Arial" w:cs="Arial"/>
          <w:iCs/>
          <w:sz w:val="24"/>
          <w:szCs w:val="24"/>
          <w:lang w:val="es-CO"/>
        </w:rPr>
        <w:t xml:space="preserve">. En </w:t>
      </w:r>
      <w:r w:rsidRPr="00DC734D">
        <w:rPr>
          <w:rFonts w:ascii="Arial" w:hAnsi="Arial" w:cs="Arial"/>
          <w:iCs/>
          <w:sz w:val="24"/>
          <w:szCs w:val="24"/>
          <w:lang w:val="es-CO"/>
        </w:rPr>
        <w:t>ese sentido</w:t>
      </w:r>
      <w:r w:rsidR="00332074">
        <w:rPr>
          <w:rFonts w:ascii="Arial" w:hAnsi="Arial" w:cs="Arial"/>
          <w:iCs/>
          <w:sz w:val="24"/>
          <w:szCs w:val="24"/>
          <w:lang w:val="es-CO"/>
        </w:rPr>
        <w:t>,</w:t>
      </w:r>
      <w:r w:rsidR="005D7D46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junto con la Policía quien es la institución encargada de imponer </w:t>
      </w:r>
      <w:r w:rsidR="00E22FE6">
        <w:rPr>
          <w:rFonts w:ascii="Arial" w:hAnsi="Arial" w:cs="Arial"/>
          <w:iCs/>
          <w:sz w:val="24"/>
          <w:szCs w:val="24"/>
          <w:lang w:val="es-CO"/>
        </w:rPr>
        <w:t xml:space="preserve">los </w:t>
      </w:r>
      <w:r w:rsidRPr="00DC734D">
        <w:rPr>
          <w:rFonts w:ascii="Arial" w:hAnsi="Arial" w:cs="Arial"/>
          <w:iCs/>
          <w:sz w:val="24"/>
          <w:szCs w:val="24"/>
          <w:lang w:val="es-CO"/>
        </w:rPr>
        <w:t>comparendo</w:t>
      </w:r>
      <w:r w:rsidR="00E22FE6">
        <w:rPr>
          <w:rFonts w:ascii="Arial" w:hAnsi="Arial" w:cs="Arial"/>
          <w:iCs/>
          <w:sz w:val="24"/>
          <w:szCs w:val="24"/>
          <w:lang w:val="es-CO"/>
        </w:rPr>
        <w:t>s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de sanción, se</w:t>
      </w:r>
      <w:r w:rsidR="00E22FE6">
        <w:rPr>
          <w:rFonts w:ascii="Arial" w:hAnsi="Arial" w:cs="Arial"/>
          <w:iCs/>
          <w:sz w:val="24"/>
          <w:szCs w:val="24"/>
          <w:lang w:val="es-CO"/>
        </w:rPr>
        <w:t xml:space="preserve"> hizo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E22FE6">
        <w:rPr>
          <w:rFonts w:ascii="Arial" w:hAnsi="Arial" w:cs="Arial"/>
          <w:iCs/>
          <w:sz w:val="24"/>
          <w:szCs w:val="24"/>
          <w:lang w:val="es-CO"/>
        </w:rPr>
        <w:t xml:space="preserve">el </w:t>
      </w:r>
      <w:r w:rsidRPr="00DC734D">
        <w:rPr>
          <w:rFonts w:ascii="Arial" w:hAnsi="Arial" w:cs="Arial"/>
          <w:iCs/>
          <w:sz w:val="24"/>
          <w:szCs w:val="24"/>
          <w:lang w:val="es-CO"/>
        </w:rPr>
        <w:t>cierre temporal</w:t>
      </w:r>
      <w:r w:rsidR="00E22FE6">
        <w:rPr>
          <w:rFonts w:ascii="Arial" w:hAnsi="Arial" w:cs="Arial"/>
          <w:iCs/>
          <w:sz w:val="24"/>
          <w:szCs w:val="24"/>
          <w:lang w:val="es-CO"/>
        </w:rPr>
        <w:t xml:space="preserve"> de este negocio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 porque no</w:t>
      </w:r>
      <w:r w:rsidR="00E22FE6">
        <w:rPr>
          <w:rFonts w:ascii="Arial" w:hAnsi="Arial" w:cs="Arial"/>
          <w:iCs/>
          <w:sz w:val="24"/>
          <w:szCs w:val="24"/>
          <w:lang w:val="es-CO"/>
        </w:rPr>
        <w:t xml:space="preserve"> implementó correctamente los </w:t>
      </w:r>
      <w:r w:rsidRPr="00DC734D">
        <w:rPr>
          <w:rFonts w:ascii="Arial" w:hAnsi="Arial" w:cs="Arial"/>
          <w:iCs/>
          <w:sz w:val="24"/>
          <w:szCs w:val="24"/>
          <w:lang w:val="es-CO"/>
        </w:rPr>
        <w:t xml:space="preserve">protocolos de bioseguridad”, </w:t>
      </w:r>
      <w:r w:rsidR="00332074">
        <w:rPr>
          <w:rFonts w:ascii="Arial" w:hAnsi="Arial" w:cs="Arial"/>
          <w:iCs/>
          <w:sz w:val="24"/>
          <w:szCs w:val="24"/>
          <w:lang w:val="es-CO"/>
        </w:rPr>
        <w:t>argumentó.</w:t>
      </w:r>
    </w:p>
    <w:p w:rsidR="00332074" w:rsidRDefault="00332074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E7EF0" w:rsidRDefault="00AA2DF3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Por último, anunció que </w:t>
      </w:r>
      <w:r w:rsidR="00E4451D">
        <w:rPr>
          <w:rFonts w:ascii="Arial" w:hAnsi="Arial" w:cs="Arial"/>
          <w:iCs/>
          <w:sz w:val="24"/>
          <w:szCs w:val="24"/>
          <w:lang w:val="es-CO"/>
        </w:rPr>
        <w:t>de forma interinstitucional se adelantará una revisión de los demás pormenores de la jornada con miras a la realización del tercer y último día sin IVA previsto para el 19 d</w:t>
      </w:r>
      <w:r w:rsidR="009F44B8">
        <w:rPr>
          <w:rFonts w:ascii="Arial" w:hAnsi="Arial" w:cs="Arial"/>
          <w:iCs/>
          <w:sz w:val="24"/>
          <w:szCs w:val="24"/>
          <w:lang w:val="es-CO"/>
        </w:rPr>
        <w:t>e este mes.</w:t>
      </w:r>
    </w:p>
    <w:p w:rsidR="00FE7EF0" w:rsidRDefault="00FE7EF0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E7EF0" w:rsidRDefault="00FE7EF0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E7EF0" w:rsidRDefault="00FE7EF0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E7EF0" w:rsidRDefault="00FE7EF0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DC734D" w:rsidRDefault="00DC734D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332074" w:rsidRPr="001121A8" w:rsidRDefault="00332074" w:rsidP="00DC734D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332074" w:rsidRPr="001121A8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47C" w:rsidRDefault="008A447C" w:rsidP="00E53254">
      <w:pPr>
        <w:spacing w:after="0" w:line="240" w:lineRule="auto"/>
      </w:pPr>
      <w:r>
        <w:separator/>
      </w:r>
    </w:p>
  </w:endnote>
  <w:endnote w:type="continuationSeparator" w:id="0">
    <w:p w:rsidR="008A447C" w:rsidRDefault="008A447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47C" w:rsidRDefault="008A447C" w:rsidP="00E53254">
      <w:pPr>
        <w:spacing w:after="0" w:line="240" w:lineRule="auto"/>
      </w:pPr>
      <w:r>
        <w:separator/>
      </w:r>
    </w:p>
  </w:footnote>
  <w:footnote w:type="continuationSeparator" w:id="0">
    <w:p w:rsidR="008A447C" w:rsidRDefault="008A447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16E"/>
    <w:multiLevelType w:val="hybridMultilevel"/>
    <w:tmpl w:val="5DC84F38"/>
    <w:lvl w:ilvl="0" w:tplc="D8C0B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74DB"/>
    <w:rsid w:val="0002052F"/>
    <w:rsid w:val="00020EEE"/>
    <w:rsid w:val="00025A9B"/>
    <w:rsid w:val="0003475F"/>
    <w:rsid w:val="00055C58"/>
    <w:rsid w:val="00065366"/>
    <w:rsid w:val="000A5388"/>
    <w:rsid w:val="000B0567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121A8"/>
    <w:rsid w:val="00112D65"/>
    <w:rsid w:val="00132A69"/>
    <w:rsid w:val="001432BC"/>
    <w:rsid w:val="00153789"/>
    <w:rsid w:val="00154594"/>
    <w:rsid w:val="001742A4"/>
    <w:rsid w:val="00194363"/>
    <w:rsid w:val="001A1119"/>
    <w:rsid w:val="001A58E5"/>
    <w:rsid w:val="001A7859"/>
    <w:rsid w:val="001C0FB6"/>
    <w:rsid w:val="001C7571"/>
    <w:rsid w:val="001D5F7C"/>
    <w:rsid w:val="00207D69"/>
    <w:rsid w:val="002224C7"/>
    <w:rsid w:val="00253F38"/>
    <w:rsid w:val="00260D5B"/>
    <w:rsid w:val="002625F3"/>
    <w:rsid w:val="002673BB"/>
    <w:rsid w:val="002816D2"/>
    <w:rsid w:val="002915D3"/>
    <w:rsid w:val="002A6924"/>
    <w:rsid w:val="002D77E9"/>
    <w:rsid w:val="002E2B3F"/>
    <w:rsid w:val="002E3BE2"/>
    <w:rsid w:val="002E7E0D"/>
    <w:rsid w:val="002F13C9"/>
    <w:rsid w:val="00324618"/>
    <w:rsid w:val="0033018A"/>
    <w:rsid w:val="00332074"/>
    <w:rsid w:val="0033317A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F4C37"/>
    <w:rsid w:val="003F5F02"/>
    <w:rsid w:val="00420F34"/>
    <w:rsid w:val="00445A8A"/>
    <w:rsid w:val="0047065D"/>
    <w:rsid w:val="004A084C"/>
    <w:rsid w:val="004A18C2"/>
    <w:rsid w:val="004A4163"/>
    <w:rsid w:val="004B0385"/>
    <w:rsid w:val="004B0DA4"/>
    <w:rsid w:val="004C2F08"/>
    <w:rsid w:val="004D1353"/>
    <w:rsid w:val="004D2517"/>
    <w:rsid w:val="004D4E54"/>
    <w:rsid w:val="004D6577"/>
    <w:rsid w:val="004D680F"/>
    <w:rsid w:val="004E4108"/>
    <w:rsid w:val="004E416F"/>
    <w:rsid w:val="00516A10"/>
    <w:rsid w:val="00533C88"/>
    <w:rsid w:val="00542B1B"/>
    <w:rsid w:val="0054497E"/>
    <w:rsid w:val="00550730"/>
    <w:rsid w:val="00566B5B"/>
    <w:rsid w:val="00573CFA"/>
    <w:rsid w:val="00573DE1"/>
    <w:rsid w:val="0057438F"/>
    <w:rsid w:val="005B0509"/>
    <w:rsid w:val="005B375E"/>
    <w:rsid w:val="005B7521"/>
    <w:rsid w:val="005C4875"/>
    <w:rsid w:val="005C7961"/>
    <w:rsid w:val="005D1550"/>
    <w:rsid w:val="005D37B7"/>
    <w:rsid w:val="005D384C"/>
    <w:rsid w:val="005D4F25"/>
    <w:rsid w:val="005D7D46"/>
    <w:rsid w:val="005F05FD"/>
    <w:rsid w:val="005F667D"/>
    <w:rsid w:val="005F7809"/>
    <w:rsid w:val="006008BB"/>
    <w:rsid w:val="00617CC5"/>
    <w:rsid w:val="00657688"/>
    <w:rsid w:val="006633AB"/>
    <w:rsid w:val="00663531"/>
    <w:rsid w:val="00664241"/>
    <w:rsid w:val="00673D8D"/>
    <w:rsid w:val="006760EB"/>
    <w:rsid w:val="00693291"/>
    <w:rsid w:val="006A3378"/>
    <w:rsid w:val="006B6D53"/>
    <w:rsid w:val="006C44EB"/>
    <w:rsid w:val="006D1266"/>
    <w:rsid w:val="006D22B1"/>
    <w:rsid w:val="006D71C1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463A3"/>
    <w:rsid w:val="00855905"/>
    <w:rsid w:val="008673BC"/>
    <w:rsid w:val="00870998"/>
    <w:rsid w:val="00875D7B"/>
    <w:rsid w:val="008763F1"/>
    <w:rsid w:val="008768CE"/>
    <w:rsid w:val="008823F1"/>
    <w:rsid w:val="008839F5"/>
    <w:rsid w:val="00893E36"/>
    <w:rsid w:val="008A447C"/>
    <w:rsid w:val="008A6931"/>
    <w:rsid w:val="008B0ED5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44B8"/>
    <w:rsid w:val="009F5E31"/>
    <w:rsid w:val="00A012E2"/>
    <w:rsid w:val="00A03FA7"/>
    <w:rsid w:val="00A062FC"/>
    <w:rsid w:val="00A06610"/>
    <w:rsid w:val="00A27EA2"/>
    <w:rsid w:val="00A31369"/>
    <w:rsid w:val="00A52E28"/>
    <w:rsid w:val="00A85917"/>
    <w:rsid w:val="00A86883"/>
    <w:rsid w:val="00A92945"/>
    <w:rsid w:val="00AA2DF3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2EC7"/>
    <w:rsid w:val="00BD587B"/>
    <w:rsid w:val="00BD7446"/>
    <w:rsid w:val="00BE3AB3"/>
    <w:rsid w:val="00C2453D"/>
    <w:rsid w:val="00C34697"/>
    <w:rsid w:val="00C93CD6"/>
    <w:rsid w:val="00CB7EF2"/>
    <w:rsid w:val="00CC4DCB"/>
    <w:rsid w:val="00CC647E"/>
    <w:rsid w:val="00CE0328"/>
    <w:rsid w:val="00CE14F8"/>
    <w:rsid w:val="00CE4600"/>
    <w:rsid w:val="00D019CE"/>
    <w:rsid w:val="00D03EF4"/>
    <w:rsid w:val="00D05297"/>
    <w:rsid w:val="00D1460D"/>
    <w:rsid w:val="00D24AFF"/>
    <w:rsid w:val="00D35BF8"/>
    <w:rsid w:val="00D363C2"/>
    <w:rsid w:val="00D62738"/>
    <w:rsid w:val="00DA108A"/>
    <w:rsid w:val="00DB2A31"/>
    <w:rsid w:val="00DC734D"/>
    <w:rsid w:val="00DE09B1"/>
    <w:rsid w:val="00DF57E0"/>
    <w:rsid w:val="00E04109"/>
    <w:rsid w:val="00E15A81"/>
    <w:rsid w:val="00E22144"/>
    <w:rsid w:val="00E22FE6"/>
    <w:rsid w:val="00E23E8F"/>
    <w:rsid w:val="00E24987"/>
    <w:rsid w:val="00E322D4"/>
    <w:rsid w:val="00E328F5"/>
    <w:rsid w:val="00E40032"/>
    <w:rsid w:val="00E4451D"/>
    <w:rsid w:val="00E53254"/>
    <w:rsid w:val="00E65152"/>
    <w:rsid w:val="00E65B0B"/>
    <w:rsid w:val="00E7583F"/>
    <w:rsid w:val="00E935D5"/>
    <w:rsid w:val="00EA0083"/>
    <w:rsid w:val="00EA45A4"/>
    <w:rsid w:val="00EB40A1"/>
    <w:rsid w:val="00EC66A0"/>
    <w:rsid w:val="00F00876"/>
    <w:rsid w:val="00F05D05"/>
    <w:rsid w:val="00F11E0D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7F1F"/>
    <w:rsid w:val="00FE7EF0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69C7-A476-4460-9E55-88CF2A07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38</cp:revision>
  <cp:lastPrinted>2020-03-25T16:16:00Z</cp:lastPrinted>
  <dcterms:created xsi:type="dcterms:W3CDTF">2020-07-02T16:05:00Z</dcterms:created>
  <dcterms:modified xsi:type="dcterms:W3CDTF">2020-07-05T14:39:00Z</dcterms:modified>
</cp:coreProperties>
</file>