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D41" w:rsidRPr="001121A8" w:rsidRDefault="00A92945" w:rsidP="00A92945">
      <w:pPr>
        <w:tabs>
          <w:tab w:val="left" w:pos="7065"/>
        </w:tabs>
        <w:rPr>
          <w:rFonts w:ascii="Arial" w:hAnsi="Arial" w:cs="Arial"/>
          <w:b/>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121A8" w:rsidRPr="001121A8">
        <w:rPr>
          <w:rFonts w:ascii="Arial" w:hAnsi="Arial" w:cs="Arial"/>
          <w:b/>
          <w:sz w:val="24"/>
          <w:szCs w:val="24"/>
          <w:lang w:val="es-MX"/>
        </w:rPr>
        <w:t>02</w:t>
      </w:r>
      <w:r w:rsidR="002D55D0">
        <w:rPr>
          <w:rFonts w:ascii="Arial" w:hAnsi="Arial" w:cs="Arial"/>
          <w:b/>
          <w:sz w:val="24"/>
          <w:szCs w:val="24"/>
          <w:lang w:val="es-MX"/>
        </w:rPr>
        <w:t>2</w:t>
      </w:r>
      <w:r w:rsidR="00A07FA8">
        <w:rPr>
          <w:rFonts w:ascii="Arial" w:hAnsi="Arial" w:cs="Arial"/>
          <w:b/>
          <w:sz w:val="24"/>
          <w:szCs w:val="24"/>
          <w:lang w:val="es-MX"/>
        </w:rPr>
        <w:t>1</w:t>
      </w:r>
    </w:p>
    <w:p w:rsidR="00A92945" w:rsidRPr="001121A8" w:rsidRDefault="00A92945">
      <w:pPr>
        <w:rPr>
          <w:rFonts w:ascii="Arial" w:hAnsi="Arial" w:cs="Arial"/>
          <w:sz w:val="28"/>
          <w:szCs w:val="24"/>
          <w:lang w:val="es-MX"/>
        </w:rPr>
      </w:pPr>
    </w:p>
    <w:p w:rsidR="00F62D62" w:rsidRDefault="00F62D62" w:rsidP="00BA5ADC">
      <w:pPr>
        <w:spacing w:line="252" w:lineRule="auto"/>
        <w:jc w:val="both"/>
        <w:rPr>
          <w:rFonts w:ascii="Arial" w:hAnsi="Arial" w:cs="Arial"/>
          <w:b/>
          <w:sz w:val="28"/>
          <w:szCs w:val="24"/>
          <w:lang w:val="es-MX"/>
        </w:rPr>
      </w:pPr>
      <w:r>
        <w:rPr>
          <w:rFonts w:ascii="Arial" w:hAnsi="Arial" w:cs="Arial"/>
          <w:b/>
          <w:sz w:val="28"/>
          <w:szCs w:val="24"/>
          <w:lang w:val="es-MX"/>
        </w:rPr>
        <w:t>A</w:t>
      </w:r>
      <w:r w:rsidRPr="00F62D62">
        <w:rPr>
          <w:rFonts w:ascii="Arial" w:hAnsi="Arial" w:cs="Arial"/>
          <w:b/>
          <w:sz w:val="28"/>
          <w:szCs w:val="24"/>
          <w:lang w:val="es-MX"/>
        </w:rPr>
        <w:t xml:space="preserve">lcalde de </w:t>
      </w:r>
      <w:r>
        <w:rPr>
          <w:rFonts w:ascii="Arial" w:hAnsi="Arial" w:cs="Arial"/>
          <w:b/>
          <w:sz w:val="28"/>
          <w:szCs w:val="24"/>
          <w:lang w:val="es-MX"/>
        </w:rPr>
        <w:t>P</w:t>
      </w:r>
      <w:r w:rsidRPr="00F62D62">
        <w:rPr>
          <w:rFonts w:ascii="Arial" w:hAnsi="Arial" w:cs="Arial"/>
          <w:b/>
          <w:sz w:val="28"/>
          <w:szCs w:val="24"/>
          <w:lang w:val="es-MX"/>
        </w:rPr>
        <w:t xml:space="preserve">asto lideró reanudación de obras del </w:t>
      </w:r>
      <w:r>
        <w:rPr>
          <w:rFonts w:ascii="Arial" w:hAnsi="Arial" w:cs="Arial"/>
          <w:b/>
          <w:sz w:val="28"/>
          <w:szCs w:val="24"/>
          <w:lang w:val="es-MX"/>
        </w:rPr>
        <w:t>C</w:t>
      </w:r>
      <w:r w:rsidRPr="00F62D62">
        <w:rPr>
          <w:rFonts w:ascii="Arial" w:hAnsi="Arial" w:cs="Arial"/>
          <w:b/>
          <w:sz w:val="28"/>
          <w:szCs w:val="24"/>
          <w:lang w:val="es-MX"/>
        </w:rPr>
        <w:t xml:space="preserve">entro </w:t>
      </w:r>
      <w:r>
        <w:rPr>
          <w:rFonts w:ascii="Arial" w:hAnsi="Arial" w:cs="Arial"/>
          <w:b/>
          <w:sz w:val="28"/>
          <w:szCs w:val="24"/>
          <w:lang w:val="es-MX"/>
        </w:rPr>
        <w:t>R</w:t>
      </w:r>
      <w:r w:rsidRPr="00F62D62">
        <w:rPr>
          <w:rFonts w:ascii="Arial" w:hAnsi="Arial" w:cs="Arial"/>
          <w:b/>
          <w:sz w:val="28"/>
          <w:szCs w:val="24"/>
          <w:lang w:val="es-MX"/>
        </w:rPr>
        <w:t xml:space="preserve">egional de </w:t>
      </w:r>
      <w:r>
        <w:rPr>
          <w:rFonts w:ascii="Arial" w:hAnsi="Arial" w:cs="Arial"/>
          <w:b/>
          <w:sz w:val="28"/>
          <w:szCs w:val="24"/>
          <w:lang w:val="es-MX"/>
        </w:rPr>
        <w:t>A</w:t>
      </w:r>
      <w:r w:rsidRPr="00F62D62">
        <w:rPr>
          <w:rFonts w:ascii="Arial" w:hAnsi="Arial" w:cs="Arial"/>
          <w:b/>
          <w:sz w:val="28"/>
          <w:szCs w:val="24"/>
          <w:lang w:val="es-MX"/>
        </w:rPr>
        <w:t xml:space="preserve">tención a </w:t>
      </w:r>
      <w:r>
        <w:rPr>
          <w:rFonts w:ascii="Arial" w:hAnsi="Arial" w:cs="Arial"/>
          <w:b/>
          <w:sz w:val="28"/>
          <w:szCs w:val="24"/>
          <w:lang w:val="es-MX"/>
        </w:rPr>
        <w:t>V</w:t>
      </w:r>
      <w:r w:rsidRPr="00F62D62">
        <w:rPr>
          <w:rFonts w:ascii="Arial" w:hAnsi="Arial" w:cs="Arial"/>
          <w:b/>
          <w:sz w:val="28"/>
          <w:szCs w:val="24"/>
          <w:lang w:val="es-MX"/>
        </w:rPr>
        <w:t>íctimas y entrega de indemnizaciones a esta población</w:t>
      </w:r>
      <w:bookmarkStart w:id="0" w:name="_GoBack"/>
      <w:bookmarkEnd w:id="0"/>
    </w:p>
    <w:p w:rsidR="00A07FA8" w:rsidRPr="00F62D62" w:rsidRDefault="00E80EF8" w:rsidP="00F62D62">
      <w:pPr>
        <w:pStyle w:val="Prrafodelista"/>
        <w:numPr>
          <w:ilvl w:val="0"/>
          <w:numId w:val="11"/>
        </w:numPr>
        <w:spacing w:line="252" w:lineRule="auto"/>
        <w:jc w:val="both"/>
        <w:rPr>
          <w:rFonts w:ascii="Arial" w:hAnsi="Arial" w:cs="Arial"/>
          <w:i/>
          <w:iCs/>
          <w:sz w:val="24"/>
          <w:szCs w:val="24"/>
          <w:lang w:val="es-CO"/>
        </w:rPr>
      </w:pPr>
      <w:r w:rsidRPr="00A07FA8">
        <w:rPr>
          <w:rFonts w:ascii="Arial" w:hAnsi="Arial" w:cs="Arial"/>
          <w:i/>
          <w:sz w:val="24"/>
          <w:szCs w:val="24"/>
          <w:lang w:val="es-MX"/>
        </w:rPr>
        <w:t xml:space="preserve"> </w:t>
      </w:r>
      <w:r w:rsidR="00F62D62" w:rsidRPr="00F62D62">
        <w:rPr>
          <w:rFonts w:ascii="Arial" w:hAnsi="Arial" w:cs="Arial"/>
          <w:i/>
          <w:sz w:val="24"/>
          <w:szCs w:val="24"/>
          <w:lang w:val="es-MX"/>
        </w:rPr>
        <w:t xml:space="preserve">Para las obras que se adelantan en el CAM de </w:t>
      </w:r>
      <w:proofErr w:type="spellStart"/>
      <w:r w:rsidR="00F62D62" w:rsidRPr="00F62D62">
        <w:rPr>
          <w:rFonts w:ascii="Arial" w:hAnsi="Arial" w:cs="Arial"/>
          <w:i/>
          <w:sz w:val="24"/>
          <w:szCs w:val="24"/>
          <w:lang w:val="es-MX"/>
        </w:rPr>
        <w:t>Anganoy</w:t>
      </w:r>
      <w:proofErr w:type="spellEnd"/>
      <w:r w:rsidR="00F62D62" w:rsidRPr="00F62D62">
        <w:rPr>
          <w:rFonts w:ascii="Arial" w:hAnsi="Arial" w:cs="Arial"/>
          <w:i/>
          <w:sz w:val="24"/>
          <w:szCs w:val="24"/>
          <w:lang w:val="es-MX"/>
        </w:rPr>
        <w:t xml:space="preserve">, se destinaron 3 mil millones de pesos. Además, el </w:t>
      </w:r>
      <w:proofErr w:type="gramStart"/>
      <w:r w:rsidR="00F62D62" w:rsidRPr="00F62D62">
        <w:rPr>
          <w:rFonts w:ascii="Arial" w:hAnsi="Arial" w:cs="Arial"/>
          <w:i/>
          <w:sz w:val="24"/>
          <w:szCs w:val="24"/>
          <w:lang w:val="es-MX"/>
        </w:rPr>
        <w:t>Alcalde</w:t>
      </w:r>
      <w:proofErr w:type="gramEnd"/>
      <w:r w:rsidR="00F62D62" w:rsidRPr="00F62D62">
        <w:rPr>
          <w:rFonts w:ascii="Arial" w:hAnsi="Arial" w:cs="Arial"/>
          <w:i/>
          <w:sz w:val="24"/>
          <w:szCs w:val="24"/>
          <w:lang w:val="es-MX"/>
        </w:rPr>
        <w:t xml:space="preserve"> Germán Chamorro de la Rosa, reiteró su compromiso de avanzar en los procesos de reparación integral de las víctimas del conflicto.</w:t>
      </w:r>
    </w:p>
    <w:p w:rsidR="00F62D62" w:rsidRPr="00F62D62" w:rsidRDefault="00E22144" w:rsidP="00F62D62">
      <w:pPr>
        <w:spacing w:line="252" w:lineRule="auto"/>
        <w:ind w:left="142"/>
        <w:jc w:val="both"/>
        <w:rPr>
          <w:rFonts w:ascii="Arial" w:hAnsi="Arial" w:cs="Arial"/>
          <w:sz w:val="24"/>
          <w:szCs w:val="24"/>
          <w:lang w:val="es-MX"/>
        </w:rPr>
      </w:pPr>
      <w:r w:rsidRPr="00A07FA8">
        <w:rPr>
          <w:rFonts w:ascii="Arial" w:hAnsi="Arial" w:cs="Arial"/>
          <w:b/>
          <w:sz w:val="24"/>
          <w:szCs w:val="24"/>
          <w:lang w:val="es-MX"/>
        </w:rPr>
        <w:t xml:space="preserve">Pasto, </w:t>
      </w:r>
      <w:r w:rsidR="00A07FA8">
        <w:rPr>
          <w:rFonts w:ascii="Arial" w:hAnsi="Arial" w:cs="Arial"/>
          <w:b/>
          <w:sz w:val="24"/>
          <w:szCs w:val="24"/>
          <w:lang w:val="es-MX"/>
        </w:rPr>
        <w:t>7</w:t>
      </w:r>
      <w:r w:rsidRPr="00A07FA8">
        <w:rPr>
          <w:rFonts w:ascii="Arial" w:hAnsi="Arial" w:cs="Arial"/>
          <w:b/>
          <w:sz w:val="24"/>
          <w:szCs w:val="24"/>
          <w:lang w:val="es-MX"/>
        </w:rPr>
        <w:t xml:space="preserve"> de julio de 2020.</w:t>
      </w:r>
      <w:r w:rsidR="004007B8" w:rsidRPr="00A07FA8">
        <w:rPr>
          <w:rFonts w:ascii="Arial" w:hAnsi="Arial" w:cs="Arial"/>
          <w:b/>
          <w:sz w:val="24"/>
          <w:szCs w:val="24"/>
          <w:lang w:val="es-MX"/>
        </w:rPr>
        <w:t xml:space="preserve"> </w:t>
      </w:r>
      <w:r w:rsidR="00F62D62" w:rsidRPr="00F62D62">
        <w:rPr>
          <w:rFonts w:ascii="Arial" w:hAnsi="Arial" w:cs="Arial"/>
          <w:sz w:val="24"/>
          <w:szCs w:val="24"/>
          <w:lang w:val="es-MX"/>
        </w:rPr>
        <w:t xml:space="preserve">Como un proyecto fundamental para garantizar la atención al ciudadano y a la población víctima del conflicto, priorizando un trato ágil y digno, calificó el </w:t>
      </w:r>
      <w:proofErr w:type="gramStart"/>
      <w:r w:rsidR="00F62D62" w:rsidRPr="00F62D62">
        <w:rPr>
          <w:rFonts w:ascii="Arial" w:hAnsi="Arial" w:cs="Arial"/>
          <w:sz w:val="24"/>
          <w:szCs w:val="24"/>
          <w:lang w:val="es-MX"/>
        </w:rPr>
        <w:t>Alcalde</w:t>
      </w:r>
      <w:proofErr w:type="gramEnd"/>
      <w:r w:rsidR="00F62D62" w:rsidRPr="00F62D62">
        <w:rPr>
          <w:rFonts w:ascii="Arial" w:hAnsi="Arial" w:cs="Arial"/>
          <w:sz w:val="24"/>
          <w:szCs w:val="24"/>
          <w:lang w:val="es-MX"/>
        </w:rPr>
        <w:t xml:space="preserve"> Germán Chamorro de la Rosa la reanudación de las obras de construcción del Centro Regional de Atención a Víctimas de Pasto que se adelantan en el Centro de Atención Municipal de </w:t>
      </w:r>
      <w:proofErr w:type="spellStart"/>
      <w:r w:rsidR="00F62D62" w:rsidRPr="00F62D62">
        <w:rPr>
          <w:rFonts w:ascii="Arial" w:hAnsi="Arial" w:cs="Arial"/>
          <w:sz w:val="24"/>
          <w:szCs w:val="24"/>
          <w:lang w:val="es-MX"/>
        </w:rPr>
        <w:t>Anganoy</w:t>
      </w:r>
      <w:proofErr w:type="spellEnd"/>
      <w:r w:rsidR="00F62D62" w:rsidRPr="00F62D62">
        <w:rPr>
          <w:rFonts w:ascii="Arial" w:hAnsi="Arial" w:cs="Arial"/>
          <w:sz w:val="24"/>
          <w:szCs w:val="24"/>
          <w:lang w:val="es-MX"/>
        </w:rPr>
        <w:t xml:space="preserve">, con una inversión de 3 mil millones de pesos.  </w:t>
      </w:r>
    </w:p>
    <w:p w:rsidR="00F62D62" w:rsidRPr="00F62D62" w:rsidRDefault="00F62D62" w:rsidP="00F62D62">
      <w:pPr>
        <w:spacing w:line="252" w:lineRule="auto"/>
        <w:ind w:left="142"/>
        <w:jc w:val="both"/>
        <w:rPr>
          <w:rFonts w:ascii="Arial" w:hAnsi="Arial" w:cs="Arial"/>
          <w:sz w:val="24"/>
          <w:szCs w:val="24"/>
          <w:lang w:val="es-MX"/>
        </w:rPr>
      </w:pPr>
    </w:p>
    <w:p w:rsidR="00F62D62" w:rsidRPr="00F62D62" w:rsidRDefault="00F62D62" w:rsidP="00F62D62">
      <w:pPr>
        <w:spacing w:line="252" w:lineRule="auto"/>
        <w:ind w:left="142"/>
        <w:jc w:val="both"/>
        <w:rPr>
          <w:rFonts w:ascii="Arial" w:hAnsi="Arial" w:cs="Arial"/>
          <w:sz w:val="24"/>
          <w:szCs w:val="24"/>
          <w:lang w:val="es-MX"/>
        </w:rPr>
      </w:pPr>
      <w:r w:rsidRPr="00F62D62">
        <w:rPr>
          <w:rFonts w:ascii="Arial" w:hAnsi="Arial" w:cs="Arial"/>
          <w:sz w:val="24"/>
          <w:szCs w:val="24"/>
          <w:lang w:val="es-MX"/>
        </w:rPr>
        <w:t>Durante la visita a esta intervención, presidida por el mandatario local y el Director Regional de la Unidad de Víctimas, William Pinzón, se enfatizó en la importancia de construir una edificación que no solamente permita unificar toda la oferta del Sistema Nacional de Atención y Reparación Integral a Víctimas (</w:t>
      </w:r>
      <w:proofErr w:type="spellStart"/>
      <w:r w:rsidRPr="00F62D62">
        <w:rPr>
          <w:rFonts w:ascii="Arial" w:hAnsi="Arial" w:cs="Arial"/>
          <w:sz w:val="24"/>
          <w:szCs w:val="24"/>
          <w:lang w:val="es-MX"/>
        </w:rPr>
        <w:t>SNARIV</w:t>
      </w:r>
      <w:proofErr w:type="spellEnd"/>
      <w:r w:rsidRPr="00F62D62">
        <w:rPr>
          <w:rFonts w:ascii="Arial" w:hAnsi="Arial" w:cs="Arial"/>
          <w:sz w:val="24"/>
          <w:szCs w:val="24"/>
          <w:lang w:val="es-MX"/>
        </w:rPr>
        <w:t xml:space="preserve">), sino que garantice una atención con enfoque diferencial, psicosocial y de derechos. </w:t>
      </w:r>
    </w:p>
    <w:p w:rsidR="00F62D62" w:rsidRPr="00F62D62" w:rsidRDefault="00F62D62" w:rsidP="00F62D62">
      <w:pPr>
        <w:spacing w:line="252" w:lineRule="auto"/>
        <w:ind w:left="142"/>
        <w:jc w:val="both"/>
        <w:rPr>
          <w:rFonts w:ascii="Arial" w:hAnsi="Arial" w:cs="Arial"/>
          <w:sz w:val="24"/>
          <w:szCs w:val="24"/>
          <w:lang w:val="es-MX"/>
        </w:rPr>
      </w:pPr>
    </w:p>
    <w:p w:rsidR="00F62D62" w:rsidRPr="00F62D62" w:rsidRDefault="00F62D62" w:rsidP="00F62D62">
      <w:pPr>
        <w:spacing w:line="252" w:lineRule="auto"/>
        <w:ind w:left="142"/>
        <w:jc w:val="both"/>
        <w:rPr>
          <w:rFonts w:ascii="Arial" w:hAnsi="Arial" w:cs="Arial"/>
          <w:sz w:val="24"/>
          <w:szCs w:val="24"/>
          <w:lang w:val="es-MX"/>
        </w:rPr>
      </w:pPr>
      <w:r w:rsidRPr="00F62D62">
        <w:rPr>
          <w:rFonts w:ascii="Arial" w:hAnsi="Arial" w:cs="Arial"/>
          <w:sz w:val="24"/>
          <w:szCs w:val="24"/>
          <w:lang w:val="es-MX"/>
        </w:rPr>
        <w:t xml:space="preserve">“Esperamos que este proyecto, que contempla más de 920 metros cuadrados, se desarrolle </w:t>
      </w:r>
      <w:proofErr w:type="gramStart"/>
      <w:r w:rsidRPr="00F62D62">
        <w:rPr>
          <w:rFonts w:ascii="Arial" w:hAnsi="Arial" w:cs="Arial"/>
          <w:sz w:val="24"/>
          <w:szCs w:val="24"/>
          <w:lang w:val="es-MX"/>
        </w:rPr>
        <w:t>de acuerdo al</w:t>
      </w:r>
      <w:proofErr w:type="gramEnd"/>
      <w:r w:rsidRPr="00F62D62">
        <w:rPr>
          <w:rFonts w:ascii="Arial" w:hAnsi="Arial" w:cs="Arial"/>
          <w:sz w:val="24"/>
          <w:szCs w:val="24"/>
          <w:lang w:val="es-MX"/>
        </w:rPr>
        <w:t xml:space="preserve"> cronograma estipulado y sus instalaciones estén en pleno funcionamiento para finales de este año. Nuestro agradecimiento a la Unidad de Víctimas por su apoyo y compromiso a fin de materializar esta importante iniciativa”, precisó el mandatario.</w:t>
      </w:r>
    </w:p>
    <w:p w:rsidR="00F62D62" w:rsidRPr="00F62D62" w:rsidRDefault="00F62D62" w:rsidP="00F62D62">
      <w:pPr>
        <w:spacing w:line="252" w:lineRule="auto"/>
        <w:ind w:left="142"/>
        <w:jc w:val="both"/>
        <w:rPr>
          <w:rFonts w:ascii="Arial" w:hAnsi="Arial" w:cs="Arial"/>
          <w:sz w:val="24"/>
          <w:szCs w:val="24"/>
          <w:lang w:val="es-MX"/>
        </w:rPr>
      </w:pPr>
    </w:p>
    <w:p w:rsidR="00F62D62" w:rsidRPr="00F62D62" w:rsidRDefault="00F62D62" w:rsidP="00F62D62">
      <w:pPr>
        <w:spacing w:line="252" w:lineRule="auto"/>
        <w:ind w:left="142"/>
        <w:jc w:val="both"/>
        <w:rPr>
          <w:rFonts w:ascii="Arial" w:hAnsi="Arial" w:cs="Arial"/>
          <w:sz w:val="24"/>
          <w:szCs w:val="24"/>
          <w:lang w:val="es-MX"/>
        </w:rPr>
      </w:pPr>
      <w:r w:rsidRPr="00F62D62">
        <w:rPr>
          <w:rFonts w:ascii="Arial" w:hAnsi="Arial" w:cs="Arial"/>
          <w:sz w:val="24"/>
          <w:szCs w:val="24"/>
          <w:lang w:val="es-MX"/>
        </w:rPr>
        <w:t>Por su parte, el Director Regional de la Unidad de Víctimas dijo que, a pesar de los inconvenientes surgidos por la pandemia, los trabajos de construcción fueron retomados con pie derecho y acatando todos los protocolos de bioseguridad.</w:t>
      </w:r>
    </w:p>
    <w:p w:rsidR="00F62D62" w:rsidRPr="00F62D62" w:rsidRDefault="00F62D62" w:rsidP="00F62D62">
      <w:pPr>
        <w:spacing w:line="252" w:lineRule="auto"/>
        <w:ind w:left="142"/>
        <w:jc w:val="both"/>
        <w:rPr>
          <w:rFonts w:ascii="Arial" w:hAnsi="Arial" w:cs="Arial"/>
          <w:sz w:val="24"/>
          <w:szCs w:val="24"/>
          <w:lang w:val="es-MX"/>
        </w:rPr>
      </w:pPr>
    </w:p>
    <w:p w:rsidR="00F62D62" w:rsidRPr="00F62D62" w:rsidRDefault="00F62D62" w:rsidP="00F62D62">
      <w:pPr>
        <w:spacing w:line="252" w:lineRule="auto"/>
        <w:ind w:left="142"/>
        <w:jc w:val="both"/>
        <w:rPr>
          <w:rFonts w:ascii="Arial" w:hAnsi="Arial" w:cs="Arial"/>
          <w:sz w:val="24"/>
          <w:szCs w:val="24"/>
          <w:lang w:val="es-MX"/>
        </w:rPr>
      </w:pPr>
      <w:r w:rsidRPr="00F62D62">
        <w:rPr>
          <w:rFonts w:ascii="Arial" w:hAnsi="Arial" w:cs="Arial"/>
          <w:sz w:val="24"/>
          <w:szCs w:val="24"/>
          <w:lang w:val="es-MX"/>
        </w:rPr>
        <w:t xml:space="preserve">Después de este recorrido, el </w:t>
      </w:r>
      <w:proofErr w:type="gramStart"/>
      <w:r w:rsidRPr="00F62D62">
        <w:rPr>
          <w:rFonts w:ascii="Arial" w:hAnsi="Arial" w:cs="Arial"/>
          <w:sz w:val="24"/>
          <w:szCs w:val="24"/>
          <w:lang w:val="es-MX"/>
        </w:rPr>
        <w:t>Alcalde</w:t>
      </w:r>
      <w:proofErr w:type="gramEnd"/>
      <w:r w:rsidRPr="00F62D62">
        <w:rPr>
          <w:rFonts w:ascii="Arial" w:hAnsi="Arial" w:cs="Arial"/>
          <w:sz w:val="24"/>
          <w:szCs w:val="24"/>
          <w:lang w:val="es-MX"/>
        </w:rPr>
        <w:t xml:space="preserve"> y el funcionario se trasladaron al Coliseo del barrio Obrero con el propósito de adelantar la entrega de 70 cartas de indemnización a igual número de víctimas del conflicto como parte de su proceso de reparación integral, con una inversión total de 750 millones de pesos. </w:t>
      </w:r>
    </w:p>
    <w:p w:rsidR="00F62D62" w:rsidRPr="00F62D62" w:rsidRDefault="00F62D62" w:rsidP="00F62D62">
      <w:pPr>
        <w:spacing w:line="252" w:lineRule="auto"/>
        <w:ind w:left="142"/>
        <w:jc w:val="both"/>
        <w:rPr>
          <w:rFonts w:ascii="Arial" w:hAnsi="Arial" w:cs="Arial"/>
          <w:sz w:val="24"/>
          <w:szCs w:val="24"/>
          <w:lang w:val="es-MX"/>
        </w:rPr>
      </w:pPr>
    </w:p>
    <w:p w:rsidR="00F62D62" w:rsidRPr="00F62D62" w:rsidRDefault="00F62D62" w:rsidP="00F62D62">
      <w:pPr>
        <w:spacing w:line="252" w:lineRule="auto"/>
        <w:ind w:left="142"/>
        <w:jc w:val="both"/>
        <w:rPr>
          <w:rFonts w:ascii="Arial" w:hAnsi="Arial" w:cs="Arial"/>
          <w:sz w:val="24"/>
          <w:szCs w:val="24"/>
          <w:lang w:val="es-MX"/>
        </w:rPr>
      </w:pPr>
      <w:r w:rsidRPr="00F62D62">
        <w:rPr>
          <w:rFonts w:ascii="Arial" w:hAnsi="Arial" w:cs="Arial"/>
          <w:sz w:val="24"/>
          <w:szCs w:val="24"/>
          <w:lang w:val="es-MX"/>
        </w:rPr>
        <w:t>“Qué importante contar con la Alcaldía Municipal para realizar estas jornadas y poder avanzar en los procesos de reparación que hoy benefician a 70 personas, quienes anhelan sacar adelante sus proyectos y emprendimientos”, añadió.</w:t>
      </w:r>
    </w:p>
    <w:p w:rsidR="00F62D62" w:rsidRPr="00F62D62" w:rsidRDefault="00F62D62" w:rsidP="00F62D62">
      <w:pPr>
        <w:spacing w:line="252" w:lineRule="auto"/>
        <w:ind w:left="142"/>
        <w:jc w:val="both"/>
        <w:rPr>
          <w:rFonts w:ascii="Arial" w:hAnsi="Arial" w:cs="Arial"/>
          <w:sz w:val="24"/>
          <w:szCs w:val="24"/>
          <w:lang w:val="es-MX"/>
        </w:rPr>
      </w:pPr>
    </w:p>
    <w:p w:rsidR="00F4169D" w:rsidRPr="00F62D62" w:rsidRDefault="00F62D62" w:rsidP="00F62D62">
      <w:pPr>
        <w:spacing w:line="252" w:lineRule="auto"/>
        <w:ind w:left="142"/>
        <w:jc w:val="both"/>
        <w:rPr>
          <w:rFonts w:ascii="Arial" w:hAnsi="Arial" w:cs="Arial"/>
          <w:i/>
          <w:iCs/>
          <w:sz w:val="24"/>
          <w:szCs w:val="24"/>
          <w:lang w:val="es-CO"/>
        </w:rPr>
      </w:pPr>
      <w:r w:rsidRPr="00F62D62">
        <w:rPr>
          <w:rFonts w:ascii="Arial" w:hAnsi="Arial" w:cs="Arial"/>
          <w:sz w:val="24"/>
          <w:szCs w:val="24"/>
          <w:lang w:val="es-MX"/>
        </w:rPr>
        <w:t xml:space="preserve">Finalmente, una de las víctimas que recibió su indemnización, y que por seguridad pidió mantener en reserva su identidad, contó su historia y dijo </w:t>
      </w:r>
      <w:proofErr w:type="gramStart"/>
      <w:r w:rsidRPr="00F62D62">
        <w:rPr>
          <w:rFonts w:ascii="Arial" w:hAnsi="Arial" w:cs="Arial"/>
          <w:sz w:val="24"/>
          <w:szCs w:val="24"/>
          <w:lang w:val="es-MX"/>
        </w:rPr>
        <w:t>que</w:t>
      </w:r>
      <w:proofErr w:type="gramEnd"/>
      <w:r w:rsidRPr="00F62D62">
        <w:rPr>
          <w:rFonts w:ascii="Arial" w:hAnsi="Arial" w:cs="Arial"/>
          <w:sz w:val="24"/>
          <w:szCs w:val="24"/>
          <w:lang w:val="es-MX"/>
        </w:rPr>
        <w:t xml:space="preserve"> a pesar de las secuelas dejadas por el conflicto armado, confía en continuar con su proyecto de vida y montar su propio negocio en Pasto.  </w:t>
      </w:r>
    </w:p>
    <w:p w:rsidR="007F495B" w:rsidRPr="00D37826" w:rsidRDefault="007F495B" w:rsidP="00671D41">
      <w:pPr>
        <w:spacing w:line="252" w:lineRule="auto"/>
        <w:jc w:val="both"/>
        <w:rPr>
          <w:rFonts w:ascii="Arial" w:hAnsi="Arial" w:cs="Arial"/>
          <w:i/>
          <w:iCs/>
          <w:sz w:val="24"/>
          <w:szCs w:val="24"/>
          <w:lang w:val="es-CO"/>
        </w:rPr>
      </w:pPr>
    </w:p>
    <w:sectPr w:rsidR="007F495B" w:rsidRPr="00D37826"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541" w:rsidRDefault="00DD5541" w:rsidP="00E53254">
      <w:pPr>
        <w:spacing w:after="0" w:line="240" w:lineRule="auto"/>
      </w:pPr>
      <w:r>
        <w:separator/>
      </w:r>
    </w:p>
  </w:endnote>
  <w:endnote w:type="continuationSeparator" w:id="0">
    <w:p w:rsidR="00DD5541" w:rsidRDefault="00DD554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7D" w:rsidRDefault="005F667D">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541" w:rsidRDefault="00DD5541" w:rsidP="00E53254">
      <w:pPr>
        <w:spacing w:after="0" w:line="240" w:lineRule="auto"/>
      </w:pPr>
      <w:r>
        <w:separator/>
      </w:r>
    </w:p>
  </w:footnote>
  <w:footnote w:type="continuationSeparator" w:id="0">
    <w:p w:rsidR="00DD5541" w:rsidRDefault="00DD5541"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7D" w:rsidRPr="00E53254" w:rsidRDefault="005F667D"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8416E"/>
    <w:multiLevelType w:val="hybridMultilevel"/>
    <w:tmpl w:val="5DC84F38"/>
    <w:lvl w:ilvl="0" w:tplc="D8C0B54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9B328E"/>
    <w:multiLevelType w:val="hybridMultilevel"/>
    <w:tmpl w:val="708AECA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1"/>
  </w:num>
  <w:num w:numId="4">
    <w:abstractNumId w:val="8"/>
  </w:num>
  <w:num w:numId="5">
    <w:abstractNumId w:val="10"/>
  </w:num>
  <w:num w:numId="6">
    <w:abstractNumId w:val="7"/>
  </w:num>
  <w:num w:numId="7">
    <w:abstractNumId w:val="5"/>
  </w:num>
  <w:num w:numId="8">
    <w:abstractNumId w:val="1"/>
  </w:num>
  <w:num w:numId="9">
    <w:abstractNumId w:val="9"/>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174DB"/>
    <w:rsid w:val="0002052F"/>
    <w:rsid w:val="00020EEE"/>
    <w:rsid w:val="00025A9B"/>
    <w:rsid w:val="0003475F"/>
    <w:rsid w:val="00055C58"/>
    <w:rsid w:val="00065366"/>
    <w:rsid w:val="000A5388"/>
    <w:rsid w:val="000B0567"/>
    <w:rsid w:val="000B16B1"/>
    <w:rsid w:val="000B181A"/>
    <w:rsid w:val="000B4565"/>
    <w:rsid w:val="000B58DF"/>
    <w:rsid w:val="000C27F0"/>
    <w:rsid w:val="000C76A7"/>
    <w:rsid w:val="000D490B"/>
    <w:rsid w:val="000E0E44"/>
    <w:rsid w:val="000E568A"/>
    <w:rsid w:val="000E7872"/>
    <w:rsid w:val="000F5F8F"/>
    <w:rsid w:val="00100B03"/>
    <w:rsid w:val="001033A8"/>
    <w:rsid w:val="001121A8"/>
    <w:rsid w:val="00112D65"/>
    <w:rsid w:val="00132A69"/>
    <w:rsid w:val="001432BC"/>
    <w:rsid w:val="00153789"/>
    <w:rsid w:val="00154594"/>
    <w:rsid w:val="001742A4"/>
    <w:rsid w:val="00190ED1"/>
    <w:rsid w:val="00194363"/>
    <w:rsid w:val="00195C94"/>
    <w:rsid w:val="00197BCC"/>
    <w:rsid w:val="001A1119"/>
    <w:rsid w:val="001A58E5"/>
    <w:rsid w:val="001A7859"/>
    <w:rsid w:val="001B5F68"/>
    <w:rsid w:val="001C0FB6"/>
    <w:rsid w:val="001C7571"/>
    <w:rsid w:val="001D5F7C"/>
    <w:rsid w:val="00207D69"/>
    <w:rsid w:val="002224C7"/>
    <w:rsid w:val="002257A9"/>
    <w:rsid w:val="002473E7"/>
    <w:rsid w:val="00253F38"/>
    <w:rsid w:val="00260D5B"/>
    <w:rsid w:val="002625F3"/>
    <w:rsid w:val="002673BB"/>
    <w:rsid w:val="002816D2"/>
    <w:rsid w:val="002915D3"/>
    <w:rsid w:val="002A6924"/>
    <w:rsid w:val="002C3416"/>
    <w:rsid w:val="002D55D0"/>
    <w:rsid w:val="002D77E9"/>
    <w:rsid w:val="002E2B3F"/>
    <w:rsid w:val="002E3BE2"/>
    <w:rsid w:val="002E7E0D"/>
    <w:rsid w:val="002F13C9"/>
    <w:rsid w:val="003020F8"/>
    <w:rsid w:val="00324618"/>
    <w:rsid w:val="0033018A"/>
    <w:rsid w:val="00332074"/>
    <w:rsid w:val="0033317A"/>
    <w:rsid w:val="00343C8E"/>
    <w:rsid w:val="00345784"/>
    <w:rsid w:val="00361508"/>
    <w:rsid w:val="00367E1F"/>
    <w:rsid w:val="00370E46"/>
    <w:rsid w:val="00376E70"/>
    <w:rsid w:val="00382D77"/>
    <w:rsid w:val="003848FB"/>
    <w:rsid w:val="003A60B2"/>
    <w:rsid w:val="003B1109"/>
    <w:rsid w:val="003E3D03"/>
    <w:rsid w:val="003E4FA9"/>
    <w:rsid w:val="003F4C37"/>
    <w:rsid w:val="003F5F02"/>
    <w:rsid w:val="004007B8"/>
    <w:rsid w:val="00420F34"/>
    <w:rsid w:val="004304F6"/>
    <w:rsid w:val="00445A8A"/>
    <w:rsid w:val="00455A95"/>
    <w:rsid w:val="0047065D"/>
    <w:rsid w:val="00470F9F"/>
    <w:rsid w:val="004A084C"/>
    <w:rsid w:val="004A18C2"/>
    <w:rsid w:val="004A4163"/>
    <w:rsid w:val="004B0385"/>
    <w:rsid w:val="004B0DA4"/>
    <w:rsid w:val="004C2F08"/>
    <w:rsid w:val="004D1353"/>
    <w:rsid w:val="004D24DD"/>
    <w:rsid w:val="004D2517"/>
    <w:rsid w:val="004D4E54"/>
    <w:rsid w:val="004D6577"/>
    <w:rsid w:val="004D680F"/>
    <w:rsid w:val="004E4108"/>
    <w:rsid w:val="004E416F"/>
    <w:rsid w:val="004F1F62"/>
    <w:rsid w:val="00516A10"/>
    <w:rsid w:val="005273E8"/>
    <w:rsid w:val="00533C88"/>
    <w:rsid w:val="00542B1B"/>
    <w:rsid w:val="0054497E"/>
    <w:rsid w:val="00550730"/>
    <w:rsid w:val="00566B5B"/>
    <w:rsid w:val="00573CFA"/>
    <w:rsid w:val="00573DE1"/>
    <w:rsid w:val="0057438F"/>
    <w:rsid w:val="005873B0"/>
    <w:rsid w:val="005B0509"/>
    <w:rsid w:val="005B375E"/>
    <w:rsid w:val="005B7521"/>
    <w:rsid w:val="005C4875"/>
    <w:rsid w:val="005C7961"/>
    <w:rsid w:val="005D1550"/>
    <w:rsid w:val="005D37B7"/>
    <w:rsid w:val="005D384C"/>
    <w:rsid w:val="005D4F25"/>
    <w:rsid w:val="005D7D46"/>
    <w:rsid w:val="005E79A3"/>
    <w:rsid w:val="005F05FD"/>
    <w:rsid w:val="005F667D"/>
    <w:rsid w:val="005F7809"/>
    <w:rsid w:val="006008BB"/>
    <w:rsid w:val="00616783"/>
    <w:rsid w:val="00617CC5"/>
    <w:rsid w:val="00657688"/>
    <w:rsid w:val="006633AB"/>
    <w:rsid w:val="00663531"/>
    <w:rsid w:val="00664241"/>
    <w:rsid w:val="00671D41"/>
    <w:rsid w:val="00673D8D"/>
    <w:rsid w:val="006760EB"/>
    <w:rsid w:val="00693291"/>
    <w:rsid w:val="006A3378"/>
    <w:rsid w:val="006B6D53"/>
    <w:rsid w:val="006B72D7"/>
    <w:rsid w:val="006C44EB"/>
    <w:rsid w:val="006D1266"/>
    <w:rsid w:val="006D22B1"/>
    <w:rsid w:val="006D71C1"/>
    <w:rsid w:val="006F370B"/>
    <w:rsid w:val="007005F7"/>
    <w:rsid w:val="0071120B"/>
    <w:rsid w:val="00714221"/>
    <w:rsid w:val="00714FE7"/>
    <w:rsid w:val="007154F2"/>
    <w:rsid w:val="00716B8A"/>
    <w:rsid w:val="0072110E"/>
    <w:rsid w:val="00724E02"/>
    <w:rsid w:val="00733299"/>
    <w:rsid w:val="00733641"/>
    <w:rsid w:val="0073702C"/>
    <w:rsid w:val="007430BA"/>
    <w:rsid w:val="00750BB0"/>
    <w:rsid w:val="00756D1D"/>
    <w:rsid w:val="00760200"/>
    <w:rsid w:val="00773547"/>
    <w:rsid w:val="00773864"/>
    <w:rsid w:val="00782403"/>
    <w:rsid w:val="00797F38"/>
    <w:rsid w:val="007B116B"/>
    <w:rsid w:val="007B4F6B"/>
    <w:rsid w:val="007D5072"/>
    <w:rsid w:val="007D6F7C"/>
    <w:rsid w:val="007E705A"/>
    <w:rsid w:val="007F0217"/>
    <w:rsid w:val="007F495B"/>
    <w:rsid w:val="0084042C"/>
    <w:rsid w:val="00845F41"/>
    <w:rsid w:val="008463A3"/>
    <w:rsid w:val="00855905"/>
    <w:rsid w:val="008673BC"/>
    <w:rsid w:val="00870998"/>
    <w:rsid w:val="00875D7B"/>
    <w:rsid w:val="008763F1"/>
    <w:rsid w:val="008768CE"/>
    <w:rsid w:val="008823F1"/>
    <w:rsid w:val="008839F5"/>
    <w:rsid w:val="00893E36"/>
    <w:rsid w:val="008A6931"/>
    <w:rsid w:val="008B0ED5"/>
    <w:rsid w:val="008B54CA"/>
    <w:rsid w:val="008B5EB7"/>
    <w:rsid w:val="008D02C8"/>
    <w:rsid w:val="008D0977"/>
    <w:rsid w:val="008D28E3"/>
    <w:rsid w:val="008D7B55"/>
    <w:rsid w:val="008E5655"/>
    <w:rsid w:val="00900C88"/>
    <w:rsid w:val="00901759"/>
    <w:rsid w:val="009031FB"/>
    <w:rsid w:val="00922B47"/>
    <w:rsid w:val="00925AAB"/>
    <w:rsid w:val="0092703A"/>
    <w:rsid w:val="009311F0"/>
    <w:rsid w:val="0094322E"/>
    <w:rsid w:val="0094683B"/>
    <w:rsid w:val="00946D82"/>
    <w:rsid w:val="009531D0"/>
    <w:rsid w:val="00975D38"/>
    <w:rsid w:val="00987554"/>
    <w:rsid w:val="00991BBF"/>
    <w:rsid w:val="0099418E"/>
    <w:rsid w:val="00995008"/>
    <w:rsid w:val="009A6656"/>
    <w:rsid w:val="009C44BA"/>
    <w:rsid w:val="009C586D"/>
    <w:rsid w:val="009E7054"/>
    <w:rsid w:val="009F0D6B"/>
    <w:rsid w:val="009F4151"/>
    <w:rsid w:val="009F44B8"/>
    <w:rsid w:val="009F5E31"/>
    <w:rsid w:val="00A012E2"/>
    <w:rsid w:val="00A03FA7"/>
    <w:rsid w:val="00A06610"/>
    <w:rsid w:val="00A07FA8"/>
    <w:rsid w:val="00A27EA2"/>
    <w:rsid w:val="00A31369"/>
    <w:rsid w:val="00A52E28"/>
    <w:rsid w:val="00A53CB6"/>
    <w:rsid w:val="00A61842"/>
    <w:rsid w:val="00A85917"/>
    <w:rsid w:val="00A86883"/>
    <w:rsid w:val="00A92945"/>
    <w:rsid w:val="00A96DAB"/>
    <w:rsid w:val="00AA2DF3"/>
    <w:rsid w:val="00AC34BB"/>
    <w:rsid w:val="00AC69FF"/>
    <w:rsid w:val="00AE244E"/>
    <w:rsid w:val="00AF095B"/>
    <w:rsid w:val="00AF1422"/>
    <w:rsid w:val="00AF1893"/>
    <w:rsid w:val="00B04BAD"/>
    <w:rsid w:val="00B30473"/>
    <w:rsid w:val="00B36CE8"/>
    <w:rsid w:val="00B370A9"/>
    <w:rsid w:val="00B46EA7"/>
    <w:rsid w:val="00B50C80"/>
    <w:rsid w:val="00B57F27"/>
    <w:rsid w:val="00B6338C"/>
    <w:rsid w:val="00B70C93"/>
    <w:rsid w:val="00B7125A"/>
    <w:rsid w:val="00B90B14"/>
    <w:rsid w:val="00B927CC"/>
    <w:rsid w:val="00B97932"/>
    <w:rsid w:val="00BA06A9"/>
    <w:rsid w:val="00BA5ADC"/>
    <w:rsid w:val="00BA7CF5"/>
    <w:rsid w:val="00BB041B"/>
    <w:rsid w:val="00BC02DD"/>
    <w:rsid w:val="00BD0472"/>
    <w:rsid w:val="00BD2EC7"/>
    <w:rsid w:val="00BD587B"/>
    <w:rsid w:val="00BD7446"/>
    <w:rsid w:val="00BE3AB3"/>
    <w:rsid w:val="00C2453D"/>
    <w:rsid w:val="00C34697"/>
    <w:rsid w:val="00C56D1F"/>
    <w:rsid w:val="00C609F6"/>
    <w:rsid w:val="00C6591C"/>
    <w:rsid w:val="00C87C1A"/>
    <w:rsid w:val="00C93CD6"/>
    <w:rsid w:val="00CB7EF2"/>
    <w:rsid w:val="00CC4DCB"/>
    <w:rsid w:val="00CC647E"/>
    <w:rsid w:val="00CE0328"/>
    <w:rsid w:val="00CE14F8"/>
    <w:rsid w:val="00CE4600"/>
    <w:rsid w:val="00D019CE"/>
    <w:rsid w:val="00D03EF4"/>
    <w:rsid w:val="00D05297"/>
    <w:rsid w:val="00D1460D"/>
    <w:rsid w:val="00D24AFF"/>
    <w:rsid w:val="00D35BF8"/>
    <w:rsid w:val="00D363C2"/>
    <w:rsid w:val="00D37826"/>
    <w:rsid w:val="00D55E9D"/>
    <w:rsid w:val="00D62494"/>
    <w:rsid w:val="00D62738"/>
    <w:rsid w:val="00D90C29"/>
    <w:rsid w:val="00DA108A"/>
    <w:rsid w:val="00DB12B6"/>
    <w:rsid w:val="00DB2A31"/>
    <w:rsid w:val="00DC38C9"/>
    <w:rsid w:val="00DC734D"/>
    <w:rsid w:val="00DD5541"/>
    <w:rsid w:val="00DE09B1"/>
    <w:rsid w:val="00DF57E0"/>
    <w:rsid w:val="00E04109"/>
    <w:rsid w:val="00E15A81"/>
    <w:rsid w:val="00E22144"/>
    <w:rsid w:val="00E22FE6"/>
    <w:rsid w:val="00E23E8F"/>
    <w:rsid w:val="00E24987"/>
    <w:rsid w:val="00E322D4"/>
    <w:rsid w:val="00E328F5"/>
    <w:rsid w:val="00E40032"/>
    <w:rsid w:val="00E4451D"/>
    <w:rsid w:val="00E53254"/>
    <w:rsid w:val="00E65152"/>
    <w:rsid w:val="00E65B0B"/>
    <w:rsid w:val="00E7583F"/>
    <w:rsid w:val="00E80EF8"/>
    <w:rsid w:val="00E935D5"/>
    <w:rsid w:val="00EA0083"/>
    <w:rsid w:val="00EA45A4"/>
    <w:rsid w:val="00EB40A1"/>
    <w:rsid w:val="00EC66A0"/>
    <w:rsid w:val="00F00876"/>
    <w:rsid w:val="00F05D05"/>
    <w:rsid w:val="00F11E0D"/>
    <w:rsid w:val="00F34AAA"/>
    <w:rsid w:val="00F4169D"/>
    <w:rsid w:val="00F444E4"/>
    <w:rsid w:val="00F455D1"/>
    <w:rsid w:val="00F537E9"/>
    <w:rsid w:val="00F57AE4"/>
    <w:rsid w:val="00F62D62"/>
    <w:rsid w:val="00F66FF6"/>
    <w:rsid w:val="00F76DFF"/>
    <w:rsid w:val="00F85675"/>
    <w:rsid w:val="00F965B7"/>
    <w:rsid w:val="00FA5613"/>
    <w:rsid w:val="00FC128A"/>
    <w:rsid w:val="00FC3489"/>
    <w:rsid w:val="00FD0C31"/>
    <w:rsid w:val="00FD0DF0"/>
    <w:rsid w:val="00FD1C2A"/>
    <w:rsid w:val="00FD5167"/>
    <w:rsid w:val="00FD7F1F"/>
    <w:rsid w:val="00FE7EF0"/>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4A25B"/>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15B5E-C5DE-4787-AFBF-B93B7125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3</cp:revision>
  <cp:lastPrinted>2020-03-25T16:16:00Z</cp:lastPrinted>
  <dcterms:created xsi:type="dcterms:W3CDTF">2020-07-07T15:41:00Z</dcterms:created>
  <dcterms:modified xsi:type="dcterms:W3CDTF">2020-07-07T16:00:00Z</dcterms:modified>
</cp:coreProperties>
</file>