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4E5FCC">
        <w:rPr>
          <w:rFonts w:ascii="Arial" w:hAnsi="Arial" w:cs="Arial"/>
          <w:b/>
          <w:sz w:val="24"/>
          <w:szCs w:val="24"/>
          <w:lang w:val="es-MX"/>
        </w:rPr>
        <w:t>0257</w:t>
      </w:r>
      <w:bookmarkStart w:id="0" w:name="_GoBack"/>
      <w:bookmarkEnd w:id="0"/>
    </w:p>
    <w:p w:rsidR="00E46D35" w:rsidRDefault="00E46D35" w:rsidP="00BA5ADC">
      <w:pPr>
        <w:spacing w:line="252" w:lineRule="auto"/>
        <w:jc w:val="both"/>
        <w:rPr>
          <w:rFonts w:ascii="Arial" w:hAnsi="Arial" w:cs="Arial"/>
          <w:sz w:val="28"/>
          <w:szCs w:val="24"/>
          <w:lang w:val="es-MX"/>
        </w:rPr>
      </w:pPr>
    </w:p>
    <w:p w:rsidR="001A4C3E" w:rsidRPr="00F87EFA" w:rsidRDefault="00F87EFA" w:rsidP="001A4C3E">
      <w:pPr>
        <w:pStyle w:val="Prrafodelista"/>
        <w:spacing w:line="252" w:lineRule="auto"/>
        <w:ind w:left="360"/>
        <w:jc w:val="both"/>
        <w:rPr>
          <w:rFonts w:ascii="Arial" w:hAnsi="Arial" w:cs="Arial"/>
          <w:b/>
          <w:color w:val="222222"/>
          <w:sz w:val="28"/>
          <w:szCs w:val="28"/>
          <w:shd w:val="clear" w:color="auto" w:fill="FFFFFF"/>
          <w:lang w:val="es-CO"/>
        </w:rPr>
      </w:pPr>
      <w:r w:rsidRPr="00F87EFA">
        <w:rPr>
          <w:rFonts w:ascii="Arial" w:hAnsi="Arial" w:cs="Arial"/>
          <w:b/>
          <w:color w:val="222222"/>
          <w:sz w:val="28"/>
          <w:szCs w:val="28"/>
          <w:shd w:val="clear" w:color="auto" w:fill="FFFFFF"/>
          <w:lang w:val="es-CO"/>
        </w:rPr>
        <w:t>ALCALDÍA DE PASTO BRINDA GARANTÍAS HUMANITARIAS Y ATIENDE LAS NECESIDADES BÁSICAS DE 60 MIGRANTES HAITIANOS QUE DORMÍAN EN LAS CALLES</w:t>
      </w:r>
    </w:p>
    <w:p w:rsidR="00F87EFA" w:rsidRPr="001A4C3E" w:rsidRDefault="00F87EFA" w:rsidP="001A4C3E">
      <w:pPr>
        <w:pStyle w:val="Prrafodelista"/>
        <w:spacing w:line="252" w:lineRule="auto"/>
        <w:ind w:left="360"/>
        <w:jc w:val="both"/>
        <w:rPr>
          <w:rFonts w:ascii="Arial" w:hAnsi="Arial" w:cs="Arial"/>
          <w:b/>
          <w:iCs/>
          <w:sz w:val="28"/>
          <w:szCs w:val="28"/>
          <w:lang w:val="es-CO"/>
        </w:rPr>
      </w:pPr>
    </w:p>
    <w:p w:rsidR="00F87EFA" w:rsidRPr="00F87EFA" w:rsidRDefault="00F87EFA" w:rsidP="0059297A">
      <w:pPr>
        <w:pStyle w:val="Prrafodelista"/>
        <w:numPr>
          <w:ilvl w:val="0"/>
          <w:numId w:val="11"/>
        </w:numPr>
        <w:shd w:val="clear" w:color="auto" w:fill="FFFFFF"/>
        <w:spacing w:line="252" w:lineRule="auto"/>
        <w:jc w:val="both"/>
        <w:rPr>
          <w:rFonts w:ascii="Arial" w:hAnsi="Arial" w:cs="Arial"/>
          <w:i/>
          <w:color w:val="222222"/>
          <w:sz w:val="24"/>
          <w:szCs w:val="24"/>
          <w:lang w:val="es-CO"/>
        </w:rPr>
      </w:pPr>
      <w:r w:rsidRPr="00F87EFA">
        <w:rPr>
          <w:rFonts w:ascii="Arial" w:hAnsi="Arial" w:cs="Arial"/>
          <w:i/>
          <w:color w:val="222222"/>
          <w:sz w:val="24"/>
          <w:szCs w:val="24"/>
          <w:shd w:val="clear" w:color="auto" w:fill="FFFFFF"/>
          <w:lang w:val="es-CO"/>
        </w:rPr>
        <w:t>Un trabajo de cooperación ha permitido que 470 haitianos hoy cuenten con un alojamiento digno. La Administración local avanza con la gestión ante el Gobierno Nacional, para que los extranjeros puedan llegar a sus lugares de destino.</w:t>
      </w:r>
    </w:p>
    <w:p w:rsidR="00F87EFA" w:rsidRPr="00F87EFA" w:rsidRDefault="00F87EFA" w:rsidP="00F87EFA">
      <w:pPr>
        <w:pStyle w:val="Prrafodelista"/>
        <w:shd w:val="clear" w:color="auto" w:fill="FFFFFF"/>
        <w:spacing w:line="252" w:lineRule="auto"/>
        <w:ind w:left="360"/>
        <w:jc w:val="both"/>
        <w:rPr>
          <w:rFonts w:ascii="Arial" w:hAnsi="Arial" w:cs="Arial"/>
          <w:color w:val="222222"/>
          <w:lang w:val="es-CO"/>
        </w:rPr>
      </w:pPr>
    </w:p>
    <w:p w:rsidR="00F87EFA" w:rsidRPr="00F87EFA" w:rsidRDefault="00E22144" w:rsidP="00F87EFA">
      <w:pPr>
        <w:shd w:val="clear" w:color="auto" w:fill="FFFFFF"/>
        <w:spacing w:line="252" w:lineRule="auto"/>
        <w:jc w:val="both"/>
        <w:rPr>
          <w:rFonts w:ascii="Arial" w:hAnsi="Arial" w:cs="Arial"/>
          <w:color w:val="222222"/>
          <w:sz w:val="24"/>
          <w:szCs w:val="24"/>
          <w:shd w:val="clear" w:color="auto" w:fill="FFFFFF"/>
          <w:lang w:val="es-CO"/>
        </w:rPr>
      </w:pPr>
      <w:r w:rsidRPr="00F87EFA">
        <w:rPr>
          <w:rFonts w:ascii="Arial" w:hAnsi="Arial" w:cs="Arial"/>
          <w:b/>
          <w:sz w:val="24"/>
          <w:szCs w:val="24"/>
          <w:lang w:val="es-MX"/>
        </w:rPr>
        <w:t xml:space="preserve">Pasto, </w:t>
      </w:r>
      <w:r w:rsidR="00F87EFA">
        <w:rPr>
          <w:rFonts w:ascii="Arial" w:hAnsi="Arial" w:cs="Arial"/>
          <w:b/>
          <w:sz w:val="24"/>
          <w:szCs w:val="24"/>
          <w:lang w:val="es-MX"/>
        </w:rPr>
        <w:t>6</w:t>
      </w:r>
      <w:r w:rsidRPr="00F87EFA">
        <w:rPr>
          <w:rFonts w:ascii="Arial" w:hAnsi="Arial" w:cs="Arial"/>
          <w:b/>
          <w:sz w:val="24"/>
          <w:szCs w:val="24"/>
          <w:lang w:val="es-MX"/>
        </w:rPr>
        <w:t xml:space="preserve"> de </w:t>
      </w:r>
      <w:r w:rsidR="001A4C3E" w:rsidRPr="00F87EFA">
        <w:rPr>
          <w:rFonts w:ascii="Arial" w:hAnsi="Arial" w:cs="Arial"/>
          <w:b/>
          <w:sz w:val="24"/>
          <w:szCs w:val="24"/>
          <w:lang w:val="es-MX"/>
        </w:rPr>
        <w:t>agosto</w:t>
      </w:r>
      <w:r w:rsidRPr="00F87EFA">
        <w:rPr>
          <w:rFonts w:ascii="Arial" w:hAnsi="Arial" w:cs="Arial"/>
          <w:b/>
          <w:sz w:val="24"/>
          <w:szCs w:val="24"/>
          <w:lang w:val="es-MX"/>
        </w:rPr>
        <w:t xml:space="preserve"> de 2020.</w:t>
      </w:r>
      <w:r w:rsidR="00E3658B" w:rsidRPr="00F87EFA">
        <w:rPr>
          <w:rFonts w:ascii="Arial" w:hAnsi="Arial" w:cs="Arial"/>
          <w:sz w:val="24"/>
          <w:szCs w:val="24"/>
          <w:lang w:val="es-MX"/>
        </w:rPr>
        <w:t xml:space="preserve"> </w:t>
      </w:r>
      <w:r w:rsidR="00F87EFA" w:rsidRPr="00F87EFA">
        <w:rPr>
          <w:rFonts w:ascii="Arial" w:hAnsi="Arial" w:cs="Arial"/>
          <w:color w:val="222222"/>
          <w:sz w:val="24"/>
          <w:szCs w:val="24"/>
          <w:shd w:val="clear" w:color="auto" w:fill="FFFFFF"/>
          <w:lang w:val="es-CO"/>
        </w:rPr>
        <w:t xml:space="preserve">Gracias a la gestión de recursos ante organizaciones internacionales, la Alcaldía Municipal, a través de la Secretaría de Gobierno, logró financiar los gastos de alojamiento de 60 ciudadanos haitianos que, ante la imposibilidad de seguir su recorrido hacia Centroamérica por el cierre de fronteras, se vieron obligados a instalar carpas y </w:t>
      </w:r>
      <w:proofErr w:type="spellStart"/>
      <w:r w:rsidR="00F87EFA" w:rsidRPr="00F87EFA">
        <w:rPr>
          <w:rFonts w:ascii="Arial" w:hAnsi="Arial" w:cs="Arial"/>
          <w:color w:val="222222"/>
          <w:sz w:val="24"/>
          <w:szCs w:val="24"/>
          <w:shd w:val="clear" w:color="auto" w:fill="FFFFFF"/>
          <w:lang w:val="es-CO"/>
        </w:rPr>
        <w:t>cambuches</w:t>
      </w:r>
      <w:proofErr w:type="spellEnd"/>
      <w:r w:rsidR="00F87EFA" w:rsidRPr="00F87EFA">
        <w:rPr>
          <w:rFonts w:ascii="Arial" w:hAnsi="Arial" w:cs="Arial"/>
          <w:color w:val="222222"/>
          <w:sz w:val="24"/>
          <w:szCs w:val="24"/>
          <w:shd w:val="clear" w:color="auto" w:fill="FFFFFF"/>
          <w:lang w:val="es-CO"/>
        </w:rPr>
        <w:t xml:space="preserve"> en los alrededores de las instalaciones de Migración Colombia con sede en Pasto.</w:t>
      </w:r>
    </w:p>
    <w:p w:rsidR="00F87EFA" w:rsidRPr="00F87EFA" w:rsidRDefault="00F87EFA" w:rsidP="00F87EFA">
      <w:pPr>
        <w:jc w:val="both"/>
        <w:rPr>
          <w:rFonts w:ascii="Times New Roman" w:hAnsi="Times New Roman" w:cs="Times New Roman"/>
          <w:sz w:val="24"/>
          <w:szCs w:val="24"/>
          <w:lang w:val="es-CO"/>
        </w:rPr>
      </w:pPr>
      <w:r w:rsidRPr="00F87EFA">
        <w:rPr>
          <w:rFonts w:ascii="Arial" w:hAnsi="Arial" w:cs="Arial"/>
          <w:color w:val="222222"/>
          <w:sz w:val="24"/>
          <w:szCs w:val="24"/>
          <w:shd w:val="clear" w:color="auto" w:fill="FFFFFF"/>
          <w:lang w:val="es-CO"/>
        </w:rPr>
        <w:t>El Alcalde Germán Chamorro de la Rosa, quien lideró la labor de asistencia humanitaria, explicó que para solventar las necesidades básicas de este grupo de extranjeros se habilitaron diez hoteles; atendiendo los problemas de salubridad que se habían generado en el sector debido a que, estas personas, se encontraban a la intemperie.</w:t>
      </w:r>
    </w:p>
    <w:p w:rsidR="00F87EFA" w:rsidRPr="00F87EFA" w:rsidRDefault="00F87EFA" w:rsidP="00F87EFA">
      <w:pPr>
        <w:jc w:val="both"/>
        <w:rPr>
          <w:rFonts w:ascii="Times New Roman" w:hAnsi="Times New Roman" w:cs="Times New Roman"/>
          <w:sz w:val="24"/>
          <w:szCs w:val="24"/>
          <w:lang w:val="es-CO"/>
        </w:rPr>
      </w:pPr>
      <w:r w:rsidRPr="00F87EFA">
        <w:rPr>
          <w:rFonts w:ascii="Arial" w:hAnsi="Arial" w:cs="Arial"/>
          <w:color w:val="222222"/>
          <w:sz w:val="24"/>
          <w:szCs w:val="24"/>
          <w:shd w:val="clear" w:color="auto" w:fill="FFFFFF"/>
          <w:lang w:val="es-CO"/>
        </w:rPr>
        <w:t>“Esta es una solución que se da gracias a la cooperación internacional y que nos permite hacer el traslado de los migrantes a un hotel, con el fin de garantizar su atención y evitar que siguieran ocupando el espacio público”, subrayó el Mandatario.</w:t>
      </w:r>
    </w:p>
    <w:p w:rsidR="00F87EFA" w:rsidRPr="00F87EFA" w:rsidRDefault="00F87EFA" w:rsidP="00F87EFA">
      <w:pPr>
        <w:jc w:val="both"/>
        <w:rPr>
          <w:rFonts w:ascii="Times New Roman" w:hAnsi="Times New Roman" w:cs="Times New Roman"/>
          <w:sz w:val="24"/>
          <w:szCs w:val="24"/>
          <w:lang w:val="es-CO"/>
        </w:rPr>
      </w:pPr>
      <w:r w:rsidRPr="00F87EFA">
        <w:rPr>
          <w:rFonts w:ascii="Arial" w:hAnsi="Arial" w:cs="Arial"/>
          <w:color w:val="222222"/>
          <w:sz w:val="24"/>
          <w:szCs w:val="24"/>
          <w:shd w:val="clear" w:color="auto" w:fill="FFFFFF"/>
          <w:lang w:val="es-CO"/>
        </w:rPr>
        <w:t>Agregó que, una vez cumplida la jornada, se logró no sólo dar un parte de tranquilidad a quienes viven en los alrededores de las oficinas de Migración, sino que se evitó que se registraran alteraciones del orden público por parte de esta población.</w:t>
      </w:r>
    </w:p>
    <w:p w:rsidR="00F87EFA" w:rsidRPr="00F87EFA" w:rsidRDefault="00F87EFA" w:rsidP="00F87EFA">
      <w:pPr>
        <w:jc w:val="both"/>
        <w:rPr>
          <w:rFonts w:ascii="Times New Roman" w:hAnsi="Times New Roman" w:cs="Times New Roman"/>
          <w:sz w:val="24"/>
          <w:szCs w:val="24"/>
          <w:lang w:val="es-CO"/>
        </w:rPr>
      </w:pPr>
      <w:r w:rsidRPr="00F87EFA">
        <w:rPr>
          <w:rFonts w:ascii="Arial" w:hAnsi="Arial" w:cs="Arial"/>
          <w:color w:val="222222"/>
          <w:sz w:val="24"/>
          <w:szCs w:val="24"/>
          <w:shd w:val="clear" w:color="auto" w:fill="FFFFFF"/>
          <w:lang w:val="es-CO"/>
        </w:rPr>
        <w:t>Además, el Alcalde dijo que si bien esta es una medida temporal, la Administración continúa acudiendo al apoyo de los gobiernos nacional y departamental para encontrarle una solución definitiva a esta problemática.</w:t>
      </w:r>
    </w:p>
    <w:p w:rsidR="00F87EFA" w:rsidRPr="00F87EFA" w:rsidRDefault="00F87EFA" w:rsidP="00F87EFA">
      <w:pPr>
        <w:jc w:val="both"/>
        <w:rPr>
          <w:rFonts w:ascii="Times New Roman" w:hAnsi="Times New Roman" w:cs="Times New Roman"/>
          <w:sz w:val="24"/>
          <w:szCs w:val="24"/>
          <w:lang w:val="es-CO"/>
        </w:rPr>
      </w:pPr>
      <w:r w:rsidRPr="00F87EFA">
        <w:rPr>
          <w:rFonts w:ascii="Arial" w:hAnsi="Arial" w:cs="Arial"/>
          <w:color w:val="222222"/>
          <w:sz w:val="24"/>
          <w:szCs w:val="24"/>
          <w:shd w:val="clear" w:color="auto" w:fill="FFFFFF"/>
          <w:lang w:val="es-CO"/>
        </w:rPr>
        <w:t>“Es un asunto de Estado que, en este momento, afecta a nuestro Municipio. Hicimos unas mesas de trabajo con el director nacional de Migración Colombia y el Vicecanciller para que atiendan el tránsito de ciudadanos de Haití que van hacia Panamá y Costa Rica y, de esta manera, se pueda facilitar la salida hacia sus los lugares de destino”, añadió.</w:t>
      </w:r>
    </w:p>
    <w:p w:rsidR="00297A58" w:rsidRPr="00F87EFA" w:rsidRDefault="00F87EFA" w:rsidP="00F87EFA">
      <w:pPr>
        <w:spacing w:after="0" w:line="240" w:lineRule="auto"/>
        <w:jc w:val="both"/>
        <w:rPr>
          <w:rFonts w:ascii="Arial" w:hAnsi="Arial" w:cs="Arial"/>
          <w:sz w:val="24"/>
          <w:szCs w:val="24"/>
          <w:lang w:val="es-CO"/>
        </w:rPr>
      </w:pPr>
      <w:r w:rsidRPr="00F87EFA">
        <w:rPr>
          <w:rFonts w:ascii="Arial" w:hAnsi="Arial" w:cs="Arial"/>
          <w:color w:val="222222"/>
          <w:sz w:val="24"/>
          <w:szCs w:val="24"/>
          <w:shd w:val="clear" w:color="auto" w:fill="FFFFFF"/>
          <w:lang w:val="es-CO"/>
        </w:rPr>
        <w:t>Los haitianos beneficiados con esta gestión agradecieron el apoyo de la Alcaldía, ya que muchos de ellos permanecen en la ciudad desde que inició la contingencia por la Covid-19 y aseguran que, hasta el momento, no han recibido ninguna ayuda por parte de su país de origen.</w:t>
      </w:r>
    </w:p>
    <w:sectPr w:rsidR="00297A58" w:rsidRPr="00F87EFA"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CEF" w:rsidRDefault="00C15CEF" w:rsidP="00E53254">
      <w:pPr>
        <w:spacing w:after="0" w:line="240" w:lineRule="auto"/>
      </w:pPr>
      <w:r>
        <w:separator/>
      </w:r>
    </w:p>
  </w:endnote>
  <w:endnote w:type="continuationSeparator" w:id="0">
    <w:p w:rsidR="00C15CEF" w:rsidRDefault="00C15CEF"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CEF" w:rsidRDefault="00C15CEF" w:rsidP="00E53254">
      <w:pPr>
        <w:spacing w:after="0" w:line="240" w:lineRule="auto"/>
      </w:pPr>
      <w:r>
        <w:separator/>
      </w:r>
    </w:p>
  </w:footnote>
  <w:footnote w:type="continuationSeparator" w:id="0">
    <w:p w:rsidR="00C15CEF" w:rsidRDefault="00C15CEF"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9B328E"/>
    <w:multiLevelType w:val="hybridMultilevel"/>
    <w:tmpl w:val="708AEC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2"/>
  </w:num>
  <w:num w:numId="4">
    <w:abstractNumId w:val="8"/>
  </w:num>
  <w:num w:numId="5">
    <w:abstractNumId w:val="11"/>
  </w:num>
  <w:num w:numId="6">
    <w:abstractNumId w:val="7"/>
  </w:num>
  <w:num w:numId="7">
    <w:abstractNumId w:val="4"/>
  </w:num>
  <w:num w:numId="8">
    <w:abstractNumId w:val="1"/>
  </w:num>
  <w:num w:numId="9">
    <w:abstractNumId w:val="10"/>
  </w:num>
  <w:num w:numId="10">
    <w:abstractNumId w:val="0"/>
  </w:num>
  <w:num w:numId="11">
    <w:abstractNumId w:val="3"/>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D1382"/>
    <w:rsid w:val="003E3D03"/>
    <w:rsid w:val="003F4C37"/>
    <w:rsid w:val="003F5546"/>
    <w:rsid w:val="003F5F02"/>
    <w:rsid w:val="003F6375"/>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5FCC"/>
    <w:rsid w:val="004E69D4"/>
    <w:rsid w:val="004F438B"/>
    <w:rsid w:val="0050610B"/>
    <w:rsid w:val="005073A8"/>
    <w:rsid w:val="005079E8"/>
    <w:rsid w:val="00516A10"/>
    <w:rsid w:val="005303A8"/>
    <w:rsid w:val="00533C88"/>
    <w:rsid w:val="00542B1B"/>
    <w:rsid w:val="00543B43"/>
    <w:rsid w:val="0054497E"/>
    <w:rsid w:val="005462C1"/>
    <w:rsid w:val="00550730"/>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7647B"/>
    <w:rsid w:val="00A767D3"/>
    <w:rsid w:val="00A85917"/>
    <w:rsid w:val="00A86883"/>
    <w:rsid w:val="00A92945"/>
    <w:rsid w:val="00AA2FC8"/>
    <w:rsid w:val="00AC69FF"/>
    <w:rsid w:val="00AE0E82"/>
    <w:rsid w:val="00AE244E"/>
    <w:rsid w:val="00AE670C"/>
    <w:rsid w:val="00AF095B"/>
    <w:rsid w:val="00AF1422"/>
    <w:rsid w:val="00AF1893"/>
    <w:rsid w:val="00B04BAD"/>
    <w:rsid w:val="00B1456C"/>
    <w:rsid w:val="00B14772"/>
    <w:rsid w:val="00B2333A"/>
    <w:rsid w:val="00B30473"/>
    <w:rsid w:val="00B308A1"/>
    <w:rsid w:val="00B3588F"/>
    <w:rsid w:val="00B36CE8"/>
    <w:rsid w:val="00B370A9"/>
    <w:rsid w:val="00B42A6C"/>
    <w:rsid w:val="00B46EA7"/>
    <w:rsid w:val="00B50C80"/>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D587B"/>
    <w:rsid w:val="00BD7446"/>
    <w:rsid w:val="00BE3AB3"/>
    <w:rsid w:val="00BE7FB3"/>
    <w:rsid w:val="00C02E34"/>
    <w:rsid w:val="00C03A49"/>
    <w:rsid w:val="00C15CEF"/>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5FF6"/>
    <w:rsid w:val="00CE0328"/>
    <w:rsid w:val="00CE1DEF"/>
    <w:rsid w:val="00D019CE"/>
    <w:rsid w:val="00D03EF4"/>
    <w:rsid w:val="00D05297"/>
    <w:rsid w:val="00D07404"/>
    <w:rsid w:val="00D1460D"/>
    <w:rsid w:val="00D20E02"/>
    <w:rsid w:val="00D24538"/>
    <w:rsid w:val="00D31BFF"/>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8FD1A-3F34-4441-BAC5-7047F7117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2122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2020-08-06T12:51:00Z</dcterms:created>
  <dcterms:modified xsi:type="dcterms:W3CDTF">2020-08-06T12:51:00Z</dcterms:modified>
</cp:coreProperties>
</file>