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43AD6">
        <w:rPr>
          <w:rFonts w:ascii="Arial" w:hAnsi="Arial" w:cs="Arial"/>
          <w:b/>
          <w:sz w:val="24"/>
          <w:szCs w:val="24"/>
          <w:lang w:val="es-MX"/>
        </w:rPr>
        <w:t>0320</w:t>
      </w:r>
      <w:bookmarkStart w:id="0" w:name="_GoBack"/>
      <w:bookmarkEnd w:id="0"/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B83604" w:rsidRPr="006C4CA3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s-MX" w:eastAsia="es-CO"/>
        </w:rPr>
      </w:pPr>
    </w:p>
    <w:p w:rsidR="00491A07" w:rsidRPr="00491A07" w:rsidRDefault="00491A07" w:rsidP="00A23A51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</w:pPr>
      <w:r w:rsidRPr="00491A07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  <w:t>PASTO ESTARÁ PRESENTE EN LA V CUMBRE VIRTUAL IBEROAMERICANA DE AGENDAS LOCALES DE GÉNERO</w:t>
      </w:r>
    </w:p>
    <w:p w:rsidR="003A3E1D" w:rsidRPr="003A3E1D" w:rsidRDefault="003A3E1D" w:rsidP="003A3E1D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</w:p>
    <w:p w:rsidR="00491A07" w:rsidRPr="00491A07" w:rsidRDefault="00491A07" w:rsidP="00A23A51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  <w:r w:rsidRPr="00491A07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La Secretaria de las Mujeres, Orientaciones Sexuales e Identidades de Género de la Alcaldía de Pasto, Elena Pantoja, será ponente en este evento 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internacional </w:t>
      </w:r>
      <w:r w:rsidRPr="00491A07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que se cumplirá del 26 de septiembre al 2 de octubre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de 2020</w:t>
      </w:r>
      <w:r w:rsidRPr="00491A07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491A07" w:rsidRPr="00491A07" w:rsidRDefault="00491A07" w:rsidP="00491A07">
      <w:pPr>
        <w:shd w:val="clear" w:color="auto" w:fill="FFFFFF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491A07" w:rsidRPr="00491A07" w:rsidRDefault="001A4B50" w:rsidP="00491A0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A23A5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17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septiembre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</w:t>
      </w:r>
      <w:r w:rsidR="00A23A5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.</w:t>
      </w:r>
      <w:r w:rsidR="00491A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491A07" w:rsidRPr="00491A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El Municipio de Pasto </w:t>
      </w:r>
      <w:r w:rsidR="006D46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junto a</w:t>
      </w:r>
      <w:r w:rsidR="00491A07" w:rsidRPr="00491A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los departamentos de Antioquia y Cauca, representará a Colombia en la V Cumbre Virtual Iberoamericana de agendas locales de género 2020 que se cumplirá desde México.</w:t>
      </w:r>
    </w:p>
    <w:p w:rsidR="00491A07" w:rsidRPr="00491A07" w:rsidRDefault="00491A07" w:rsidP="00491A0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</w:t>
      </w:r>
      <w:r w:rsidRPr="00491A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 Secretaria de las Mujeres, Orientaciones Sexuales e Identidades de Género</w:t>
      </w:r>
      <w:r w:rsidR="006D46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–MOSIG </w:t>
      </w:r>
      <w:r w:rsidR="006866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6D46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–</w:t>
      </w:r>
      <w:r w:rsidRPr="00491A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Elena Pantoja, indicó que durante el encuentro se expondrán los avances que el territorio tiene en temas de inclusión y participación.</w:t>
      </w:r>
    </w:p>
    <w:p w:rsidR="00491A07" w:rsidRPr="00491A07" w:rsidRDefault="00491A07" w:rsidP="00491A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491A07" w:rsidRDefault="00491A07" w:rsidP="00491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491A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“Asistir a la cumbre es de gran importancia porque daremos a conocer la experiencia que tuvimos al construir colect</w:t>
      </w:r>
      <w:r w:rsidR="0062141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ivamente un Plan de Desarrollo h</w:t>
      </w:r>
      <w:r w:rsidRPr="00491A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istórico, en donde se fijan 53 metas con enfoque de género”, explicó la funcionaria.</w:t>
      </w:r>
    </w:p>
    <w:p w:rsidR="00491A07" w:rsidRPr="00491A07" w:rsidRDefault="00491A07" w:rsidP="00491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491A07" w:rsidRPr="00491A07" w:rsidRDefault="00491A07" w:rsidP="00491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491A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Además, señaló que con la invitación se reconoce el liderazgo de la Alcaldía y sus funcionarios, para consolidar una agenda pública que permitirá gestionar y consolidar recursos ante los organismos de cooperación internacional.</w:t>
      </w:r>
    </w:p>
    <w:p w:rsidR="00491A07" w:rsidRPr="00491A07" w:rsidRDefault="00491A07" w:rsidP="00491A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491A07" w:rsidRPr="00491A07" w:rsidRDefault="00491A07" w:rsidP="00491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491A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“A través del ejercicio de </w:t>
      </w:r>
      <w:r w:rsidR="00143AD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articulación identificamos</w:t>
      </w:r>
      <w:r w:rsidRPr="00491A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las necesidades de la mujer dentro del contexto institucional. Con la instrucción y el apoy</w:t>
      </w:r>
      <w:r w:rsidR="00E53D0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o del Alcalde, </w:t>
      </w:r>
      <w:r w:rsidRPr="00491A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Germán Chamorro de la Rosa, logramos consolidar estrategias enfocadas hacia la igualdad, empoderamiento económico y seguridad”, puntualizó la Secretaria.</w:t>
      </w:r>
    </w:p>
    <w:p w:rsidR="00491A07" w:rsidRPr="00491A07" w:rsidRDefault="00491A07" w:rsidP="00491A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491A07" w:rsidRPr="00491A07" w:rsidRDefault="00491A07" w:rsidP="00491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491A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evento, que busca visibilizar el trabajo y las experiencias de las líderes, se llevará a cabo desde el 26 de septiembre al 2 de octubre y contará con la participación de más de 23 países.</w:t>
      </w:r>
    </w:p>
    <w:p w:rsidR="00491A07" w:rsidRPr="00491A07" w:rsidRDefault="00491A07" w:rsidP="00491A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F2AE2" w:rsidRPr="009F2AE2" w:rsidRDefault="009F2AE2" w:rsidP="00491A0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sectPr w:rsidR="009F2AE2" w:rsidRPr="009F2AE2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172" w:rsidRDefault="007E4172" w:rsidP="00E53254">
      <w:pPr>
        <w:spacing w:after="0" w:line="240" w:lineRule="auto"/>
      </w:pPr>
      <w:r>
        <w:separator/>
      </w:r>
    </w:p>
  </w:endnote>
  <w:endnote w:type="continuationSeparator" w:id="0">
    <w:p w:rsidR="007E4172" w:rsidRDefault="007E4172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172" w:rsidRDefault="007E4172" w:rsidP="00E53254">
      <w:pPr>
        <w:spacing w:after="0" w:line="240" w:lineRule="auto"/>
      </w:pPr>
      <w:r>
        <w:separator/>
      </w:r>
    </w:p>
  </w:footnote>
  <w:footnote w:type="continuationSeparator" w:id="0">
    <w:p w:rsidR="007E4172" w:rsidRDefault="007E4172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95421"/>
    <w:multiLevelType w:val="hybridMultilevel"/>
    <w:tmpl w:val="9864B2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CD40CB"/>
    <w:multiLevelType w:val="hybridMultilevel"/>
    <w:tmpl w:val="F24CD0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6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2">
    <w:nsid w:val="5F342BAA"/>
    <w:multiLevelType w:val="hybridMultilevel"/>
    <w:tmpl w:val="C32ADA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7"/>
  </w:num>
  <w:num w:numId="4">
    <w:abstractNumId w:val="20"/>
  </w:num>
  <w:num w:numId="5">
    <w:abstractNumId w:val="24"/>
  </w:num>
  <w:num w:numId="6">
    <w:abstractNumId w:val="19"/>
  </w:num>
  <w:num w:numId="7">
    <w:abstractNumId w:val="13"/>
  </w:num>
  <w:num w:numId="8">
    <w:abstractNumId w:val="3"/>
  </w:num>
  <w:num w:numId="9">
    <w:abstractNumId w:val="23"/>
  </w:num>
  <w:num w:numId="10">
    <w:abstractNumId w:val="0"/>
  </w:num>
  <w:num w:numId="11">
    <w:abstractNumId w:val="11"/>
  </w:num>
  <w:num w:numId="12">
    <w:abstractNumId w:val="21"/>
  </w:num>
  <w:num w:numId="13">
    <w:abstractNumId w:val="15"/>
  </w:num>
  <w:num w:numId="14">
    <w:abstractNumId w:val="16"/>
  </w:num>
  <w:num w:numId="15">
    <w:abstractNumId w:val="10"/>
  </w:num>
  <w:num w:numId="16">
    <w:abstractNumId w:val="25"/>
  </w:num>
  <w:num w:numId="17">
    <w:abstractNumId w:val="6"/>
  </w:num>
  <w:num w:numId="18">
    <w:abstractNumId w:val="17"/>
  </w:num>
  <w:num w:numId="19">
    <w:abstractNumId w:val="26"/>
  </w:num>
  <w:num w:numId="20">
    <w:abstractNumId w:val="1"/>
  </w:num>
  <w:num w:numId="21">
    <w:abstractNumId w:val="28"/>
  </w:num>
  <w:num w:numId="22">
    <w:abstractNumId w:val="5"/>
  </w:num>
  <w:num w:numId="23">
    <w:abstractNumId w:val="8"/>
  </w:num>
  <w:num w:numId="24">
    <w:abstractNumId w:val="4"/>
  </w:num>
  <w:num w:numId="25">
    <w:abstractNumId w:val="18"/>
  </w:num>
  <w:num w:numId="26">
    <w:abstractNumId w:val="7"/>
  </w:num>
  <w:num w:numId="27">
    <w:abstractNumId w:val="12"/>
  </w:num>
  <w:num w:numId="28">
    <w:abstractNumId w:val="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3AD6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61508"/>
    <w:rsid w:val="00365B08"/>
    <w:rsid w:val="00367960"/>
    <w:rsid w:val="00367E1F"/>
    <w:rsid w:val="00370E46"/>
    <w:rsid w:val="00382D77"/>
    <w:rsid w:val="00385397"/>
    <w:rsid w:val="00393363"/>
    <w:rsid w:val="003967AA"/>
    <w:rsid w:val="003A3E1D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5A8A"/>
    <w:rsid w:val="004513AF"/>
    <w:rsid w:val="00456FD3"/>
    <w:rsid w:val="0047065D"/>
    <w:rsid w:val="00470FE2"/>
    <w:rsid w:val="004778A4"/>
    <w:rsid w:val="00491A07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032E8"/>
    <w:rsid w:val="00613BBE"/>
    <w:rsid w:val="00617CC5"/>
    <w:rsid w:val="00621414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866FD"/>
    <w:rsid w:val="0069014B"/>
    <w:rsid w:val="00693291"/>
    <w:rsid w:val="006A086A"/>
    <w:rsid w:val="006A3378"/>
    <w:rsid w:val="006A69C4"/>
    <w:rsid w:val="006B05E9"/>
    <w:rsid w:val="006B6D53"/>
    <w:rsid w:val="006B7254"/>
    <w:rsid w:val="006C4CA3"/>
    <w:rsid w:val="006D1266"/>
    <w:rsid w:val="006D22B1"/>
    <w:rsid w:val="006D4639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417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3A51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DDE"/>
    <w:rsid w:val="00DB2A31"/>
    <w:rsid w:val="00DC2653"/>
    <w:rsid w:val="00DC4C77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35E7"/>
    <w:rsid w:val="00E46D35"/>
    <w:rsid w:val="00E53254"/>
    <w:rsid w:val="00E53BB2"/>
    <w:rsid w:val="00E53D0F"/>
    <w:rsid w:val="00E60594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25BC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E450B-9964-436A-AE89-82E79C8A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SAT</cp:lastModifiedBy>
  <cp:revision>2</cp:revision>
  <cp:lastPrinted>2020-03-25T16:16:00Z</cp:lastPrinted>
  <dcterms:created xsi:type="dcterms:W3CDTF">2020-09-17T20:44:00Z</dcterms:created>
  <dcterms:modified xsi:type="dcterms:W3CDTF">2020-09-17T20:44:00Z</dcterms:modified>
</cp:coreProperties>
</file>