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C45454">
        <w:rPr>
          <w:rFonts w:ascii="Arial" w:hAnsi="Arial" w:cs="Arial"/>
          <w:b/>
          <w:sz w:val="24"/>
          <w:szCs w:val="24"/>
          <w:lang w:val="es-MX"/>
        </w:rPr>
        <w:t>0429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65755" w:rsidRDefault="00965755" w:rsidP="00053AAA">
      <w:pPr>
        <w:spacing w:after="0" w:line="240" w:lineRule="auto"/>
        <w:jc w:val="both"/>
        <w:rPr>
          <w:rFonts w:ascii="Arial" w:hAnsi="Arial" w:cs="Arial"/>
          <w:b/>
          <w:color w:val="222222"/>
          <w:sz w:val="28"/>
          <w:szCs w:val="28"/>
          <w:lang w:val="es-CO"/>
        </w:rPr>
      </w:pPr>
      <w:r>
        <w:rPr>
          <w:rFonts w:ascii="Arial" w:hAnsi="Arial" w:cs="Arial"/>
          <w:b/>
          <w:color w:val="222222"/>
          <w:sz w:val="28"/>
          <w:szCs w:val="28"/>
          <w:lang w:val="es-CO"/>
        </w:rPr>
        <w:t>ALCALDÍA DE PASTO LANZA NUEVO SITIO WEB EXCLUSIVO PARA TRÁMITES Y SERVICIOS</w:t>
      </w:r>
    </w:p>
    <w:p w:rsidR="00826545" w:rsidRPr="00826545" w:rsidRDefault="00826545" w:rsidP="00826545">
      <w:pPr>
        <w:pStyle w:val="Prrafodelista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4E26A1" w:rsidRPr="00920244" w:rsidRDefault="00920244" w:rsidP="00920244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s-CO"/>
        </w:rPr>
        <w:t>Gracias al desarrollo de este</w:t>
      </w:r>
      <w:r w:rsidRPr="00920244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s-CO"/>
        </w:rPr>
        <w:t xml:space="preserve"> sitio web exclusivo para trámites y servicios, la Administración local, brindará, de ahora en adelante, atención rápida y efectiva a la ciudadanía.</w:t>
      </w:r>
    </w:p>
    <w:p w:rsidR="00920244" w:rsidRPr="00920244" w:rsidRDefault="00920244" w:rsidP="00920244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965755" w:rsidRPr="00920244" w:rsidRDefault="00B343B4" w:rsidP="00920244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 de diciembre de 2020.</w:t>
      </w:r>
      <w:r w:rsidR="00920244">
        <w:rPr>
          <w:rFonts w:ascii="Arial" w:hAnsi="Arial" w:cs="Arial"/>
          <w:color w:val="222222"/>
          <w:lang w:val="es-CO"/>
        </w:rPr>
        <w:t xml:space="preserve"> </w:t>
      </w:r>
      <w:r w:rsidR="00965755"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La Administración Municipal, por medio del desarrollo e implementación de su nuevo portal de trámites y servicios (</w:t>
      </w:r>
      <w:hyperlink r:id="rId8" w:tgtFrame="_blank" w:history="1">
        <w:r w:rsidR="00965755" w:rsidRPr="00920244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  <w:lang w:val="es-CO"/>
          </w:rPr>
          <w:t>https://tramites.pasto.gov.co</w:t>
        </w:r>
      </w:hyperlink>
      <w:r w:rsidR="00965755"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) logra dar un paso más hacia la transformación digital de Pasto. En este espacio, los ciudadanos ahorrarán tiempo y dinero al hacer la consulta y gestión de sus trámites desde sus hogares u oficinas.</w:t>
      </w:r>
    </w:p>
    <w:p w:rsidR="00965755" w:rsidRPr="00920244" w:rsidRDefault="00965755" w:rsidP="00920244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965755" w:rsidRPr="00920244" w:rsidRDefault="00920244" w:rsidP="00920244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De acuerdo </w:t>
      </w:r>
      <w:r w:rsidR="00965755"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al Alcalde, Germán Chamorro de la Rosa, esta es una gran apuesta por parte de su Administración que ayudará a reforzar el trabajo de la entidad y su equipo en lo que corresponde a inclusión, participación, apertura, transparencia y eficiencia.</w:t>
      </w:r>
    </w:p>
    <w:p w:rsidR="00965755" w:rsidRPr="00920244" w:rsidRDefault="00965755" w:rsidP="00920244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965755" w:rsidRPr="00920244" w:rsidRDefault="00920244" w:rsidP="00920244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El </w:t>
      </w:r>
      <w:r w:rsidR="00965755"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Subsecretario de Sistemas de Información, Raúl Chávez,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señaló que: “E</w:t>
      </w:r>
      <w:r w:rsidR="00965755"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ste portal está enfocado a agilizar todos los procesos administrativos de la Alcaldía para el mejor desempeño de las aplicaciones hacia el ciudadano”.</w:t>
      </w:r>
    </w:p>
    <w:p w:rsidR="00965755" w:rsidRPr="00920244" w:rsidRDefault="00965755" w:rsidP="00920244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965755" w:rsidRPr="00920244" w:rsidRDefault="004D2BC6" w:rsidP="00920244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Los ciudadanos ya </w:t>
      </w:r>
      <w:r w:rsidR="00965755"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puede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n</w:t>
      </w:r>
      <w:r w:rsidR="00965755"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gestionar en línea y de manera automatizada el trámite para el Impuesto de delineación urbana; también se ofrecerá la estampilla virtual, además de otros 25 trámites y servicios en lín</w:t>
      </w:r>
      <w:r w:rsidR="00CF3230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ea. En este portal las personas</w:t>
      </w:r>
      <w:r w:rsidR="00965755"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podrá</w:t>
      </w:r>
      <w:r w:rsidR="00CF3230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n</w:t>
      </w:r>
      <w:r w:rsidR="00965755"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conocer el catálogo de trámites institucional, así como requisitos y tiempos de atención para cada servicio.</w:t>
      </w:r>
    </w:p>
    <w:p w:rsidR="00965755" w:rsidRPr="00920244" w:rsidRDefault="00965755" w:rsidP="00920244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965755" w:rsidRPr="00920244" w:rsidRDefault="00965755" w:rsidP="0092024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Por su parte, el Subsecretario de Normas Urbanísticas de la Secretaría de Pla</w:t>
      </w:r>
      <w:r w:rsidR="004D2BC6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neación, Francisco Caicedo</w:t>
      </w:r>
      <w:r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, manifestó que entre</w:t>
      </w:r>
      <w:r w:rsidR="002A3AC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otros</w:t>
      </w:r>
      <w:r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servicios que se pueden realizar a través del nuevo portal está</w:t>
      </w:r>
      <w:r w:rsidR="00CF3230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el de hacer</w:t>
      </w:r>
      <w:r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pagos en línea para impuestos de construcción y compensación de espacio público. “A partir de ahora, las nuevas liquidaciones se generarán con códigos de barras, lo que permitirá </w:t>
      </w:r>
      <w:r w:rsidR="002A3AC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hacer pagos PSE y </w:t>
      </w:r>
      <w:r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estar a la par de las condiciones tecnológicas que se </w:t>
      </w:r>
      <w:r w:rsidR="002A3AC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dan </w:t>
      </w:r>
      <w:r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en la actualidad”, afirmó el funcionario.</w:t>
      </w:r>
    </w:p>
    <w:p w:rsidR="00965755" w:rsidRPr="00920244" w:rsidRDefault="00965755" w:rsidP="00920244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965755" w:rsidRPr="00920244" w:rsidRDefault="00965755" w:rsidP="0092024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Este portal se desarrolla bajo los lineamientos y parámetros del Gobierno Nacional que busca centralizar toda la información del Estado en un solo lugar, para impulsar el concepto de ciudadanía digital en el país.</w:t>
      </w:r>
    </w:p>
    <w:p w:rsidR="00965755" w:rsidRPr="00920244" w:rsidRDefault="00965755" w:rsidP="00920244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965755" w:rsidRPr="00920244" w:rsidRDefault="00965755" w:rsidP="0092024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De esta manera, </w:t>
      </w:r>
      <w:r w:rsidR="002A3AC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según el Subsecretario de Sistemas de Información, </w:t>
      </w:r>
      <w:r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la Administración Municipal sigue avanzando, moderni</w:t>
      </w:r>
      <w:r w:rsidR="002A3AC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zándose y alcanzando logros </w:t>
      </w:r>
      <w:r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importantes para la atención ciudadana y la rel</w:t>
      </w:r>
      <w:r w:rsidR="00CF3230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ación institucional</w:t>
      </w:r>
      <w:r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.</w:t>
      </w:r>
      <w:r w:rsidR="002A3AC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“I</w:t>
      </w:r>
      <w:r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nvita</w:t>
      </w:r>
      <w:r w:rsidR="002A3AC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mos</w:t>
      </w:r>
      <w:r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a que ingresen a este nuevo portal para que conozcan de primera mano todas las ventajas que se han creado para que Pasto, sea cada día más competitivo</w:t>
      </w:r>
      <w:r w:rsidR="002A3AC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”, precisó</w:t>
      </w:r>
      <w:r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.</w:t>
      </w:r>
    </w:p>
    <w:p w:rsidR="00965755" w:rsidRPr="00920244" w:rsidRDefault="00965755" w:rsidP="00920244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965755" w:rsidRPr="00920244" w:rsidRDefault="00965755" w:rsidP="00920244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965755" w:rsidRPr="00920244" w:rsidRDefault="002A76DF" w:rsidP="00920244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Finalmente</w:t>
      </w:r>
      <w:r w:rsidR="002A3AC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, es importante señalar que e</w:t>
      </w:r>
      <w:r w:rsidR="00965755"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ste proyecto ha sido el resultado de la gestión del equipo de trabajo de la Alcaldía de Pasto en convenio con el Banco de Occidente y el proveedor de servicios tecnológicos </w:t>
      </w:r>
      <w:proofErr w:type="spellStart"/>
      <w:r w:rsidR="00965755"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Nexura</w:t>
      </w:r>
      <w:proofErr w:type="spellEnd"/>
      <w:r w:rsidR="00965755" w:rsidRPr="0092024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Internacional S.A.S.</w:t>
      </w:r>
    </w:p>
    <w:p w:rsidR="00965755" w:rsidRPr="00920244" w:rsidRDefault="00965755" w:rsidP="00920244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B03717" w:rsidRPr="00920244" w:rsidRDefault="00B03717" w:rsidP="00920244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920244" w:rsidSect="00E935D5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594" w:rsidRDefault="00524594" w:rsidP="00E53254">
      <w:pPr>
        <w:spacing w:after="0" w:line="240" w:lineRule="auto"/>
      </w:pPr>
      <w:r>
        <w:separator/>
      </w:r>
    </w:p>
  </w:endnote>
  <w:endnote w:type="continuationSeparator" w:id="0">
    <w:p w:rsidR="00524594" w:rsidRDefault="0052459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594" w:rsidRDefault="00524594" w:rsidP="00E53254">
      <w:pPr>
        <w:spacing w:after="0" w:line="240" w:lineRule="auto"/>
      </w:pPr>
      <w:r>
        <w:separator/>
      </w:r>
    </w:p>
  </w:footnote>
  <w:footnote w:type="continuationSeparator" w:id="0">
    <w:p w:rsidR="00524594" w:rsidRDefault="0052459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2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8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4"/>
  </w:num>
  <w:num w:numId="4">
    <w:abstractNumId w:val="16"/>
  </w:num>
  <w:num w:numId="5">
    <w:abstractNumId w:val="20"/>
  </w:num>
  <w:num w:numId="6">
    <w:abstractNumId w:val="15"/>
  </w:num>
  <w:num w:numId="7">
    <w:abstractNumId w:val="7"/>
  </w:num>
  <w:num w:numId="8">
    <w:abstractNumId w:val="1"/>
  </w:num>
  <w:num w:numId="9">
    <w:abstractNumId w:val="19"/>
  </w:num>
  <w:num w:numId="10">
    <w:abstractNumId w:val="0"/>
  </w:num>
  <w:num w:numId="11">
    <w:abstractNumId w:val="6"/>
  </w:num>
  <w:num w:numId="12">
    <w:abstractNumId w:val="17"/>
  </w:num>
  <w:num w:numId="13">
    <w:abstractNumId w:val="11"/>
  </w:num>
  <w:num w:numId="14">
    <w:abstractNumId w:val="12"/>
  </w:num>
  <w:num w:numId="15">
    <w:abstractNumId w:val="5"/>
  </w:num>
  <w:num w:numId="16">
    <w:abstractNumId w:val="22"/>
  </w:num>
  <w:num w:numId="17">
    <w:abstractNumId w:val="2"/>
  </w:num>
  <w:num w:numId="18">
    <w:abstractNumId w:val="13"/>
  </w:num>
  <w:num w:numId="19">
    <w:abstractNumId w:val="8"/>
  </w:num>
  <w:num w:numId="20">
    <w:abstractNumId w:val="21"/>
  </w:num>
  <w:num w:numId="21">
    <w:abstractNumId w:val="9"/>
  </w:num>
  <w:num w:numId="22">
    <w:abstractNumId w:val="23"/>
  </w:num>
  <w:num w:numId="23">
    <w:abstractNumId w:val="18"/>
  </w:num>
  <w:num w:numId="24">
    <w:abstractNumId w:val="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3AC4"/>
    <w:rsid w:val="002A6924"/>
    <w:rsid w:val="002A76DF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594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A6CC0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45454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mites.pasto.gov.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C826C-8BE8-46AD-A5AC-987818E3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2020-12-03T04:23:00Z</dcterms:created>
  <dcterms:modified xsi:type="dcterms:W3CDTF">2020-12-03T04:23:00Z</dcterms:modified>
</cp:coreProperties>
</file>