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F2573">
        <w:rPr>
          <w:rFonts w:ascii="Arial" w:hAnsi="Arial" w:cs="Arial"/>
          <w:b/>
          <w:sz w:val="24"/>
          <w:szCs w:val="24"/>
          <w:lang w:val="es-MX"/>
        </w:rPr>
        <w:t>0431</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4F2573" w:rsidRDefault="004F2573" w:rsidP="00053AAA">
      <w:pPr>
        <w:spacing w:after="0" w:line="240" w:lineRule="auto"/>
        <w:jc w:val="both"/>
        <w:rPr>
          <w:rFonts w:ascii="Arial" w:eastAsia="Times New Roman" w:hAnsi="Arial" w:cs="Arial"/>
          <w:b/>
          <w:color w:val="222222"/>
          <w:sz w:val="28"/>
          <w:szCs w:val="28"/>
          <w:lang w:val="es-CO" w:eastAsia="es-CO"/>
        </w:rPr>
      </w:pPr>
      <w:r w:rsidRPr="004F2573">
        <w:rPr>
          <w:rFonts w:ascii="Arial" w:eastAsia="Times New Roman" w:hAnsi="Arial" w:cs="Arial"/>
          <w:b/>
          <w:color w:val="222222"/>
          <w:sz w:val="28"/>
          <w:szCs w:val="28"/>
          <w:lang w:val="es-CO" w:eastAsia="es-CO"/>
        </w:rPr>
        <w:t>PASTO BRILLA CON EL “ALUMBRADO DE LA ESPERANZA” EN LA TEMPORADA NAVIDEÑA</w:t>
      </w:r>
      <w:r w:rsidRPr="004F2573">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4F2573" w:rsidRPr="004F2573" w:rsidRDefault="004F2573" w:rsidP="004F2573">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4F2573">
        <w:rPr>
          <w:rFonts w:ascii="Arial" w:eastAsia="Times New Roman" w:hAnsi="Arial" w:cs="Arial"/>
          <w:i/>
          <w:color w:val="222222"/>
          <w:sz w:val="24"/>
          <w:szCs w:val="24"/>
          <w:shd w:val="clear" w:color="auto" w:fill="FFFFFF"/>
          <w:lang w:val="es-CO" w:eastAsia="es-CO"/>
        </w:rPr>
        <w:t>La nueva propuesta de alumbrado navideño presentada por SEPAL, comprende 27 puntos en sectores represent</w:t>
      </w:r>
      <w:r>
        <w:rPr>
          <w:rFonts w:ascii="Arial" w:eastAsia="Times New Roman" w:hAnsi="Arial" w:cs="Arial"/>
          <w:i/>
          <w:color w:val="222222"/>
          <w:sz w:val="24"/>
          <w:szCs w:val="24"/>
          <w:shd w:val="clear" w:color="auto" w:fill="FFFFFF"/>
          <w:lang w:val="es-CO" w:eastAsia="es-CO"/>
        </w:rPr>
        <w:t>ativos de la capital nariñense.</w:t>
      </w:r>
    </w:p>
    <w:p w:rsidR="004F2573" w:rsidRPr="004F2573" w:rsidRDefault="004F2573" w:rsidP="004F2573">
      <w:pPr>
        <w:shd w:val="clear" w:color="auto" w:fill="FFFFFF"/>
        <w:spacing w:after="0" w:line="240" w:lineRule="auto"/>
        <w:rPr>
          <w:rFonts w:ascii="Arial" w:eastAsia="Times New Roman" w:hAnsi="Arial" w:cs="Arial"/>
          <w:i/>
          <w:color w:val="222222"/>
          <w:sz w:val="24"/>
          <w:szCs w:val="24"/>
          <w:lang w:val="es-CO" w:eastAsia="es-CO"/>
        </w:rPr>
      </w:pP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4F2573" w:rsidRPr="004F2573" w:rsidRDefault="00B343B4" w:rsidP="004F2573">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 de diciembre de 2020.</w:t>
      </w:r>
      <w:r w:rsidR="00920244">
        <w:rPr>
          <w:rFonts w:ascii="Arial" w:hAnsi="Arial" w:cs="Arial"/>
          <w:color w:val="222222"/>
          <w:lang w:val="es-CO"/>
        </w:rPr>
        <w:t xml:space="preserve"> </w:t>
      </w:r>
      <w:r w:rsidR="004F2573" w:rsidRPr="004F2573">
        <w:rPr>
          <w:rFonts w:ascii="Arial" w:eastAsia="Times New Roman" w:hAnsi="Arial" w:cs="Arial"/>
          <w:color w:val="222222"/>
          <w:sz w:val="24"/>
          <w:szCs w:val="24"/>
          <w:shd w:val="clear" w:color="auto" w:fill="FFFFFF"/>
          <w:lang w:val="es-CO" w:eastAsia="es-CO"/>
        </w:rPr>
        <w:t>La Alcaldía de Pasto y la Empresa de Alumbrado Público, SEPAL, inauguraron el alumbrado navideño que representa el inicio de una de las épocas del año más esperadas.</w:t>
      </w:r>
    </w:p>
    <w:p w:rsidR="004F2573" w:rsidRPr="004F2573" w:rsidRDefault="004F2573" w:rsidP="004F2573">
      <w:pPr>
        <w:shd w:val="clear" w:color="auto" w:fill="FFFFFF"/>
        <w:spacing w:after="0" w:line="240" w:lineRule="auto"/>
        <w:jc w:val="both"/>
        <w:rPr>
          <w:rFonts w:ascii="Arial" w:eastAsia="Times New Roman" w:hAnsi="Arial" w:cs="Arial"/>
          <w:color w:val="222222"/>
          <w:sz w:val="24"/>
          <w:szCs w:val="24"/>
          <w:lang w:val="es-CO" w:eastAsia="es-CO"/>
        </w:rPr>
      </w:pPr>
    </w:p>
    <w:p w:rsidR="004F2573" w:rsidRPr="004F2573" w:rsidRDefault="004F2573" w:rsidP="004F2573">
      <w:pPr>
        <w:spacing w:after="0" w:line="240" w:lineRule="auto"/>
        <w:jc w:val="both"/>
        <w:rPr>
          <w:rFonts w:ascii="Times New Roman" w:eastAsia="Times New Roman" w:hAnsi="Times New Roman" w:cs="Times New Roman"/>
          <w:sz w:val="24"/>
          <w:szCs w:val="24"/>
          <w:lang w:val="es-CO" w:eastAsia="es-CO"/>
        </w:rPr>
      </w:pPr>
      <w:r w:rsidRPr="004F2573">
        <w:rPr>
          <w:rFonts w:ascii="Arial" w:eastAsia="Times New Roman" w:hAnsi="Arial" w:cs="Arial"/>
          <w:color w:val="222222"/>
          <w:sz w:val="24"/>
          <w:szCs w:val="24"/>
          <w:shd w:val="clear" w:color="auto" w:fill="FFFFFF"/>
          <w:lang w:val="es-CO" w:eastAsia="es-CO"/>
        </w:rPr>
        <w:t>El evento, que est</w:t>
      </w:r>
      <w:r>
        <w:rPr>
          <w:rFonts w:ascii="Arial" w:eastAsia="Times New Roman" w:hAnsi="Arial" w:cs="Arial"/>
          <w:color w:val="222222"/>
          <w:sz w:val="24"/>
          <w:szCs w:val="24"/>
          <w:shd w:val="clear" w:color="auto" w:fill="FFFFFF"/>
          <w:lang w:val="es-CO" w:eastAsia="es-CO"/>
        </w:rPr>
        <w:t>uvo encabezado por el Alcalde</w:t>
      </w:r>
      <w:r w:rsidRPr="004F2573">
        <w:rPr>
          <w:rFonts w:ascii="Arial" w:eastAsia="Times New Roman" w:hAnsi="Arial" w:cs="Arial"/>
          <w:color w:val="222222"/>
          <w:sz w:val="24"/>
          <w:szCs w:val="24"/>
          <w:shd w:val="clear" w:color="auto" w:fill="FFFFFF"/>
          <w:lang w:val="es-CO" w:eastAsia="es-CO"/>
        </w:rPr>
        <w:t xml:space="preserve">, Germán Chamorro de la Rosa; la Gestora Social, Marcela Hernández y funcionarios de SEPAL, presentó en el Parque </w:t>
      </w:r>
      <w:proofErr w:type="spellStart"/>
      <w:r w:rsidRPr="004F2573">
        <w:rPr>
          <w:rFonts w:ascii="Arial" w:eastAsia="Times New Roman" w:hAnsi="Arial" w:cs="Arial"/>
          <w:color w:val="222222"/>
          <w:sz w:val="24"/>
          <w:szCs w:val="24"/>
          <w:shd w:val="clear" w:color="auto" w:fill="FFFFFF"/>
          <w:lang w:val="es-CO" w:eastAsia="es-CO"/>
        </w:rPr>
        <w:t>Rumipamba</w:t>
      </w:r>
      <w:proofErr w:type="spellEnd"/>
      <w:r w:rsidRPr="004F2573">
        <w:rPr>
          <w:rFonts w:ascii="Arial" w:eastAsia="Times New Roman" w:hAnsi="Arial" w:cs="Arial"/>
          <w:color w:val="222222"/>
          <w:sz w:val="24"/>
          <w:szCs w:val="24"/>
          <w:shd w:val="clear" w:color="auto" w:fill="FFFFFF"/>
          <w:lang w:val="es-CO" w:eastAsia="es-CO"/>
        </w:rPr>
        <w:t xml:space="preserve"> la nueva propuesta de alumbrado navideño que sin perder la tradición que se vive año tras año, busca entregar un mensaje de esperanza ante la situación que se vive por el Covid-19.</w:t>
      </w:r>
    </w:p>
    <w:p w:rsidR="004F2573" w:rsidRPr="004F2573" w:rsidRDefault="004F2573" w:rsidP="004F2573">
      <w:pPr>
        <w:shd w:val="clear" w:color="auto" w:fill="FFFFFF"/>
        <w:spacing w:after="0" w:line="240" w:lineRule="auto"/>
        <w:jc w:val="both"/>
        <w:rPr>
          <w:rFonts w:ascii="Arial" w:eastAsia="Times New Roman" w:hAnsi="Arial" w:cs="Arial"/>
          <w:color w:val="222222"/>
          <w:sz w:val="24"/>
          <w:szCs w:val="24"/>
          <w:lang w:val="es-CO" w:eastAsia="es-CO"/>
        </w:rPr>
      </w:pPr>
    </w:p>
    <w:p w:rsidR="004F2573" w:rsidRPr="004F2573" w:rsidRDefault="004F2573" w:rsidP="004F2573">
      <w:pPr>
        <w:spacing w:after="0" w:line="240" w:lineRule="auto"/>
        <w:jc w:val="both"/>
        <w:rPr>
          <w:rFonts w:ascii="Times New Roman" w:eastAsia="Times New Roman" w:hAnsi="Times New Roman" w:cs="Times New Roman"/>
          <w:sz w:val="24"/>
          <w:szCs w:val="24"/>
          <w:lang w:val="es-CO" w:eastAsia="es-CO"/>
        </w:rPr>
      </w:pPr>
      <w:r w:rsidRPr="004F2573">
        <w:rPr>
          <w:rFonts w:ascii="Arial" w:eastAsia="Times New Roman" w:hAnsi="Arial" w:cs="Arial"/>
          <w:color w:val="222222"/>
          <w:sz w:val="24"/>
          <w:szCs w:val="24"/>
          <w:shd w:val="clear" w:color="auto" w:fill="FFFFFF"/>
          <w:lang w:val="es-CO" w:eastAsia="es-CO"/>
        </w:rPr>
        <w:t>“Lo hemos llamado el ‘Alumbrado de la esperanza’, debido al momento crítico que vive la ciudad, el país y el mundo. El objetivo es despertar en los ciudadanos los sentimientos y tradiciones de la época navideña y enviar un mensaje de esperanza porque estamos superando dificultades. Debemos continuar con los cuidados y por eso exhortamos a la población para que actúe con responsabilidad y evite las aglomeraciones”, puntualizó el Alcalde de Pasto</w:t>
      </w:r>
    </w:p>
    <w:p w:rsidR="004F2573" w:rsidRPr="004F2573" w:rsidRDefault="004F2573" w:rsidP="004F2573">
      <w:pPr>
        <w:shd w:val="clear" w:color="auto" w:fill="FFFFFF"/>
        <w:spacing w:after="0" w:line="240" w:lineRule="auto"/>
        <w:jc w:val="both"/>
        <w:rPr>
          <w:rFonts w:ascii="Arial" w:eastAsia="Times New Roman" w:hAnsi="Arial" w:cs="Arial"/>
          <w:color w:val="222222"/>
          <w:sz w:val="24"/>
          <w:szCs w:val="24"/>
          <w:lang w:val="es-CO" w:eastAsia="es-CO"/>
        </w:rPr>
      </w:pPr>
    </w:p>
    <w:p w:rsidR="004F2573" w:rsidRPr="004F2573" w:rsidRDefault="004F2573" w:rsidP="004F2573">
      <w:pPr>
        <w:spacing w:after="0" w:line="240" w:lineRule="auto"/>
        <w:jc w:val="both"/>
        <w:rPr>
          <w:rFonts w:ascii="Times New Roman" w:eastAsia="Times New Roman" w:hAnsi="Times New Roman" w:cs="Times New Roman"/>
          <w:sz w:val="24"/>
          <w:szCs w:val="24"/>
          <w:lang w:val="es-CO" w:eastAsia="es-CO"/>
        </w:rPr>
      </w:pPr>
      <w:r w:rsidRPr="004F2573">
        <w:rPr>
          <w:rFonts w:ascii="Arial" w:eastAsia="Times New Roman" w:hAnsi="Arial" w:cs="Arial"/>
          <w:color w:val="222222"/>
          <w:sz w:val="24"/>
          <w:szCs w:val="24"/>
          <w:shd w:val="clear" w:color="auto" w:fill="FFFFFF"/>
          <w:lang w:val="es-CO" w:eastAsia="es-CO"/>
        </w:rPr>
        <w:t>En total son 27 los puntos que se iluminaron y en los que se busca evitar las aglomeraciones, por eso SEPAL privilegió las fachadas de los principales Templos de Pasto, algunos puentes, obeliscos y las entradas a la ciudad; para que la gente pueda disfrutar y sentir el espíritu navideño.</w:t>
      </w:r>
    </w:p>
    <w:p w:rsidR="004F2573" w:rsidRPr="004F2573" w:rsidRDefault="004F2573" w:rsidP="004F2573">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4F2573" w:rsidP="004F2573">
      <w:pPr>
        <w:shd w:val="clear" w:color="auto" w:fill="FFFFFF"/>
        <w:jc w:val="both"/>
        <w:rPr>
          <w:rFonts w:ascii="Arial" w:eastAsia="Times New Roman" w:hAnsi="Arial" w:cs="Arial"/>
          <w:color w:val="222222"/>
          <w:sz w:val="24"/>
          <w:szCs w:val="24"/>
          <w:lang w:val="es-CO" w:eastAsia="es-CO"/>
        </w:rPr>
      </w:pPr>
      <w:r w:rsidRPr="004F2573">
        <w:rPr>
          <w:rFonts w:ascii="Arial" w:eastAsia="Times New Roman" w:hAnsi="Arial" w:cs="Arial"/>
          <w:color w:val="222222"/>
          <w:sz w:val="24"/>
          <w:szCs w:val="24"/>
          <w:shd w:val="clear" w:color="auto" w:fill="FFFFFF"/>
          <w:lang w:val="es-CO" w:eastAsia="es-CO"/>
        </w:rPr>
        <w:t xml:space="preserve">“La situación que estamos viviendo nos llevó a innovar, hoy le presentamos a la ciudad un proyecto nuevo, teniendo en cuenta que no podemos permitir sitios de concentración de personas y por eso destacamos la belleza de los Templos de la ciudad; esperamos que le guste a la ciudadanía y los invitamos a no olvidar las medidas de autocuidado y protección”, explicó la Jefe Administrativa y Financiera de </w:t>
      </w:r>
      <w:proofErr w:type="spellStart"/>
      <w:r w:rsidRPr="004F2573">
        <w:rPr>
          <w:rFonts w:ascii="Arial" w:eastAsia="Times New Roman" w:hAnsi="Arial" w:cs="Arial"/>
          <w:color w:val="222222"/>
          <w:sz w:val="24"/>
          <w:szCs w:val="24"/>
          <w:shd w:val="clear" w:color="auto" w:fill="FFFFFF"/>
          <w:lang w:val="es-CO" w:eastAsia="es-CO"/>
        </w:rPr>
        <w:t>Sepal</w:t>
      </w:r>
      <w:proofErr w:type="spellEnd"/>
      <w:r w:rsidRPr="004F2573">
        <w:rPr>
          <w:rFonts w:ascii="Arial" w:eastAsia="Times New Roman" w:hAnsi="Arial" w:cs="Arial"/>
          <w:color w:val="222222"/>
          <w:sz w:val="24"/>
          <w:szCs w:val="24"/>
          <w:shd w:val="clear" w:color="auto" w:fill="FFFFFF"/>
          <w:lang w:val="es-CO" w:eastAsia="es-CO"/>
        </w:rPr>
        <w:t>, Maritza Oviedo.</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C5" w:rsidRDefault="002D10C5" w:rsidP="00E53254">
      <w:pPr>
        <w:spacing w:after="0" w:line="240" w:lineRule="auto"/>
      </w:pPr>
      <w:r>
        <w:separator/>
      </w:r>
    </w:p>
  </w:endnote>
  <w:endnote w:type="continuationSeparator" w:id="0">
    <w:p w:rsidR="002D10C5" w:rsidRDefault="002D10C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C5" w:rsidRDefault="002D10C5" w:rsidP="00E53254">
      <w:pPr>
        <w:spacing w:after="0" w:line="240" w:lineRule="auto"/>
      </w:pPr>
      <w:r>
        <w:separator/>
      </w:r>
    </w:p>
  </w:footnote>
  <w:footnote w:type="continuationSeparator" w:id="0">
    <w:p w:rsidR="002D10C5" w:rsidRDefault="002D10C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6"/>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4"/>
  </w:num>
  <w:num w:numId="17">
    <w:abstractNumId w:val="3"/>
  </w:num>
  <w:num w:numId="18">
    <w:abstractNumId w:val="15"/>
  </w:num>
  <w:num w:numId="19">
    <w:abstractNumId w:val="9"/>
  </w:num>
  <w:num w:numId="20">
    <w:abstractNumId w:val="23"/>
  </w:num>
  <w:num w:numId="21">
    <w:abstractNumId w:val="11"/>
  </w:num>
  <w:num w:numId="22">
    <w:abstractNumId w:val="25"/>
  </w:num>
  <w:num w:numId="23">
    <w:abstractNumId w:val="20"/>
  </w:num>
  <w:num w:numId="24">
    <w:abstractNumId w:val="4"/>
  </w:num>
  <w:num w:numId="25">
    <w:abstractNumId w:val="16"/>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D7BF-0E8C-4FD2-85F4-FE18466A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2020-12-03T04:58:00Z</dcterms:created>
  <dcterms:modified xsi:type="dcterms:W3CDTF">2020-12-03T04:58:00Z</dcterms:modified>
</cp:coreProperties>
</file>