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03FB" w:rsidRDefault="00A92945" w:rsidP="00195CB8">
      <w:pPr>
        <w:tabs>
          <w:tab w:val="left" w:pos="7065"/>
        </w:tabs>
        <w:rPr>
          <w:rFonts w:ascii="Arial" w:hAnsi="Arial" w:cs="Arial"/>
          <w:sz w:val="28"/>
          <w:szCs w:val="24"/>
          <w:lang w:val="es-MX"/>
        </w:rPr>
      </w:pPr>
      <w:r w:rsidRPr="001121A8">
        <w:rPr>
          <w:rFonts w:ascii="Arial" w:hAnsi="Arial" w:cs="Arial"/>
          <w:sz w:val="24"/>
          <w:szCs w:val="24"/>
          <w:lang w:val="es-MX"/>
        </w:rPr>
        <w:tab/>
      </w:r>
      <w:r w:rsidR="00617CC5" w:rsidRPr="001121A8">
        <w:rPr>
          <w:rFonts w:ascii="Arial" w:hAnsi="Arial" w:cs="Arial"/>
          <w:b/>
          <w:sz w:val="24"/>
          <w:szCs w:val="24"/>
          <w:lang w:val="es-MX"/>
        </w:rPr>
        <w:t>No.</w:t>
      </w:r>
      <w:r w:rsidR="00782403" w:rsidRPr="001121A8">
        <w:rPr>
          <w:rFonts w:ascii="Arial" w:hAnsi="Arial" w:cs="Arial"/>
          <w:b/>
          <w:sz w:val="24"/>
          <w:szCs w:val="24"/>
          <w:lang w:val="es-MX"/>
        </w:rPr>
        <w:t xml:space="preserve"> </w:t>
      </w:r>
      <w:r w:rsidR="00FE506B">
        <w:rPr>
          <w:rFonts w:ascii="Arial" w:hAnsi="Arial" w:cs="Arial"/>
          <w:b/>
          <w:sz w:val="24"/>
          <w:szCs w:val="24"/>
          <w:lang w:val="es-MX"/>
        </w:rPr>
        <w:t>0471</w:t>
      </w:r>
    </w:p>
    <w:p w:rsidR="00B83604" w:rsidRDefault="00B83604" w:rsidP="00553D62">
      <w:pPr>
        <w:shd w:val="clear" w:color="auto" w:fill="FFFFFF"/>
        <w:spacing w:after="0" w:line="240" w:lineRule="auto"/>
        <w:rPr>
          <w:rFonts w:ascii="Arial" w:eastAsia="Times New Roman" w:hAnsi="Arial" w:cs="Arial"/>
          <w:color w:val="222222"/>
          <w:sz w:val="24"/>
          <w:szCs w:val="24"/>
          <w:lang w:val="es-MX" w:eastAsia="es-CO"/>
        </w:rPr>
      </w:pPr>
    </w:p>
    <w:p w:rsidR="00594971" w:rsidRDefault="00594971" w:rsidP="00A3690E">
      <w:pPr>
        <w:shd w:val="clear" w:color="auto" w:fill="FFFFFF"/>
        <w:spacing w:after="0" w:line="240" w:lineRule="auto"/>
        <w:jc w:val="both"/>
        <w:rPr>
          <w:rFonts w:ascii="Arial" w:eastAsia="Times New Roman" w:hAnsi="Arial" w:cs="Arial"/>
          <w:b/>
          <w:color w:val="222222"/>
          <w:sz w:val="28"/>
          <w:szCs w:val="28"/>
          <w:lang w:eastAsia="es-CO"/>
        </w:rPr>
      </w:pPr>
    </w:p>
    <w:p w:rsidR="00FE506B" w:rsidRDefault="00FE506B" w:rsidP="00FE506B">
      <w:pPr>
        <w:rPr>
          <w:rFonts w:ascii="Century Gothic" w:eastAsia="Century Gothic" w:hAnsi="Century Gothic" w:cs="Century Gothic"/>
          <w:b/>
        </w:rPr>
      </w:pPr>
      <w:r>
        <w:rPr>
          <w:rFonts w:ascii="Century Gothic" w:eastAsia="Century Gothic" w:hAnsi="Century Gothic" w:cs="Century Gothic"/>
          <w:b/>
        </w:rPr>
        <w:t>SEXTA ENTREGA DE TRANSFERENCIA MOM</w:t>
      </w:r>
      <w:r w:rsidR="003A6F91">
        <w:rPr>
          <w:rFonts w:ascii="Century Gothic" w:eastAsia="Century Gothic" w:hAnsi="Century Gothic" w:cs="Century Gothic"/>
          <w:b/>
        </w:rPr>
        <w:t>ETARIA PROGRAMA JOVENES EN ACCIÓ</w:t>
      </w:r>
      <w:bookmarkStart w:id="0" w:name="_GoBack"/>
      <w:bookmarkEnd w:id="0"/>
      <w:r>
        <w:rPr>
          <w:rFonts w:ascii="Century Gothic" w:eastAsia="Century Gothic" w:hAnsi="Century Gothic" w:cs="Century Gothic"/>
          <w:b/>
        </w:rPr>
        <w:t>N</w:t>
      </w:r>
    </w:p>
    <w:p w:rsidR="00FE506B" w:rsidRDefault="00FE506B" w:rsidP="00FE506B">
      <w:pPr>
        <w:jc w:val="both"/>
        <w:rPr>
          <w:rFonts w:ascii="Century Gothic" w:eastAsia="Century Gothic" w:hAnsi="Century Gothic" w:cs="Century Gothic"/>
        </w:rPr>
      </w:pPr>
    </w:p>
    <w:p w:rsidR="00FE506B" w:rsidRDefault="00FE506B" w:rsidP="00FE506B">
      <w:pPr>
        <w:jc w:val="both"/>
        <w:rPr>
          <w:rFonts w:ascii="Century Gothic" w:eastAsia="Century Gothic" w:hAnsi="Century Gothic" w:cs="Century Gothic"/>
          <w:color w:val="222222"/>
          <w:highlight w:val="white"/>
        </w:rPr>
      </w:pPr>
      <w:r>
        <w:rPr>
          <w:rFonts w:ascii="Century Gothic" w:eastAsia="Century Gothic" w:hAnsi="Century Gothic" w:cs="Century Gothic"/>
          <w:color w:val="222222"/>
          <w:highlight w:val="white"/>
        </w:rPr>
        <w:t>La sexta jornada de entrega de transferencias m</w:t>
      </w:r>
      <w:r>
        <w:rPr>
          <w:rFonts w:ascii="Century Gothic" w:eastAsia="Century Gothic" w:hAnsi="Century Gothic" w:cs="Century Gothic"/>
          <w:color w:val="222222"/>
          <w:highlight w:val="white"/>
        </w:rPr>
        <w:t xml:space="preserve">onetarias </w:t>
      </w:r>
      <w:proofErr w:type="gramStart"/>
      <w:r>
        <w:rPr>
          <w:rFonts w:ascii="Century Gothic" w:eastAsia="Century Gothic" w:hAnsi="Century Gothic" w:cs="Century Gothic"/>
          <w:color w:val="222222"/>
          <w:highlight w:val="white"/>
        </w:rPr>
        <w:t>del</w:t>
      </w:r>
      <w:proofErr w:type="gramEnd"/>
      <w:r>
        <w:rPr>
          <w:rFonts w:ascii="Century Gothic" w:eastAsia="Century Gothic" w:hAnsi="Century Gothic" w:cs="Century Gothic"/>
          <w:color w:val="222222"/>
          <w:highlight w:val="white"/>
        </w:rPr>
        <w:t xml:space="preserve"> Programa Jóvenes en Acción,</w:t>
      </w:r>
      <w:r>
        <w:rPr>
          <w:rFonts w:ascii="Century Gothic" w:eastAsia="Century Gothic" w:hAnsi="Century Gothic" w:cs="Century Gothic"/>
          <w:color w:val="222222"/>
          <w:highlight w:val="white"/>
        </w:rPr>
        <w:t xml:space="preserve"> contempla el ciclo ordinario (verificación cumplimiento </w:t>
      </w:r>
      <w:r>
        <w:rPr>
          <w:rFonts w:ascii="Century Gothic" w:eastAsia="Century Gothic" w:hAnsi="Century Gothic" w:cs="Century Gothic"/>
          <w:color w:val="222222"/>
          <w:highlight w:val="white"/>
        </w:rPr>
        <w:t>compromisos) y la reprogramación de los no cobros de los cinco ciclos extraordinarios por la emergencia sanitaria C</w:t>
      </w:r>
      <w:r>
        <w:rPr>
          <w:rFonts w:ascii="Century Gothic" w:eastAsia="Century Gothic" w:hAnsi="Century Gothic" w:cs="Century Gothic"/>
          <w:color w:val="222222"/>
          <w:highlight w:val="white"/>
        </w:rPr>
        <w:t>ovid-19.</w:t>
      </w:r>
    </w:p>
    <w:p w:rsidR="00FE506B" w:rsidRDefault="00FE506B" w:rsidP="00FE506B">
      <w:pPr>
        <w:shd w:val="clear" w:color="auto" w:fill="FFFFFF"/>
        <w:spacing w:after="0" w:line="240" w:lineRule="auto"/>
        <w:jc w:val="both"/>
        <w:rPr>
          <w:rFonts w:ascii="Century Gothic" w:eastAsia="Century Gothic" w:hAnsi="Century Gothic" w:cs="Century Gothic"/>
          <w:color w:val="222222"/>
        </w:rPr>
      </w:pPr>
      <w:r>
        <w:rPr>
          <w:rFonts w:ascii="Century Gothic" w:eastAsia="Century Gothic" w:hAnsi="Century Gothic" w:cs="Century Gothic"/>
          <w:color w:val="222222"/>
        </w:rPr>
        <w:t>Verificación cum</w:t>
      </w:r>
      <w:r>
        <w:rPr>
          <w:rFonts w:ascii="Century Gothic" w:eastAsia="Century Gothic" w:hAnsi="Century Gothic" w:cs="Century Gothic"/>
          <w:color w:val="222222"/>
        </w:rPr>
        <w:t>plimiento de compromisos SENA: a</w:t>
      </w:r>
      <w:r>
        <w:rPr>
          <w:rFonts w:ascii="Century Gothic" w:eastAsia="Century Gothic" w:hAnsi="Century Gothic" w:cs="Century Gothic"/>
          <w:color w:val="222222"/>
        </w:rPr>
        <w:t>gosto</w:t>
      </w:r>
      <w:r>
        <w:rPr>
          <w:rFonts w:ascii="Century Gothic" w:eastAsia="Century Gothic" w:hAnsi="Century Gothic" w:cs="Century Gothic"/>
          <w:color w:val="222222"/>
        </w:rPr>
        <w:t xml:space="preserve"> </w:t>
      </w:r>
      <w:r w:rsidR="004E2D7F">
        <w:rPr>
          <w:rFonts w:ascii="Century Gothic" w:eastAsia="Century Gothic" w:hAnsi="Century Gothic" w:cs="Century Gothic"/>
          <w:color w:val="222222"/>
        </w:rPr>
        <w:t>- septiembre</w:t>
      </w:r>
      <w:r>
        <w:rPr>
          <w:rFonts w:ascii="Century Gothic" w:eastAsia="Century Gothic" w:hAnsi="Century Gothic" w:cs="Century Gothic"/>
          <w:color w:val="222222"/>
        </w:rPr>
        <w:t xml:space="preserve"> 2020.</w:t>
      </w:r>
    </w:p>
    <w:p w:rsidR="00FE506B" w:rsidRDefault="00FE506B" w:rsidP="00FE506B">
      <w:pPr>
        <w:shd w:val="clear" w:color="auto" w:fill="FFFFFF"/>
        <w:spacing w:after="0" w:line="240" w:lineRule="auto"/>
        <w:jc w:val="both"/>
        <w:rPr>
          <w:rFonts w:ascii="Century Gothic" w:eastAsia="Century Gothic" w:hAnsi="Century Gothic" w:cs="Century Gothic"/>
          <w:color w:val="222222"/>
        </w:rPr>
      </w:pPr>
      <w:r>
        <w:rPr>
          <w:rFonts w:ascii="Century Gothic" w:eastAsia="Century Gothic" w:hAnsi="Century Gothic" w:cs="Century Gothic"/>
          <w:color w:val="00B050"/>
        </w:rPr>
        <w:t> </w:t>
      </w:r>
    </w:p>
    <w:p w:rsidR="00FE506B" w:rsidRDefault="00FE506B" w:rsidP="00FE506B">
      <w:pPr>
        <w:shd w:val="clear" w:color="auto" w:fill="FFFFFF"/>
        <w:spacing w:after="0" w:line="240" w:lineRule="auto"/>
        <w:jc w:val="both"/>
        <w:rPr>
          <w:rFonts w:ascii="Century Gothic" w:eastAsia="Century Gothic" w:hAnsi="Century Gothic" w:cs="Century Gothic"/>
          <w:color w:val="222222"/>
        </w:rPr>
      </w:pPr>
      <w:r>
        <w:rPr>
          <w:rFonts w:ascii="Century Gothic" w:eastAsia="Century Gothic" w:hAnsi="Century Gothic" w:cs="Century Gothic"/>
          <w:color w:val="222222"/>
        </w:rPr>
        <w:t xml:space="preserve">Verificación cumplimiento de </w:t>
      </w:r>
      <w:r>
        <w:rPr>
          <w:rFonts w:ascii="Century Gothic" w:eastAsia="Century Gothic" w:hAnsi="Century Gothic" w:cs="Century Gothic"/>
          <w:color w:val="222222"/>
        </w:rPr>
        <w:t>compromisos IES</w:t>
      </w:r>
      <w:r>
        <w:rPr>
          <w:rFonts w:ascii="Century Gothic" w:eastAsia="Century Gothic" w:hAnsi="Century Gothic" w:cs="Century Gothic"/>
          <w:color w:val="222222"/>
        </w:rPr>
        <w:t>-R1</w:t>
      </w:r>
      <w:r>
        <w:rPr>
          <w:rFonts w:ascii="Century Gothic" w:eastAsia="Century Gothic" w:hAnsi="Century Gothic" w:cs="Century Gothic"/>
          <w:color w:val="222222"/>
        </w:rPr>
        <w:t>-</w:t>
      </w:r>
      <w:r>
        <w:rPr>
          <w:rFonts w:ascii="Century Gothic" w:eastAsia="Century Gothic" w:hAnsi="Century Gothic" w:cs="Century Gothic"/>
          <w:color w:val="222222"/>
          <w:highlight w:val="white"/>
        </w:rPr>
        <w:t xml:space="preserve"> por</w:t>
      </w:r>
      <w:r>
        <w:rPr>
          <w:rFonts w:ascii="Century Gothic" w:eastAsia="Century Gothic" w:hAnsi="Century Gothic" w:cs="Century Gothic"/>
          <w:color w:val="222222"/>
          <w:highlight w:val="white"/>
        </w:rPr>
        <w:t xml:space="preserve"> concepto de matrícula 2020-2 (Registrado)</w:t>
      </w:r>
      <w:r>
        <w:rPr>
          <w:rFonts w:ascii="Century Gothic" w:eastAsia="Century Gothic" w:hAnsi="Century Gothic" w:cs="Century Gothic"/>
          <w:color w:val="222222"/>
        </w:rPr>
        <w:t>.</w:t>
      </w:r>
    </w:p>
    <w:p w:rsidR="00FE506B" w:rsidRDefault="00FE506B" w:rsidP="00FE506B">
      <w:pPr>
        <w:shd w:val="clear" w:color="auto" w:fill="FFFFFF"/>
        <w:spacing w:after="0" w:line="240" w:lineRule="auto"/>
        <w:jc w:val="both"/>
        <w:rPr>
          <w:rFonts w:ascii="Century Gothic" w:eastAsia="Century Gothic" w:hAnsi="Century Gothic" w:cs="Century Gothic"/>
          <w:color w:val="222222"/>
        </w:rPr>
      </w:pPr>
      <w:r>
        <w:rPr>
          <w:rFonts w:ascii="Century Gothic" w:eastAsia="Century Gothic" w:hAnsi="Century Gothic" w:cs="Century Gothic"/>
          <w:color w:val="222222"/>
        </w:rPr>
        <w:t xml:space="preserve"> </w:t>
      </w:r>
    </w:p>
    <w:p w:rsidR="00FE506B" w:rsidRDefault="00FE506B" w:rsidP="00FE506B">
      <w:pPr>
        <w:jc w:val="both"/>
        <w:rPr>
          <w:rFonts w:ascii="Century Gothic" w:eastAsia="Century Gothic" w:hAnsi="Century Gothic" w:cs="Century Gothic"/>
          <w:color w:val="222222"/>
          <w:highlight w:val="white"/>
        </w:rPr>
      </w:pPr>
      <w:r>
        <w:rPr>
          <w:rFonts w:ascii="Century Gothic" w:eastAsia="Century Gothic" w:hAnsi="Century Gothic" w:cs="Century Gothic"/>
          <w:color w:val="222222"/>
          <w:highlight w:val="white"/>
        </w:rPr>
        <w:t>En esta sexta jornada de entrega de transferencias monetarias </w:t>
      </w:r>
      <w:r>
        <w:rPr>
          <w:rFonts w:ascii="Century Gothic" w:eastAsia="Century Gothic" w:hAnsi="Century Gothic" w:cs="Century Gothic"/>
          <w:color w:val="222222"/>
          <w:highlight w:val="white"/>
          <w:u w:val="single"/>
        </w:rPr>
        <w:t>se otorgan inscripciones</w:t>
      </w:r>
      <w:r>
        <w:rPr>
          <w:rFonts w:ascii="Century Gothic" w:eastAsia="Century Gothic" w:hAnsi="Century Gothic" w:cs="Century Gothic"/>
          <w:color w:val="222222"/>
          <w:highlight w:val="white"/>
        </w:rPr>
        <w:t> de los REGISTRADOS hasta el 22 de septiembre para</w:t>
      </w:r>
      <w:r>
        <w:rPr>
          <w:rFonts w:ascii="Century Gothic" w:eastAsia="Century Gothic" w:hAnsi="Century Gothic" w:cs="Century Gothic"/>
          <w:color w:val="222222"/>
          <w:highlight w:val="white"/>
        </w:rPr>
        <w:t xml:space="preserve"> las IES y aprendices del SENA </w:t>
      </w:r>
      <w:r>
        <w:rPr>
          <w:rFonts w:ascii="Century Gothic" w:eastAsia="Century Gothic" w:hAnsi="Century Gothic" w:cs="Century Gothic"/>
          <w:color w:val="222222"/>
          <w:highlight w:val="white"/>
        </w:rPr>
        <w:t>registrados al 20 de noviembre.</w:t>
      </w:r>
    </w:p>
    <w:p w:rsidR="00FE506B" w:rsidRDefault="00FE506B" w:rsidP="00FE506B">
      <w:pPr>
        <w:shd w:val="clear" w:color="auto" w:fill="FFFFFF"/>
        <w:spacing w:after="0" w:line="240" w:lineRule="auto"/>
        <w:jc w:val="both"/>
        <w:rPr>
          <w:rFonts w:ascii="Century Gothic" w:eastAsia="Century Gothic" w:hAnsi="Century Gothic" w:cs="Century Gothic"/>
          <w:color w:val="222222"/>
        </w:rPr>
      </w:pPr>
      <w:r>
        <w:rPr>
          <w:rFonts w:ascii="Century Gothic" w:eastAsia="Century Gothic" w:hAnsi="Century Gothic" w:cs="Century Gothic"/>
          <w:color w:val="222222"/>
        </w:rPr>
        <w:t>La jornada iniciará de manera gradual y escalonada el día 24 diciembre con los abonos a la MoviCuenta del Banco Agrario. Y en la modalidad de </w:t>
      </w:r>
      <w:r>
        <w:rPr>
          <w:rFonts w:ascii="Century Gothic" w:eastAsia="Century Gothic" w:hAnsi="Century Gothic" w:cs="Century Gothic"/>
          <w:color w:val="222222"/>
          <w:u w:val="single"/>
        </w:rPr>
        <w:t>GIROS</w:t>
      </w:r>
      <w:r>
        <w:rPr>
          <w:rFonts w:ascii="Century Gothic" w:eastAsia="Century Gothic" w:hAnsi="Century Gothic" w:cs="Century Gothic"/>
          <w:color w:val="C00000"/>
        </w:rPr>
        <w:t> </w:t>
      </w:r>
      <w:r>
        <w:rPr>
          <w:rFonts w:ascii="Century Gothic" w:eastAsia="Century Gothic" w:hAnsi="Century Gothic" w:cs="Century Gothic"/>
          <w:color w:val="222222"/>
        </w:rPr>
        <w:t>iniciará el día </w:t>
      </w:r>
      <w:r>
        <w:rPr>
          <w:rFonts w:ascii="Century Gothic" w:eastAsia="Century Gothic" w:hAnsi="Century Gothic" w:cs="Century Gothic"/>
          <w:color w:val="222222"/>
          <w:u w:val="single"/>
        </w:rPr>
        <w:t>29 de diciembre</w:t>
      </w:r>
      <w:r>
        <w:rPr>
          <w:rFonts w:ascii="Century Gothic" w:eastAsia="Century Gothic" w:hAnsi="Century Gothic" w:cs="Century Gothic"/>
          <w:color w:val="222222"/>
        </w:rPr>
        <w:t xml:space="preserve">, </w:t>
      </w:r>
      <w:r>
        <w:rPr>
          <w:rFonts w:ascii="Century Gothic" w:eastAsia="Century Gothic" w:hAnsi="Century Gothic" w:cs="Century Gothic"/>
          <w:color w:val="222222"/>
        </w:rPr>
        <w:t xml:space="preserve">y finalizará el 15 de enero de 2021 </w:t>
      </w:r>
      <w:r>
        <w:rPr>
          <w:rFonts w:ascii="Century Gothic" w:eastAsia="Century Gothic" w:hAnsi="Century Gothic" w:cs="Century Gothic"/>
          <w:color w:val="222222"/>
          <w:highlight w:val="white"/>
        </w:rPr>
        <w:t>por RED AVAL. Bus</w:t>
      </w:r>
      <w:r w:rsidR="004E2D7F">
        <w:rPr>
          <w:rFonts w:ascii="Century Gothic" w:eastAsia="Century Gothic" w:hAnsi="Century Gothic" w:cs="Century Gothic"/>
          <w:color w:val="222222"/>
          <w:highlight w:val="white"/>
        </w:rPr>
        <w:t xml:space="preserve">cando cumplir la solicitud </w:t>
      </w:r>
      <w:proofErr w:type="gramStart"/>
      <w:r>
        <w:rPr>
          <w:rFonts w:ascii="Century Gothic" w:eastAsia="Century Gothic" w:hAnsi="Century Gothic" w:cs="Century Gothic"/>
          <w:color w:val="222222"/>
          <w:highlight w:val="white"/>
        </w:rPr>
        <w:t>del</w:t>
      </w:r>
      <w:proofErr w:type="gramEnd"/>
      <w:r>
        <w:rPr>
          <w:rFonts w:ascii="Century Gothic" w:eastAsia="Century Gothic" w:hAnsi="Century Gothic" w:cs="Century Gothic"/>
          <w:color w:val="222222"/>
          <w:highlight w:val="white"/>
        </w:rPr>
        <w:t xml:space="preserve"> Gobierno N</w:t>
      </w:r>
      <w:r>
        <w:rPr>
          <w:rFonts w:ascii="Century Gothic" w:eastAsia="Century Gothic" w:hAnsi="Century Gothic" w:cs="Century Gothic"/>
          <w:color w:val="222222"/>
          <w:highlight w:val="white"/>
        </w:rPr>
        <w:t>acional en cuanto a condiciones de BIOSEGURIDAD por covid</w:t>
      </w:r>
      <w:r>
        <w:rPr>
          <w:rFonts w:ascii="Century Gothic" w:eastAsia="Century Gothic" w:hAnsi="Century Gothic" w:cs="Century Gothic"/>
          <w:color w:val="222222"/>
          <w:highlight w:val="white"/>
        </w:rPr>
        <w:t>-</w:t>
      </w:r>
      <w:r>
        <w:rPr>
          <w:rFonts w:ascii="Century Gothic" w:eastAsia="Century Gothic" w:hAnsi="Century Gothic" w:cs="Century Gothic"/>
          <w:color w:val="222222"/>
          <w:highlight w:val="white"/>
        </w:rPr>
        <w:t>19 y los beneficiarios de giros deberán cobrar segú</w:t>
      </w:r>
      <w:r>
        <w:rPr>
          <w:rFonts w:ascii="Century Gothic" w:eastAsia="Century Gothic" w:hAnsi="Century Gothic" w:cs="Century Gothic"/>
          <w:color w:val="222222"/>
          <w:highlight w:val="white"/>
        </w:rPr>
        <w:t>n el último digito de cé</w:t>
      </w:r>
      <w:r>
        <w:rPr>
          <w:rFonts w:ascii="Century Gothic" w:eastAsia="Century Gothic" w:hAnsi="Century Gothic" w:cs="Century Gothic"/>
          <w:color w:val="222222"/>
          <w:highlight w:val="white"/>
        </w:rPr>
        <w:t>dula.</w:t>
      </w:r>
    </w:p>
    <w:p w:rsidR="00FE506B" w:rsidRDefault="00FE506B" w:rsidP="00FE506B">
      <w:pPr>
        <w:shd w:val="clear" w:color="auto" w:fill="FFFFFF"/>
        <w:spacing w:after="0" w:line="240" w:lineRule="auto"/>
        <w:jc w:val="both"/>
        <w:rPr>
          <w:rFonts w:ascii="Century Gothic" w:eastAsia="Century Gothic" w:hAnsi="Century Gothic" w:cs="Century Gothic"/>
          <w:color w:val="222222"/>
        </w:rPr>
      </w:pPr>
      <w:r>
        <w:rPr>
          <w:rFonts w:ascii="Century Gothic" w:eastAsia="Century Gothic" w:hAnsi="Century Gothic" w:cs="Century Gothic"/>
          <w:color w:val="222222"/>
        </w:rPr>
        <w:t> </w:t>
      </w:r>
    </w:p>
    <w:p w:rsidR="00FE506B" w:rsidRDefault="00FE506B" w:rsidP="00FE506B">
      <w:pPr>
        <w:shd w:val="clear" w:color="auto" w:fill="FFFFFF"/>
        <w:spacing w:after="0" w:line="240" w:lineRule="auto"/>
        <w:jc w:val="both"/>
        <w:rPr>
          <w:rFonts w:ascii="Century Gothic" w:eastAsia="Century Gothic" w:hAnsi="Century Gothic" w:cs="Century Gothic"/>
          <w:color w:val="222222"/>
        </w:rPr>
      </w:pPr>
      <w:r>
        <w:rPr>
          <w:rFonts w:ascii="Century Gothic" w:eastAsia="Century Gothic" w:hAnsi="Century Gothic" w:cs="Century Gothic"/>
          <w:color w:val="222222"/>
        </w:rPr>
        <w:t>Los jóvenes recibirán mensaje de texto con la información de la disponibilidad y lugar para el cobro de los giros, como también recibirán mensaje de texto confirmando la disponibilidad del abono en las MoviCuenta. También estará disponible el link de consulta de los puntos para cobrar los giros en la página web de Banco Agrario.</w:t>
      </w:r>
    </w:p>
    <w:p w:rsidR="00FE506B" w:rsidRDefault="00FE506B" w:rsidP="00FE506B">
      <w:pPr>
        <w:shd w:val="clear" w:color="auto" w:fill="FFFFFF"/>
        <w:spacing w:after="0" w:line="240" w:lineRule="auto"/>
        <w:jc w:val="both"/>
        <w:rPr>
          <w:rFonts w:ascii="Century Gothic" w:eastAsia="Century Gothic" w:hAnsi="Century Gothic" w:cs="Century Gothic"/>
          <w:color w:val="222222"/>
        </w:rPr>
      </w:pPr>
      <w:r>
        <w:rPr>
          <w:rFonts w:ascii="Century Gothic" w:eastAsia="Century Gothic" w:hAnsi="Century Gothic" w:cs="Century Gothic"/>
          <w:color w:val="222222"/>
        </w:rPr>
        <w:t> </w:t>
      </w:r>
    </w:p>
    <w:p w:rsidR="00FE506B" w:rsidRDefault="00FE506B" w:rsidP="00FE506B">
      <w:pPr>
        <w:shd w:val="clear" w:color="auto" w:fill="FFFFFF"/>
        <w:spacing w:after="0" w:line="240" w:lineRule="auto"/>
        <w:jc w:val="both"/>
        <w:rPr>
          <w:rFonts w:ascii="Century Gothic" w:eastAsia="Century Gothic" w:hAnsi="Century Gothic" w:cs="Century Gothic"/>
          <w:color w:val="222222"/>
        </w:rPr>
      </w:pPr>
      <w:hyperlink r:id="rId8">
        <w:r>
          <w:rPr>
            <w:rFonts w:ascii="Century Gothic" w:eastAsia="Century Gothic" w:hAnsi="Century Gothic" w:cs="Century Gothic"/>
            <w:color w:val="1155CC"/>
            <w:u w:val="single"/>
          </w:rPr>
          <w:t>https://consultagiros.bancoagrario.gov.co/</w:t>
        </w:r>
      </w:hyperlink>
      <w:r>
        <w:rPr>
          <w:rFonts w:ascii="Century Gothic" w:eastAsia="Century Gothic" w:hAnsi="Century Gothic" w:cs="Century Gothic"/>
          <w:color w:val="0070C0"/>
        </w:rPr>
        <w:t>.</w:t>
      </w:r>
    </w:p>
    <w:p w:rsidR="00FE506B" w:rsidRDefault="00FE506B" w:rsidP="00FE506B">
      <w:pPr>
        <w:shd w:val="clear" w:color="auto" w:fill="FFFFFF"/>
        <w:spacing w:after="0" w:line="240" w:lineRule="auto"/>
        <w:jc w:val="both"/>
        <w:rPr>
          <w:rFonts w:ascii="Century Gothic" w:eastAsia="Century Gothic" w:hAnsi="Century Gothic" w:cs="Century Gothic"/>
          <w:color w:val="222222"/>
        </w:rPr>
      </w:pPr>
      <w:r>
        <w:rPr>
          <w:rFonts w:ascii="Century Gothic" w:eastAsia="Century Gothic" w:hAnsi="Century Gothic" w:cs="Century Gothic"/>
          <w:color w:val="222222"/>
        </w:rPr>
        <w:t> </w:t>
      </w:r>
    </w:p>
    <w:p w:rsidR="00FE506B" w:rsidRDefault="00FE506B" w:rsidP="00FE506B">
      <w:pPr>
        <w:shd w:val="clear" w:color="auto" w:fill="FFFFFF"/>
        <w:spacing w:after="0" w:line="240" w:lineRule="auto"/>
        <w:jc w:val="center"/>
        <w:rPr>
          <w:rFonts w:ascii="Century Gothic" w:eastAsia="Century Gothic" w:hAnsi="Century Gothic" w:cs="Century Gothic"/>
          <w:b/>
          <w:color w:val="222222"/>
        </w:rPr>
      </w:pPr>
      <w:r>
        <w:rPr>
          <w:rFonts w:ascii="Century Gothic" w:eastAsia="Century Gothic" w:hAnsi="Century Gothic" w:cs="Century Gothic"/>
          <w:b/>
          <w:color w:val="222222"/>
          <w:u w:val="single"/>
        </w:rPr>
        <w:t>PARA LOS ESTUDIANTES QUE ESTÉN EN UN LUGAR DIFERENTE SE REALIZARA EL SIGUIENTE PROTOCOLO TRASLADO DE GIROS</w:t>
      </w:r>
    </w:p>
    <w:p w:rsidR="00FE506B" w:rsidRDefault="00FE506B" w:rsidP="00FE506B">
      <w:pPr>
        <w:shd w:val="clear" w:color="auto" w:fill="FFFFFF"/>
        <w:spacing w:after="0" w:line="240" w:lineRule="auto"/>
        <w:jc w:val="both"/>
        <w:rPr>
          <w:rFonts w:ascii="Century Gothic" w:eastAsia="Century Gothic" w:hAnsi="Century Gothic" w:cs="Century Gothic"/>
          <w:b/>
          <w:color w:val="222222"/>
        </w:rPr>
      </w:pPr>
      <w:r>
        <w:rPr>
          <w:rFonts w:ascii="Century Gothic" w:eastAsia="Century Gothic" w:hAnsi="Century Gothic" w:cs="Century Gothic"/>
          <w:b/>
          <w:color w:val="222222"/>
        </w:rPr>
        <w:t> </w:t>
      </w:r>
    </w:p>
    <w:p w:rsidR="00FE506B" w:rsidRDefault="00FE506B" w:rsidP="00FE506B">
      <w:pPr>
        <w:shd w:val="clear" w:color="auto" w:fill="FFFFFF"/>
        <w:spacing w:after="0" w:line="240" w:lineRule="auto"/>
        <w:jc w:val="both"/>
        <w:rPr>
          <w:rFonts w:ascii="Century Gothic" w:eastAsia="Century Gothic" w:hAnsi="Century Gothic" w:cs="Century Gothic"/>
          <w:color w:val="222222"/>
          <w:u w:val="single"/>
        </w:rPr>
      </w:pPr>
    </w:p>
    <w:p w:rsidR="00FE506B" w:rsidRDefault="00FE506B" w:rsidP="00FE506B">
      <w:pPr>
        <w:shd w:val="clear" w:color="auto" w:fill="FFFFFF"/>
        <w:spacing w:after="0" w:line="240" w:lineRule="auto"/>
        <w:jc w:val="center"/>
        <w:rPr>
          <w:rFonts w:ascii="Century Gothic" w:eastAsia="Century Gothic" w:hAnsi="Century Gothic" w:cs="Century Gothic"/>
          <w:b/>
          <w:color w:val="222222"/>
        </w:rPr>
      </w:pPr>
      <w:r>
        <w:rPr>
          <w:rFonts w:ascii="Century Gothic" w:eastAsia="Century Gothic" w:hAnsi="Century Gothic" w:cs="Century Gothic"/>
          <w:b/>
          <w:color w:val="222222"/>
          <w:u w:val="single"/>
        </w:rPr>
        <w:t>PROTOCOLO TRASLADO DE GIROS</w:t>
      </w:r>
    </w:p>
    <w:p w:rsidR="00FE506B" w:rsidRDefault="00FE506B" w:rsidP="00FE506B">
      <w:pPr>
        <w:shd w:val="clear" w:color="auto" w:fill="FFFFFF"/>
        <w:spacing w:after="0" w:line="240" w:lineRule="auto"/>
        <w:jc w:val="both"/>
        <w:rPr>
          <w:rFonts w:ascii="Century Gothic" w:eastAsia="Century Gothic" w:hAnsi="Century Gothic" w:cs="Century Gothic"/>
          <w:color w:val="222222"/>
        </w:rPr>
      </w:pPr>
      <w:r>
        <w:rPr>
          <w:rFonts w:ascii="Century Gothic" w:eastAsia="Century Gothic" w:hAnsi="Century Gothic" w:cs="Century Gothic"/>
          <w:color w:val="222222"/>
        </w:rPr>
        <w:t> </w:t>
      </w:r>
    </w:p>
    <w:p w:rsidR="00FE506B" w:rsidRDefault="00FE506B" w:rsidP="00FE506B">
      <w:pPr>
        <w:shd w:val="clear" w:color="auto" w:fill="FFFFFF"/>
        <w:spacing w:after="0" w:line="240" w:lineRule="auto"/>
        <w:ind w:left="720"/>
        <w:jc w:val="both"/>
        <w:rPr>
          <w:rFonts w:ascii="Century Gothic" w:eastAsia="Century Gothic" w:hAnsi="Century Gothic" w:cs="Century Gothic"/>
          <w:color w:val="222222"/>
        </w:rPr>
      </w:pPr>
      <w:r>
        <w:rPr>
          <w:rFonts w:ascii="Century Gothic" w:eastAsia="Century Gothic" w:hAnsi="Century Gothic" w:cs="Century Gothic"/>
          <w:color w:val="222222"/>
        </w:rPr>
        <w:t xml:space="preserve">1.   El joven se comunica a </w:t>
      </w:r>
      <w:proofErr w:type="gramStart"/>
      <w:r>
        <w:rPr>
          <w:rFonts w:ascii="Century Gothic" w:eastAsia="Century Gothic" w:hAnsi="Century Gothic" w:cs="Century Gothic"/>
          <w:color w:val="222222"/>
        </w:rPr>
        <w:t>la</w:t>
      </w:r>
      <w:proofErr w:type="gramEnd"/>
      <w:r>
        <w:rPr>
          <w:rFonts w:ascii="Century Gothic" w:eastAsia="Century Gothic" w:hAnsi="Century Gothic" w:cs="Century Gothic"/>
          <w:color w:val="222222"/>
        </w:rPr>
        <w:t xml:space="preserve"> línea del Banco (entre la fecha de inicio de pagos y hasta el 8vo. día calendario después del inicio)</w:t>
      </w:r>
    </w:p>
    <w:p w:rsidR="00FE506B" w:rsidRDefault="00FE506B" w:rsidP="00FE506B">
      <w:pPr>
        <w:shd w:val="clear" w:color="auto" w:fill="FFFFFF"/>
        <w:spacing w:after="0" w:line="240" w:lineRule="auto"/>
        <w:ind w:left="720"/>
        <w:jc w:val="both"/>
        <w:rPr>
          <w:rFonts w:ascii="Century Gothic" w:eastAsia="Century Gothic" w:hAnsi="Century Gothic" w:cs="Century Gothic"/>
          <w:color w:val="222222"/>
        </w:rPr>
      </w:pPr>
      <w:r>
        <w:rPr>
          <w:rFonts w:ascii="Century Gothic" w:eastAsia="Century Gothic" w:hAnsi="Century Gothic" w:cs="Century Gothic"/>
          <w:color w:val="222222"/>
        </w:rPr>
        <w:t> </w:t>
      </w:r>
    </w:p>
    <w:p w:rsidR="00FE506B" w:rsidRDefault="00FE506B" w:rsidP="00FE506B">
      <w:pPr>
        <w:shd w:val="clear" w:color="auto" w:fill="FFFFFF"/>
        <w:spacing w:after="0" w:line="240" w:lineRule="auto"/>
        <w:ind w:left="720"/>
        <w:jc w:val="both"/>
        <w:rPr>
          <w:rFonts w:ascii="Century Gothic" w:eastAsia="Century Gothic" w:hAnsi="Century Gothic" w:cs="Century Gothic"/>
          <w:color w:val="222222"/>
        </w:rPr>
      </w:pPr>
      <w:r>
        <w:rPr>
          <w:rFonts w:ascii="Century Gothic" w:eastAsia="Century Gothic" w:hAnsi="Century Gothic" w:cs="Century Gothic"/>
          <w:color w:val="222222"/>
        </w:rPr>
        <w:t>2.   El agente del call center de Banco Agrario solicita al joven el número de documento y valida que este en la base de registros ordenados por el programa (si está en la base continua con el siguiente punto, si no informa que se debe comunicar con el DPS para mayor información).</w:t>
      </w:r>
    </w:p>
    <w:p w:rsidR="00FE506B" w:rsidRDefault="00FE506B" w:rsidP="00FE506B">
      <w:pPr>
        <w:shd w:val="clear" w:color="auto" w:fill="FFFFFF"/>
        <w:spacing w:after="0" w:line="240" w:lineRule="auto"/>
        <w:ind w:left="720"/>
        <w:jc w:val="both"/>
        <w:rPr>
          <w:rFonts w:ascii="Century Gothic" w:eastAsia="Century Gothic" w:hAnsi="Century Gothic" w:cs="Century Gothic"/>
          <w:color w:val="222222"/>
        </w:rPr>
      </w:pPr>
      <w:r>
        <w:rPr>
          <w:rFonts w:ascii="Century Gothic" w:eastAsia="Century Gothic" w:hAnsi="Century Gothic" w:cs="Century Gothic"/>
          <w:color w:val="222222"/>
        </w:rPr>
        <w:t> </w:t>
      </w:r>
    </w:p>
    <w:p w:rsidR="00FE506B" w:rsidRDefault="00FE506B" w:rsidP="00FE506B">
      <w:pPr>
        <w:shd w:val="clear" w:color="auto" w:fill="FFFFFF"/>
        <w:spacing w:after="0" w:line="240" w:lineRule="auto"/>
        <w:ind w:left="720"/>
        <w:jc w:val="both"/>
        <w:rPr>
          <w:rFonts w:ascii="Century Gothic" w:eastAsia="Century Gothic" w:hAnsi="Century Gothic" w:cs="Century Gothic"/>
          <w:color w:val="222222"/>
        </w:rPr>
      </w:pPr>
      <w:r>
        <w:rPr>
          <w:rFonts w:ascii="Century Gothic" w:eastAsia="Century Gothic" w:hAnsi="Century Gothic" w:cs="Century Gothic"/>
          <w:color w:val="222222"/>
        </w:rPr>
        <w:t xml:space="preserve">3.   Procede a solicitar la </w:t>
      </w:r>
      <w:r w:rsidR="00B305D5">
        <w:rPr>
          <w:rFonts w:ascii="Century Gothic" w:eastAsia="Century Gothic" w:hAnsi="Century Gothic" w:cs="Century Gothic"/>
          <w:color w:val="222222"/>
        </w:rPr>
        <w:t>información para</w:t>
      </w:r>
      <w:r>
        <w:rPr>
          <w:rFonts w:ascii="Century Gothic" w:eastAsia="Century Gothic" w:hAnsi="Century Gothic" w:cs="Century Gothic"/>
          <w:color w:val="222222"/>
        </w:rPr>
        <w:t xml:space="preserve"> completar la siguiente matriz:</w:t>
      </w:r>
    </w:p>
    <w:p w:rsidR="00FE506B" w:rsidRDefault="00FE506B" w:rsidP="00FE506B">
      <w:pPr>
        <w:numPr>
          <w:ilvl w:val="0"/>
          <w:numId w:val="36"/>
        </w:numPr>
        <w:pBdr>
          <w:top w:val="nil"/>
          <w:left w:val="nil"/>
          <w:bottom w:val="nil"/>
          <w:right w:val="nil"/>
          <w:between w:val="nil"/>
        </w:pBdr>
        <w:shd w:val="clear" w:color="auto" w:fill="FFFFFF"/>
        <w:spacing w:after="0" w:line="240" w:lineRule="auto"/>
        <w:jc w:val="both"/>
        <w:rPr>
          <w:color w:val="222222"/>
        </w:rPr>
      </w:pPr>
      <w:r>
        <w:rPr>
          <w:rFonts w:ascii="Century Gothic" w:eastAsia="Century Gothic" w:hAnsi="Century Gothic" w:cs="Century Gothic"/>
          <w:color w:val="222222"/>
        </w:rPr>
        <w:t>Tipo de documento</w:t>
      </w:r>
    </w:p>
    <w:p w:rsidR="00FE506B" w:rsidRDefault="00B305D5" w:rsidP="00FE506B">
      <w:pPr>
        <w:numPr>
          <w:ilvl w:val="0"/>
          <w:numId w:val="36"/>
        </w:numPr>
        <w:pBdr>
          <w:top w:val="nil"/>
          <w:left w:val="nil"/>
          <w:bottom w:val="nil"/>
          <w:right w:val="nil"/>
          <w:between w:val="nil"/>
        </w:pBdr>
        <w:shd w:val="clear" w:color="auto" w:fill="FFFFFF"/>
        <w:spacing w:after="0" w:line="240" w:lineRule="auto"/>
        <w:jc w:val="both"/>
        <w:rPr>
          <w:color w:val="222222"/>
        </w:rPr>
      </w:pPr>
      <w:r>
        <w:rPr>
          <w:rFonts w:ascii="Century Gothic" w:eastAsia="Century Gothic" w:hAnsi="Century Gothic" w:cs="Century Gothic"/>
          <w:color w:val="222222"/>
        </w:rPr>
        <w:t>Nú</w:t>
      </w:r>
      <w:r w:rsidR="00FE506B">
        <w:rPr>
          <w:rFonts w:ascii="Century Gothic" w:eastAsia="Century Gothic" w:hAnsi="Century Gothic" w:cs="Century Gothic"/>
          <w:color w:val="222222"/>
        </w:rPr>
        <w:t>mero de documento</w:t>
      </w:r>
    </w:p>
    <w:p w:rsidR="00FE506B" w:rsidRDefault="00FE506B" w:rsidP="00FE506B">
      <w:pPr>
        <w:numPr>
          <w:ilvl w:val="0"/>
          <w:numId w:val="36"/>
        </w:numPr>
        <w:pBdr>
          <w:top w:val="nil"/>
          <w:left w:val="nil"/>
          <w:bottom w:val="nil"/>
          <w:right w:val="nil"/>
          <w:between w:val="nil"/>
        </w:pBdr>
        <w:shd w:val="clear" w:color="auto" w:fill="FFFFFF"/>
        <w:spacing w:after="0" w:line="240" w:lineRule="auto"/>
        <w:jc w:val="both"/>
        <w:rPr>
          <w:color w:val="222222"/>
        </w:rPr>
      </w:pPr>
      <w:r>
        <w:rPr>
          <w:rFonts w:ascii="Century Gothic" w:eastAsia="Century Gothic" w:hAnsi="Century Gothic" w:cs="Century Gothic"/>
          <w:color w:val="222222"/>
        </w:rPr>
        <w:t>Nombres y Apellidos</w:t>
      </w:r>
    </w:p>
    <w:p w:rsidR="00FE506B" w:rsidRDefault="00B305D5" w:rsidP="00FE506B">
      <w:pPr>
        <w:numPr>
          <w:ilvl w:val="0"/>
          <w:numId w:val="36"/>
        </w:numPr>
        <w:pBdr>
          <w:top w:val="nil"/>
          <w:left w:val="nil"/>
          <w:bottom w:val="nil"/>
          <w:right w:val="nil"/>
          <w:between w:val="nil"/>
        </w:pBdr>
        <w:shd w:val="clear" w:color="auto" w:fill="FFFFFF"/>
        <w:spacing w:after="0" w:line="240" w:lineRule="auto"/>
        <w:jc w:val="both"/>
        <w:rPr>
          <w:color w:val="222222"/>
        </w:rPr>
      </w:pPr>
      <w:r>
        <w:rPr>
          <w:rFonts w:ascii="Century Gothic" w:eastAsia="Century Gothic" w:hAnsi="Century Gothic" w:cs="Century Gothic"/>
          <w:color w:val="222222"/>
        </w:rPr>
        <w:t>Nú</w:t>
      </w:r>
      <w:r w:rsidR="00FE506B">
        <w:rPr>
          <w:rFonts w:ascii="Century Gothic" w:eastAsia="Century Gothic" w:hAnsi="Century Gothic" w:cs="Century Gothic"/>
          <w:color w:val="222222"/>
        </w:rPr>
        <w:t>mero DANE del municipio donde quiere trasladar el giro.</w:t>
      </w:r>
    </w:p>
    <w:p w:rsidR="00FE506B" w:rsidRDefault="00B305D5" w:rsidP="00FE506B">
      <w:pPr>
        <w:numPr>
          <w:ilvl w:val="0"/>
          <w:numId w:val="36"/>
        </w:numPr>
        <w:pBdr>
          <w:top w:val="nil"/>
          <w:left w:val="nil"/>
          <w:bottom w:val="nil"/>
          <w:right w:val="nil"/>
          <w:between w:val="nil"/>
        </w:pBdr>
        <w:shd w:val="clear" w:color="auto" w:fill="FFFFFF"/>
        <w:spacing w:after="0" w:line="240" w:lineRule="auto"/>
        <w:jc w:val="both"/>
        <w:rPr>
          <w:color w:val="222222"/>
        </w:rPr>
      </w:pPr>
      <w:r>
        <w:rPr>
          <w:rFonts w:ascii="Century Gothic" w:eastAsia="Century Gothic" w:hAnsi="Century Gothic" w:cs="Century Gothic"/>
          <w:color w:val="222222"/>
        </w:rPr>
        <w:t>Nombre del M</w:t>
      </w:r>
      <w:r w:rsidR="00FE506B">
        <w:rPr>
          <w:rFonts w:ascii="Century Gothic" w:eastAsia="Century Gothic" w:hAnsi="Century Gothic" w:cs="Century Gothic"/>
          <w:color w:val="222222"/>
        </w:rPr>
        <w:t>unicipio</w:t>
      </w:r>
    </w:p>
    <w:p w:rsidR="00FE506B" w:rsidRDefault="00B305D5" w:rsidP="00FE506B">
      <w:pPr>
        <w:numPr>
          <w:ilvl w:val="0"/>
          <w:numId w:val="36"/>
        </w:numPr>
        <w:pBdr>
          <w:top w:val="nil"/>
          <w:left w:val="nil"/>
          <w:bottom w:val="nil"/>
          <w:right w:val="nil"/>
          <w:between w:val="nil"/>
        </w:pBdr>
        <w:shd w:val="clear" w:color="auto" w:fill="FFFFFF"/>
        <w:spacing w:after="0" w:line="240" w:lineRule="auto"/>
        <w:jc w:val="both"/>
        <w:rPr>
          <w:color w:val="222222"/>
        </w:rPr>
      </w:pPr>
      <w:r>
        <w:rPr>
          <w:rFonts w:ascii="Century Gothic" w:eastAsia="Century Gothic" w:hAnsi="Century Gothic" w:cs="Century Gothic"/>
          <w:color w:val="222222"/>
        </w:rPr>
        <w:t>Número de celular para envío</w:t>
      </w:r>
      <w:r w:rsidR="00FE506B">
        <w:rPr>
          <w:rFonts w:ascii="Century Gothic" w:eastAsia="Century Gothic" w:hAnsi="Century Gothic" w:cs="Century Gothic"/>
          <w:color w:val="222222"/>
        </w:rPr>
        <w:t xml:space="preserve"> de MSJ de texto de confirmación</w:t>
      </w:r>
    </w:p>
    <w:p w:rsidR="00FE506B" w:rsidRDefault="00FE506B" w:rsidP="00FE506B">
      <w:pPr>
        <w:shd w:val="clear" w:color="auto" w:fill="FFFFFF"/>
        <w:spacing w:after="0" w:line="240" w:lineRule="auto"/>
        <w:ind w:left="720"/>
        <w:jc w:val="both"/>
        <w:rPr>
          <w:rFonts w:ascii="Century Gothic" w:eastAsia="Century Gothic" w:hAnsi="Century Gothic" w:cs="Century Gothic"/>
          <w:color w:val="222222"/>
        </w:rPr>
      </w:pPr>
      <w:r>
        <w:rPr>
          <w:rFonts w:ascii="Century Gothic" w:eastAsia="Century Gothic" w:hAnsi="Century Gothic" w:cs="Century Gothic"/>
          <w:color w:val="222222"/>
        </w:rPr>
        <w:t>  </w:t>
      </w:r>
    </w:p>
    <w:p w:rsidR="00FE506B" w:rsidRDefault="00FE506B" w:rsidP="00FE506B">
      <w:pPr>
        <w:shd w:val="clear" w:color="auto" w:fill="FFFFFF"/>
        <w:spacing w:after="0" w:line="240" w:lineRule="auto"/>
        <w:ind w:left="720"/>
        <w:jc w:val="both"/>
        <w:rPr>
          <w:rFonts w:ascii="Century Gothic" w:eastAsia="Century Gothic" w:hAnsi="Century Gothic" w:cs="Century Gothic"/>
          <w:color w:val="222222"/>
        </w:rPr>
      </w:pPr>
      <w:r>
        <w:rPr>
          <w:rFonts w:ascii="Century Gothic" w:eastAsia="Century Gothic" w:hAnsi="Century Gothic" w:cs="Century Gothic"/>
          <w:color w:val="222222"/>
        </w:rPr>
        <w:t xml:space="preserve">4.   El agente indica que una vez el Banco </w:t>
      </w:r>
      <w:r w:rsidR="00A92384">
        <w:rPr>
          <w:rFonts w:ascii="Century Gothic" w:eastAsia="Century Gothic" w:hAnsi="Century Gothic" w:cs="Century Gothic"/>
          <w:color w:val="222222"/>
        </w:rPr>
        <w:t xml:space="preserve">migre el giro a la oficina </w:t>
      </w:r>
      <w:proofErr w:type="gramStart"/>
      <w:r w:rsidR="00A92384">
        <w:rPr>
          <w:rFonts w:ascii="Century Gothic" w:eastAsia="Century Gothic" w:hAnsi="Century Gothic" w:cs="Century Gothic"/>
          <w:color w:val="222222"/>
        </w:rPr>
        <w:t>del</w:t>
      </w:r>
      <w:proofErr w:type="gramEnd"/>
      <w:r w:rsidR="00A92384">
        <w:rPr>
          <w:rFonts w:ascii="Century Gothic" w:eastAsia="Century Gothic" w:hAnsi="Century Gothic" w:cs="Century Gothic"/>
          <w:color w:val="222222"/>
        </w:rPr>
        <w:t xml:space="preserve"> M</w:t>
      </w:r>
      <w:r>
        <w:rPr>
          <w:rFonts w:ascii="Century Gothic" w:eastAsia="Century Gothic" w:hAnsi="Century Gothic" w:cs="Century Gothic"/>
          <w:color w:val="222222"/>
        </w:rPr>
        <w:t xml:space="preserve">unicipio de su actual residencia, se le enviará un MSM de confirmación. (Máximo al tercer día después </w:t>
      </w:r>
      <w:proofErr w:type="gramStart"/>
      <w:r>
        <w:rPr>
          <w:rFonts w:ascii="Century Gothic" w:eastAsia="Century Gothic" w:hAnsi="Century Gothic" w:cs="Century Gothic"/>
          <w:color w:val="222222"/>
        </w:rPr>
        <w:t>del</w:t>
      </w:r>
      <w:proofErr w:type="gramEnd"/>
      <w:r>
        <w:rPr>
          <w:rFonts w:ascii="Century Gothic" w:eastAsia="Century Gothic" w:hAnsi="Century Gothic" w:cs="Century Gothic"/>
          <w:color w:val="222222"/>
        </w:rPr>
        <w:t xml:space="preserve"> cierre de las solicitudes)</w:t>
      </w:r>
      <w:r w:rsidR="00A92384">
        <w:rPr>
          <w:rFonts w:ascii="Century Gothic" w:eastAsia="Century Gothic" w:hAnsi="Century Gothic" w:cs="Century Gothic"/>
          <w:color w:val="222222"/>
        </w:rPr>
        <w:t>.</w:t>
      </w:r>
    </w:p>
    <w:p w:rsidR="00FE506B" w:rsidRDefault="00FE506B" w:rsidP="00FE506B">
      <w:pPr>
        <w:shd w:val="clear" w:color="auto" w:fill="FFFFFF"/>
        <w:spacing w:after="0" w:line="240" w:lineRule="auto"/>
        <w:ind w:left="720"/>
        <w:jc w:val="both"/>
        <w:rPr>
          <w:rFonts w:ascii="Century Gothic" w:eastAsia="Century Gothic" w:hAnsi="Century Gothic" w:cs="Century Gothic"/>
          <w:color w:val="222222"/>
        </w:rPr>
      </w:pPr>
      <w:r>
        <w:rPr>
          <w:rFonts w:ascii="Century Gothic" w:eastAsia="Century Gothic" w:hAnsi="Century Gothic" w:cs="Century Gothic"/>
          <w:color w:val="222222"/>
        </w:rPr>
        <w:t> </w:t>
      </w:r>
    </w:p>
    <w:p w:rsidR="00FE506B" w:rsidRDefault="00FE506B" w:rsidP="00FE506B">
      <w:pPr>
        <w:shd w:val="clear" w:color="auto" w:fill="FFFFFF"/>
        <w:spacing w:after="0" w:line="240" w:lineRule="auto"/>
        <w:ind w:left="720"/>
        <w:jc w:val="both"/>
        <w:rPr>
          <w:rFonts w:ascii="Century Gothic" w:eastAsia="Century Gothic" w:hAnsi="Century Gothic" w:cs="Century Gothic"/>
          <w:color w:val="222222"/>
        </w:rPr>
      </w:pPr>
      <w:r>
        <w:rPr>
          <w:rFonts w:ascii="Century Gothic" w:eastAsia="Century Gothic" w:hAnsi="Century Gothic" w:cs="Century Gothic"/>
          <w:color w:val="222222"/>
        </w:rPr>
        <w:t xml:space="preserve">5.   Finalizado el periodo indicado de solicitudes, el agente del call center de Banco Agrario consolida la información, depura la base (información de </w:t>
      </w:r>
      <w:r>
        <w:rPr>
          <w:rFonts w:ascii="Century Gothic" w:eastAsia="Century Gothic" w:hAnsi="Century Gothic" w:cs="Century Gothic"/>
          <w:color w:val="222222"/>
        </w:rPr>
        <w:lastRenderedPageBreak/>
        <w:t>jóvenes repetidos, registros con información incompleta o inconsistente) y envía la base consolidada al área de convenio</w:t>
      </w:r>
    </w:p>
    <w:p w:rsidR="00FE506B" w:rsidRDefault="00FE506B" w:rsidP="00FE506B">
      <w:pPr>
        <w:shd w:val="clear" w:color="auto" w:fill="FFFFFF"/>
        <w:spacing w:after="0" w:line="240" w:lineRule="auto"/>
        <w:ind w:left="720"/>
        <w:jc w:val="both"/>
        <w:rPr>
          <w:rFonts w:ascii="Century Gothic" w:eastAsia="Century Gothic" w:hAnsi="Century Gothic" w:cs="Century Gothic"/>
          <w:color w:val="222222"/>
        </w:rPr>
      </w:pPr>
      <w:r>
        <w:rPr>
          <w:rFonts w:ascii="Century Gothic" w:eastAsia="Century Gothic" w:hAnsi="Century Gothic" w:cs="Century Gothic"/>
          <w:color w:val="222222"/>
        </w:rPr>
        <w:t> </w:t>
      </w:r>
    </w:p>
    <w:p w:rsidR="00FE506B" w:rsidRDefault="005A024A" w:rsidP="00FE506B">
      <w:pPr>
        <w:shd w:val="clear" w:color="auto" w:fill="FFFFFF"/>
        <w:spacing w:after="0" w:line="240" w:lineRule="auto"/>
        <w:ind w:left="720"/>
        <w:jc w:val="both"/>
        <w:rPr>
          <w:rFonts w:ascii="Century Gothic" w:eastAsia="Century Gothic" w:hAnsi="Century Gothic" w:cs="Century Gothic"/>
          <w:color w:val="222222"/>
        </w:rPr>
      </w:pPr>
      <w:r>
        <w:rPr>
          <w:rFonts w:ascii="Century Gothic" w:eastAsia="Century Gothic" w:hAnsi="Century Gothic" w:cs="Century Gothic"/>
          <w:color w:val="222222"/>
        </w:rPr>
        <w:t>6.   El área de convenios gestiona</w:t>
      </w:r>
      <w:r w:rsidR="00FE506B">
        <w:rPr>
          <w:rFonts w:ascii="Century Gothic" w:eastAsia="Century Gothic" w:hAnsi="Century Gothic" w:cs="Century Gothic"/>
          <w:color w:val="222222"/>
        </w:rPr>
        <w:t xml:space="preserve"> la migración de giros.</w:t>
      </w:r>
    </w:p>
    <w:p w:rsidR="00FE506B" w:rsidRDefault="00FE506B" w:rsidP="00FE506B">
      <w:pPr>
        <w:shd w:val="clear" w:color="auto" w:fill="FFFFFF"/>
        <w:spacing w:after="0" w:line="240" w:lineRule="auto"/>
        <w:ind w:left="720"/>
        <w:jc w:val="both"/>
        <w:rPr>
          <w:rFonts w:ascii="Century Gothic" w:eastAsia="Century Gothic" w:hAnsi="Century Gothic" w:cs="Century Gothic"/>
          <w:color w:val="222222"/>
        </w:rPr>
      </w:pPr>
      <w:r>
        <w:rPr>
          <w:rFonts w:ascii="Century Gothic" w:eastAsia="Century Gothic" w:hAnsi="Century Gothic" w:cs="Century Gothic"/>
          <w:color w:val="222222"/>
        </w:rPr>
        <w:t> </w:t>
      </w:r>
    </w:p>
    <w:p w:rsidR="00FE506B" w:rsidRDefault="00FE506B" w:rsidP="00FE506B">
      <w:pPr>
        <w:shd w:val="clear" w:color="auto" w:fill="FFFFFF"/>
        <w:spacing w:after="0" w:line="240" w:lineRule="auto"/>
        <w:ind w:left="720"/>
        <w:jc w:val="both"/>
        <w:rPr>
          <w:rFonts w:ascii="Century Gothic" w:eastAsia="Century Gothic" w:hAnsi="Century Gothic" w:cs="Century Gothic"/>
          <w:color w:val="222222"/>
        </w:rPr>
      </w:pPr>
      <w:r>
        <w:rPr>
          <w:rFonts w:ascii="Century Gothic" w:eastAsia="Century Gothic" w:hAnsi="Century Gothic" w:cs="Century Gothic"/>
          <w:color w:val="222222"/>
        </w:rPr>
        <w:t>7.   El área de convenios actualiza y publica la base en la web para la consulta con los cambios generados por parte de los jóvenes.</w:t>
      </w:r>
    </w:p>
    <w:p w:rsidR="00FE506B" w:rsidRDefault="00FE506B" w:rsidP="00FE506B">
      <w:pPr>
        <w:shd w:val="clear" w:color="auto" w:fill="FFFFFF"/>
        <w:spacing w:after="0" w:line="240" w:lineRule="auto"/>
        <w:ind w:left="720"/>
        <w:jc w:val="both"/>
        <w:rPr>
          <w:rFonts w:ascii="Century Gothic" w:eastAsia="Century Gothic" w:hAnsi="Century Gothic" w:cs="Century Gothic"/>
          <w:color w:val="222222"/>
        </w:rPr>
      </w:pPr>
      <w:r>
        <w:rPr>
          <w:rFonts w:ascii="Century Gothic" w:eastAsia="Century Gothic" w:hAnsi="Century Gothic" w:cs="Century Gothic"/>
          <w:color w:val="222222"/>
        </w:rPr>
        <w:t> </w:t>
      </w:r>
    </w:p>
    <w:p w:rsidR="00FE506B" w:rsidRDefault="00FE506B" w:rsidP="00FE506B">
      <w:pPr>
        <w:shd w:val="clear" w:color="auto" w:fill="FFFFFF"/>
        <w:spacing w:after="0" w:line="240" w:lineRule="auto"/>
        <w:ind w:left="720"/>
        <w:jc w:val="both"/>
        <w:rPr>
          <w:rFonts w:ascii="Century Gothic" w:eastAsia="Century Gothic" w:hAnsi="Century Gothic" w:cs="Century Gothic"/>
          <w:color w:val="222222"/>
        </w:rPr>
      </w:pPr>
      <w:r>
        <w:rPr>
          <w:rFonts w:ascii="Century Gothic" w:eastAsia="Century Gothic" w:hAnsi="Century Gothic" w:cs="Century Gothic"/>
          <w:color w:val="222222"/>
        </w:rPr>
        <w:t xml:space="preserve">8.   El área de convenios informa el resultado </w:t>
      </w:r>
      <w:proofErr w:type="gramStart"/>
      <w:r>
        <w:rPr>
          <w:rFonts w:ascii="Century Gothic" w:eastAsia="Century Gothic" w:hAnsi="Century Gothic" w:cs="Century Gothic"/>
          <w:color w:val="222222"/>
        </w:rPr>
        <w:t>del</w:t>
      </w:r>
      <w:proofErr w:type="gramEnd"/>
      <w:r>
        <w:rPr>
          <w:rFonts w:ascii="Century Gothic" w:eastAsia="Century Gothic" w:hAnsi="Century Gothic" w:cs="Century Gothic"/>
          <w:color w:val="222222"/>
        </w:rPr>
        <w:t xml:space="preserve"> proceso a servicio al cliente con la información para la generación de los mensajes de texto. (máximo tres días después de recibir la base).</w:t>
      </w:r>
    </w:p>
    <w:p w:rsidR="00FE506B" w:rsidRDefault="00FE506B" w:rsidP="00FE506B">
      <w:pPr>
        <w:shd w:val="clear" w:color="auto" w:fill="FFFFFF"/>
        <w:spacing w:after="0" w:line="240" w:lineRule="auto"/>
        <w:ind w:left="720"/>
        <w:jc w:val="both"/>
        <w:rPr>
          <w:rFonts w:ascii="Century Gothic" w:eastAsia="Century Gothic" w:hAnsi="Century Gothic" w:cs="Century Gothic"/>
          <w:color w:val="222222"/>
        </w:rPr>
      </w:pPr>
      <w:r>
        <w:rPr>
          <w:rFonts w:ascii="Century Gothic" w:eastAsia="Century Gothic" w:hAnsi="Century Gothic" w:cs="Century Gothic"/>
          <w:color w:val="222222"/>
        </w:rPr>
        <w:t> </w:t>
      </w:r>
    </w:p>
    <w:p w:rsidR="00FE506B" w:rsidRDefault="00FE506B" w:rsidP="00FE506B">
      <w:pPr>
        <w:shd w:val="clear" w:color="auto" w:fill="FFFFFF"/>
        <w:spacing w:after="0" w:line="240" w:lineRule="auto"/>
        <w:ind w:left="720"/>
        <w:jc w:val="both"/>
        <w:rPr>
          <w:rFonts w:ascii="Century Gothic" w:eastAsia="Century Gothic" w:hAnsi="Century Gothic" w:cs="Century Gothic"/>
          <w:color w:val="222222"/>
        </w:rPr>
      </w:pPr>
      <w:r>
        <w:rPr>
          <w:rFonts w:ascii="Century Gothic" w:eastAsia="Century Gothic" w:hAnsi="Century Gothic" w:cs="Century Gothic"/>
          <w:color w:val="222222"/>
        </w:rPr>
        <w:t>9.   Servicio al cliente envía los mensajes de texto y confirma lo correspondiente al área de convenios.</w:t>
      </w:r>
    </w:p>
    <w:p w:rsidR="00FE506B" w:rsidRDefault="00FE506B" w:rsidP="00FE506B">
      <w:pPr>
        <w:shd w:val="clear" w:color="auto" w:fill="FFFFFF"/>
        <w:spacing w:after="0" w:line="240" w:lineRule="auto"/>
        <w:ind w:left="720"/>
        <w:jc w:val="both"/>
        <w:rPr>
          <w:rFonts w:ascii="Century Gothic" w:eastAsia="Century Gothic" w:hAnsi="Century Gothic" w:cs="Century Gothic"/>
          <w:color w:val="222222"/>
        </w:rPr>
      </w:pPr>
      <w:r>
        <w:rPr>
          <w:rFonts w:ascii="Century Gothic" w:eastAsia="Century Gothic" w:hAnsi="Century Gothic" w:cs="Century Gothic"/>
          <w:color w:val="222222"/>
        </w:rPr>
        <w:t> </w:t>
      </w:r>
    </w:p>
    <w:p w:rsidR="00FE506B" w:rsidRDefault="00FE506B" w:rsidP="00FE506B">
      <w:pPr>
        <w:shd w:val="clear" w:color="auto" w:fill="FFFFFF"/>
        <w:spacing w:after="0" w:line="240" w:lineRule="auto"/>
        <w:ind w:left="720"/>
        <w:jc w:val="both"/>
        <w:rPr>
          <w:rFonts w:ascii="Century Gothic" w:eastAsia="Century Gothic" w:hAnsi="Century Gothic" w:cs="Century Gothic"/>
          <w:color w:val="222222"/>
        </w:rPr>
      </w:pPr>
      <w:r>
        <w:rPr>
          <w:rFonts w:ascii="Century Gothic" w:eastAsia="Century Gothic" w:hAnsi="Century Gothic" w:cs="Century Gothic"/>
          <w:color w:val="222222"/>
        </w:rPr>
        <w:t xml:space="preserve">10.               El área de Convenios informa al programa  Jóvenes en Acción el resultado </w:t>
      </w:r>
      <w:proofErr w:type="gramStart"/>
      <w:r>
        <w:rPr>
          <w:rFonts w:ascii="Century Gothic" w:eastAsia="Century Gothic" w:hAnsi="Century Gothic" w:cs="Century Gothic"/>
          <w:color w:val="222222"/>
        </w:rPr>
        <w:t>del</w:t>
      </w:r>
      <w:proofErr w:type="gramEnd"/>
      <w:r>
        <w:rPr>
          <w:rFonts w:ascii="Century Gothic" w:eastAsia="Century Gothic" w:hAnsi="Century Gothic" w:cs="Century Gothic"/>
          <w:color w:val="222222"/>
        </w:rPr>
        <w:t xml:space="preserve"> proceso.</w:t>
      </w:r>
    </w:p>
    <w:p w:rsidR="00FE506B" w:rsidRDefault="00FE506B" w:rsidP="00FE506B">
      <w:pPr>
        <w:shd w:val="clear" w:color="auto" w:fill="FFFFFF"/>
        <w:spacing w:after="0" w:line="240" w:lineRule="auto"/>
        <w:ind w:left="720"/>
        <w:jc w:val="both"/>
        <w:rPr>
          <w:rFonts w:ascii="Century Gothic" w:eastAsia="Century Gothic" w:hAnsi="Century Gothic" w:cs="Century Gothic"/>
          <w:color w:val="222222"/>
        </w:rPr>
      </w:pPr>
      <w:r>
        <w:rPr>
          <w:rFonts w:ascii="Century Gothic" w:eastAsia="Century Gothic" w:hAnsi="Century Gothic" w:cs="Century Gothic"/>
          <w:color w:val="222222"/>
        </w:rPr>
        <w:t> </w:t>
      </w:r>
    </w:p>
    <w:p w:rsidR="00FE506B" w:rsidRDefault="00FE506B" w:rsidP="00FE506B">
      <w:pPr>
        <w:shd w:val="clear" w:color="auto" w:fill="FFFFFF"/>
        <w:spacing w:after="0" w:line="240" w:lineRule="auto"/>
        <w:ind w:left="720"/>
        <w:jc w:val="both"/>
        <w:rPr>
          <w:rFonts w:ascii="Century Gothic" w:eastAsia="Century Gothic" w:hAnsi="Century Gothic" w:cs="Century Gothic"/>
          <w:color w:val="222222"/>
        </w:rPr>
      </w:pPr>
      <w:r>
        <w:rPr>
          <w:rFonts w:ascii="Century Gothic" w:eastAsia="Century Gothic" w:hAnsi="Century Gothic" w:cs="Century Gothic"/>
          <w:color w:val="222222"/>
        </w:rPr>
        <w:t>11.               El joven se acerca a cobrar su giro en la oficina solicitada.</w:t>
      </w:r>
    </w:p>
    <w:p w:rsidR="00FE506B" w:rsidRDefault="00FE506B" w:rsidP="00FE506B">
      <w:pPr>
        <w:shd w:val="clear" w:color="auto" w:fill="FFFFFF"/>
        <w:spacing w:after="0" w:line="240" w:lineRule="auto"/>
        <w:ind w:left="720"/>
        <w:jc w:val="both"/>
        <w:rPr>
          <w:rFonts w:ascii="Century Gothic" w:eastAsia="Century Gothic" w:hAnsi="Century Gothic" w:cs="Century Gothic"/>
          <w:color w:val="222222"/>
        </w:rPr>
      </w:pPr>
    </w:p>
    <w:p w:rsidR="00FE506B" w:rsidRDefault="00FE506B" w:rsidP="00FE506B">
      <w:pPr>
        <w:shd w:val="clear" w:color="auto" w:fill="FFFFFF"/>
        <w:spacing w:after="0" w:line="240" w:lineRule="auto"/>
        <w:jc w:val="both"/>
        <w:rPr>
          <w:rFonts w:ascii="Century Gothic" w:eastAsia="Century Gothic" w:hAnsi="Century Gothic" w:cs="Century Gothic"/>
          <w:color w:val="222222"/>
        </w:rPr>
      </w:pPr>
      <w:r>
        <w:rPr>
          <w:rFonts w:ascii="Century Gothic" w:eastAsia="Century Gothic" w:hAnsi="Century Gothic" w:cs="Century Gothic"/>
          <w:color w:val="222222"/>
        </w:rPr>
        <w:t>                                                                 </w:t>
      </w:r>
    </w:p>
    <w:tbl>
      <w:tblPr>
        <w:tblW w:w="7775" w:type="dxa"/>
        <w:tblInd w:w="708" w:type="dxa"/>
        <w:tblLayout w:type="fixed"/>
        <w:tblLook w:val="0400" w:firstRow="0" w:lastRow="0" w:firstColumn="0" w:lastColumn="0" w:noHBand="0" w:noVBand="1"/>
      </w:tblPr>
      <w:tblGrid>
        <w:gridCol w:w="3614"/>
        <w:gridCol w:w="4161"/>
      </w:tblGrid>
      <w:tr w:rsidR="00FE506B" w:rsidTr="00B57792">
        <w:trPr>
          <w:trHeight w:val="708"/>
        </w:trPr>
        <w:tc>
          <w:tcPr>
            <w:tcW w:w="36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E506B" w:rsidRDefault="00FE506B" w:rsidP="00B57792">
            <w:pPr>
              <w:spacing w:after="0" w:line="240" w:lineRule="auto"/>
              <w:jc w:val="both"/>
              <w:rPr>
                <w:rFonts w:ascii="Century Gothic" w:eastAsia="Century Gothic" w:hAnsi="Century Gothic" w:cs="Century Gothic"/>
                <w:color w:val="222222"/>
              </w:rPr>
            </w:pPr>
            <w:r>
              <w:rPr>
                <w:rFonts w:ascii="Century Gothic" w:eastAsia="Century Gothic" w:hAnsi="Century Gothic" w:cs="Century Gothic"/>
                <w:color w:val="222222"/>
              </w:rPr>
              <w:t>Inicio de pagos e inicio de solicitudes de traslado de giros</w:t>
            </w:r>
            <w:r w:rsidR="005A024A">
              <w:rPr>
                <w:rFonts w:ascii="Century Gothic" w:eastAsia="Century Gothic" w:hAnsi="Century Gothic" w:cs="Century Gothic"/>
                <w:color w:val="222222"/>
              </w:rPr>
              <w:t>.</w:t>
            </w:r>
          </w:p>
        </w:tc>
        <w:tc>
          <w:tcPr>
            <w:tcW w:w="4162"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FE506B" w:rsidRDefault="00FE506B" w:rsidP="00B57792">
            <w:pPr>
              <w:spacing w:after="0" w:line="240" w:lineRule="auto"/>
              <w:jc w:val="both"/>
              <w:rPr>
                <w:rFonts w:ascii="Century Gothic" w:eastAsia="Century Gothic" w:hAnsi="Century Gothic" w:cs="Century Gothic"/>
                <w:color w:val="222222"/>
              </w:rPr>
            </w:pPr>
            <w:r>
              <w:rPr>
                <w:rFonts w:ascii="Century Gothic" w:eastAsia="Century Gothic" w:hAnsi="Century Gothic" w:cs="Century Gothic"/>
                <w:color w:val="222222"/>
              </w:rPr>
              <w:t>Cierre de solicitudes y consolidación de archivo definitivo para traslados</w:t>
            </w:r>
            <w:r w:rsidR="005A024A">
              <w:rPr>
                <w:rFonts w:ascii="Century Gothic" w:eastAsia="Century Gothic" w:hAnsi="Century Gothic" w:cs="Century Gothic"/>
                <w:color w:val="222222"/>
              </w:rPr>
              <w:t>.</w:t>
            </w:r>
          </w:p>
        </w:tc>
      </w:tr>
      <w:tr w:rsidR="00FE506B" w:rsidTr="00B57792">
        <w:trPr>
          <w:trHeight w:val="791"/>
        </w:trPr>
        <w:tc>
          <w:tcPr>
            <w:tcW w:w="361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E506B" w:rsidRDefault="00FE506B" w:rsidP="00B57792">
            <w:pPr>
              <w:spacing w:after="0" w:line="240" w:lineRule="auto"/>
              <w:jc w:val="both"/>
              <w:rPr>
                <w:rFonts w:ascii="Century Gothic" w:eastAsia="Century Gothic" w:hAnsi="Century Gothic" w:cs="Century Gothic"/>
                <w:color w:val="222222"/>
              </w:rPr>
            </w:pPr>
            <w:r>
              <w:rPr>
                <w:rFonts w:ascii="Century Gothic" w:eastAsia="Century Gothic" w:hAnsi="Century Gothic" w:cs="Century Gothic"/>
                <w:color w:val="222222"/>
              </w:rPr>
              <w:t> </w:t>
            </w:r>
          </w:p>
          <w:p w:rsidR="00FE506B" w:rsidRDefault="00FE506B" w:rsidP="00B57792">
            <w:pPr>
              <w:spacing w:after="0" w:line="240" w:lineRule="auto"/>
              <w:jc w:val="both"/>
              <w:rPr>
                <w:rFonts w:ascii="Century Gothic" w:eastAsia="Century Gothic" w:hAnsi="Century Gothic" w:cs="Century Gothic"/>
                <w:color w:val="222222"/>
              </w:rPr>
            </w:pPr>
            <w:r>
              <w:rPr>
                <w:rFonts w:ascii="Century Gothic" w:eastAsia="Century Gothic" w:hAnsi="Century Gothic" w:cs="Century Gothic"/>
                <w:color w:val="222222"/>
              </w:rPr>
              <w:t>25/12/2020</w:t>
            </w:r>
          </w:p>
        </w:tc>
        <w:tc>
          <w:tcPr>
            <w:tcW w:w="416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FE506B" w:rsidRDefault="00FE506B" w:rsidP="00B57792">
            <w:pPr>
              <w:spacing w:after="0" w:line="240" w:lineRule="auto"/>
              <w:jc w:val="both"/>
              <w:rPr>
                <w:rFonts w:ascii="Century Gothic" w:eastAsia="Century Gothic" w:hAnsi="Century Gothic" w:cs="Century Gothic"/>
                <w:color w:val="222222"/>
              </w:rPr>
            </w:pPr>
            <w:r>
              <w:rPr>
                <w:rFonts w:ascii="Century Gothic" w:eastAsia="Century Gothic" w:hAnsi="Century Gothic" w:cs="Century Gothic"/>
                <w:color w:val="222222"/>
              </w:rPr>
              <w:t> </w:t>
            </w:r>
          </w:p>
          <w:p w:rsidR="00FE506B" w:rsidRDefault="00FE506B" w:rsidP="00B57792">
            <w:pPr>
              <w:spacing w:after="0" w:line="240" w:lineRule="auto"/>
              <w:jc w:val="both"/>
              <w:rPr>
                <w:rFonts w:ascii="Century Gothic" w:eastAsia="Century Gothic" w:hAnsi="Century Gothic" w:cs="Century Gothic"/>
                <w:color w:val="222222"/>
              </w:rPr>
            </w:pPr>
            <w:r>
              <w:rPr>
                <w:rFonts w:ascii="Century Gothic" w:eastAsia="Century Gothic" w:hAnsi="Century Gothic" w:cs="Century Gothic"/>
                <w:color w:val="222222"/>
              </w:rPr>
              <w:t>03/01/2021</w:t>
            </w:r>
          </w:p>
        </w:tc>
      </w:tr>
    </w:tbl>
    <w:p w:rsidR="00FE506B" w:rsidRDefault="00FE506B" w:rsidP="00FE506B">
      <w:pPr>
        <w:shd w:val="clear" w:color="auto" w:fill="FFFFFF"/>
        <w:spacing w:after="0" w:line="240" w:lineRule="auto"/>
        <w:jc w:val="both"/>
        <w:rPr>
          <w:rFonts w:ascii="Century Gothic" w:eastAsia="Century Gothic" w:hAnsi="Century Gothic" w:cs="Century Gothic"/>
          <w:color w:val="222222"/>
        </w:rPr>
      </w:pPr>
      <w:r>
        <w:rPr>
          <w:rFonts w:ascii="Century Gothic" w:eastAsia="Century Gothic" w:hAnsi="Century Gothic" w:cs="Century Gothic"/>
          <w:color w:val="222222"/>
        </w:rPr>
        <w:t> </w:t>
      </w:r>
    </w:p>
    <w:p w:rsidR="00FE506B" w:rsidRDefault="00FE506B" w:rsidP="00FE506B">
      <w:pPr>
        <w:shd w:val="clear" w:color="auto" w:fill="FFFFFF"/>
        <w:spacing w:after="0" w:line="240" w:lineRule="auto"/>
        <w:jc w:val="both"/>
        <w:rPr>
          <w:rFonts w:ascii="Century Gothic" w:eastAsia="Century Gothic" w:hAnsi="Century Gothic" w:cs="Century Gothic"/>
          <w:color w:val="222222"/>
        </w:rPr>
      </w:pPr>
      <w:r>
        <w:rPr>
          <w:rFonts w:ascii="Century Gothic" w:eastAsia="Century Gothic" w:hAnsi="Century Gothic" w:cs="Century Gothic"/>
          <w:color w:val="222222"/>
        </w:rPr>
        <w:t> </w:t>
      </w:r>
    </w:p>
    <w:p w:rsidR="00FE506B" w:rsidRDefault="00FE506B" w:rsidP="00FE506B">
      <w:pPr>
        <w:shd w:val="clear" w:color="auto" w:fill="FFFFFF"/>
        <w:spacing w:after="0" w:line="240" w:lineRule="auto"/>
        <w:jc w:val="center"/>
        <w:rPr>
          <w:rFonts w:ascii="Century Gothic" w:eastAsia="Century Gothic" w:hAnsi="Century Gothic" w:cs="Century Gothic"/>
          <w:b/>
          <w:color w:val="222222"/>
        </w:rPr>
      </w:pPr>
      <w:r>
        <w:rPr>
          <w:rFonts w:ascii="Century Gothic" w:eastAsia="Century Gothic" w:hAnsi="Century Gothic" w:cs="Century Gothic"/>
          <w:b/>
          <w:color w:val="222222"/>
          <w:u w:val="single"/>
        </w:rPr>
        <w:t>PAGOS A JÓVENES QUE CUMPLIERON SU MAYORÍA DE EDAD</w:t>
      </w:r>
    </w:p>
    <w:p w:rsidR="00FE506B" w:rsidRDefault="00FE506B" w:rsidP="00FE506B">
      <w:pPr>
        <w:shd w:val="clear" w:color="auto" w:fill="FFFFFF"/>
        <w:spacing w:after="0" w:line="240" w:lineRule="auto"/>
        <w:jc w:val="both"/>
        <w:rPr>
          <w:rFonts w:ascii="Century Gothic" w:eastAsia="Century Gothic" w:hAnsi="Century Gothic" w:cs="Century Gothic"/>
          <w:color w:val="222222"/>
        </w:rPr>
      </w:pPr>
      <w:r>
        <w:rPr>
          <w:rFonts w:ascii="Century Gothic" w:eastAsia="Century Gothic" w:hAnsi="Century Gothic" w:cs="Century Gothic"/>
          <w:color w:val="222222"/>
          <w:u w:val="single"/>
        </w:rPr>
        <w:t> </w:t>
      </w:r>
    </w:p>
    <w:p w:rsidR="00FE506B" w:rsidRDefault="00FE506B" w:rsidP="00FE506B">
      <w:pPr>
        <w:shd w:val="clear" w:color="auto" w:fill="FFFFFF"/>
        <w:spacing w:after="0" w:line="240" w:lineRule="auto"/>
        <w:jc w:val="both"/>
        <w:rPr>
          <w:rFonts w:ascii="Century Gothic" w:eastAsia="Century Gothic" w:hAnsi="Century Gothic" w:cs="Century Gothic"/>
          <w:color w:val="222222"/>
        </w:rPr>
      </w:pPr>
      <w:r>
        <w:rPr>
          <w:rFonts w:ascii="Century Gothic" w:eastAsia="Century Gothic" w:hAnsi="Century Gothic" w:cs="Century Gothic"/>
          <w:color w:val="222222"/>
        </w:rPr>
        <w:t xml:space="preserve">Conforme lo acordado con el Banco, los pagos con número de documento trocado (TI o CC), </w:t>
      </w:r>
      <w:proofErr w:type="gramStart"/>
      <w:r>
        <w:rPr>
          <w:rFonts w:ascii="Century Gothic" w:eastAsia="Century Gothic" w:hAnsi="Century Gothic" w:cs="Century Gothic"/>
          <w:color w:val="222222"/>
        </w:rPr>
        <w:t>se</w:t>
      </w:r>
      <w:proofErr w:type="gramEnd"/>
      <w:r>
        <w:rPr>
          <w:rFonts w:ascii="Century Gothic" w:eastAsia="Century Gothic" w:hAnsi="Century Gothic" w:cs="Century Gothic"/>
          <w:color w:val="222222"/>
        </w:rPr>
        <w:t xml:space="preserve"> atenderán con base a la siguiente instrucción:</w:t>
      </w:r>
    </w:p>
    <w:p w:rsidR="00FE506B" w:rsidRDefault="00FE506B" w:rsidP="00FE506B">
      <w:pPr>
        <w:shd w:val="clear" w:color="auto" w:fill="FFFFFF"/>
        <w:spacing w:before="280" w:after="280" w:line="240" w:lineRule="auto"/>
        <w:jc w:val="both"/>
        <w:rPr>
          <w:rFonts w:ascii="Century Gothic" w:eastAsia="Century Gothic" w:hAnsi="Century Gothic" w:cs="Century Gothic"/>
          <w:color w:val="222222"/>
        </w:rPr>
      </w:pPr>
      <w:r>
        <w:rPr>
          <w:rFonts w:ascii="Century Gothic" w:eastAsia="Century Gothic" w:hAnsi="Century Gothic" w:cs="Century Gothic"/>
          <w:color w:val="222222"/>
        </w:rPr>
        <w:t>Giros ordenados con tipo de documento TI a personas que acaban de cumplir su mayoría de edad: se pueden pagar con la presentación de la TI azul o con la presentación de la contraseña blanca con foto o con la cédula original, únicamente a personas que hayan cumplido la mayoría de edad a partir del 20 de junio de 2020.</w:t>
      </w:r>
    </w:p>
    <w:p w:rsidR="00FE506B" w:rsidRDefault="00FE506B" w:rsidP="00FE506B">
      <w:pPr>
        <w:shd w:val="clear" w:color="auto" w:fill="FFFFFF"/>
        <w:spacing w:before="280" w:after="280" w:line="240" w:lineRule="auto"/>
        <w:jc w:val="both"/>
        <w:rPr>
          <w:rFonts w:ascii="Century Gothic" w:eastAsia="Century Gothic" w:hAnsi="Century Gothic" w:cs="Century Gothic"/>
          <w:color w:val="222222"/>
        </w:rPr>
      </w:pPr>
      <w:r>
        <w:rPr>
          <w:rFonts w:ascii="Century Gothic" w:eastAsia="Century Gothic" w:hAnsi="Century Gothic" w:cs="Century Gothic"/>
          <w:color w:val="222222"/>
        </w:rPr>
        <w:t xml:space="preserve">Giros ordenados con tipo de documento </w:t>
      </w:r>
      <w:r w:rsidR="005A024A">
        <w:rPr>
          <w:rFonts w:ascii="Century Gothic" w:eastAsia="Century Gothic" w:hAnsi="Century Gothic" w:cs="Century Gothic"/>
          <w:color w:val="222222"/>
        </w:rPr>
        <w:t>de Cé</w:t>
      </w:r>
      <w:r>
        <w:rPr>
          <w:rFonts w:ascii="Century Gothic" w:eastAsia="Century Gothic" w:hAnsi="Century Gothic" w:cs="Century Gothic"/>
          <w:color w:val="222222"/>
        </w:rPr>
        <w:t>dula de Ciudadanía a personas que acaban de cumplir su mayoría de edad: se pueden pagar con la presentación de la TI azul o con la presentación de la contraseña blanca con foto, únicamente a personas que hayan cumplido la mayoría de edad a partir del 20 de junio de 2020.</w:t>
      </w:r>
    </w:p>
    <w:p w:rsidR="00FE506B" w:rsidRDefault="00FE506B" w:rsidP="00FE506B">
      <w:pPr>
        <w:shd w:val="clear" w:color="auto" w:fill="FFFFFF"/>
        <w:spacing w:before="280" w:after="280" w:line="240" w:lineRule="auto"/>
        <w:jc w:val="center"/>
        <w:rPr>
          <w:rFonts w:ascii="Century Gothic" w:eastAsia="Century Gothic" w:hAnsi="Century Gothic" w:cs="Century Gothic"/>
          <w:b/>
          <w:color w:val="222222"/>
        </w:rPr>
      </w:pPr>
      <w:r>
        <w:rPr>
          <w:rFonts w:ascii="Century Gothic" w:eastAsia="Century Gothic" w:hAnsi="Century Gothic" w:cs="Century Gothic"/>
          <w:b/>
          <w:color w:val="222222"/>
        </w:rPr>
        <w:t>PUNTOS DE COBRO POR MODALIDAD ABONOS A LA MOVICUENTA DEL BANCO AGRARIO CAJEROS AUTOMÁTICOS.</w:t>
      </w:r>
    </w:p>
    <w:tbl>
      <w:tblPr>
        <w:tblW w:w="84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1"/>
        <w:gridCol w:w="2831"/>
        <w:gridCol w:w="2832"/>
      </w:tblGrid>
      <w:tr w:rsidR="00FE506B" w:rsidTr="00B57792">
        <w:trPr>
          <w:trHeight w:val="515"/>
        </w:trPr>
        <w:tc>
          <w:tcPr>
            <w:tcW w:w="2831" w:type="dxa"/>
          </w:tcPr>
          <w:p w:rsidR="00FE506B" w:rsidRDefault="00FE506B" w:rsidP="00B57792">
            <w:pPr>
              <w:jc w:val="both"/>
              <w:rPr>
                <w:rFonts w:ascii="Century Gothic" w:eastAsia="Century Gothic" w:hAnsi="Century Gothic" w:cs="Century Gothic"/>
                <w:sz w:val="20"/>
                <w:szCs w:val="20"/>
              </w:rPr>
            </w:pPr>
            <w:r>
              <w:rPr>
                <w:rFonts w:ascii="Century Gothic" w:eastAsia="Century Gothic" w:hAnsi="Century Gothic" w:cs="Century Gothic"/>
                <w:sz w:val="20"/>
                <w:szCs w:val="20"/>
              </w:rPr>
              <w:t>NOMBRE</w:t>
            </w:r>
          </w:p>
          <w:p w:rsidR="00FE506B" w:rsidRDefault="00FE506B" w:rsidP="00B57792">
            <w:pPr>
              <w:spacing w:before="280"/>
              <w:jc w:val="both"/>
              <w:rPr>
                <w:rFonts w:ascii="Century Gothic" w:eastAsia="Century Gothic" w:hAnsi="Century Gothic" w:cs="Century Gothic"/>
                <w:color w:val="222222"/>
                <w:sz w:val="20"/>
                <w:szCs w:val="20"/>
              </w:rPr>
            </w:pPr>
          </w:p>
        </w:tc>
        <w:tc>
          <w:tcPr>
            <w:tcW w:w="2831" w:type="dxa"/>
          </w:tcPr>
          <w:p w:rsidR="00FE506B" w:rsidRDefault="005A024A" w:rsidP="00B57792">
            <w:pPr>
              <w:jc w:val="both"/>
              <w:rPr>
                <w:rFonts w:ascii="Century Gothic" w:eastAsia="Century Gothic" w:hAnsi="Century Gothic" w:cs="Century Gothic"/>
                <w:sz w:val="20"/>
                <w:szCs w:val="20"/>
              </w:rPr>
            </w:pPr>
            <w:r>
              <w:rPr>
                <w:rFonts w:ascii="Century Gothic" w:eastAsia="Century Gothic" w:hAnsi="Century Gothic" w:cs="Century Gothic"/>
                <w:sz w:val="20"/>
                <w:szCs w:val="20"/>
              </w:rPr>
              <w:t>DIRECCIÓ</w:t>
            </w:r>
            <w:r w:rsidR="00FE506B">
              <w:rPr>
                <w:rFonts w:ascii="Century Gothic" w:eastAsia="Century Gothic" w:hAnsi="Century Gothic" w:cs="Century Gothic"/>
                <w:sz w:val="20"/>
                <w:szCs w:val="20"/>
              </w:rPr>
              <w:t>N</w:t>
            </w:r>
          </w:p>
          <w:p w:rsidR="00FE506B" w:rsidRDefault="00FE506B" w:rsidP="00B57792">
            <w:pPr>
              <w:spacing w:before="280"/>
              <w:jc w:val="both"/>
              <w:rPr>
                <w:rFonts w:ascii="Century Gothic" w:eastAsia="Century Gothic" w:hAnsi="Century Gothic" w:cs="Century Gothic"/>
                <w:color w:val="222222"/>
                <w:sz w:val="20"/>
                <w:szCs w:val="20"/>
              </w:rPr>
            </w:pPr>
          </w:p>
        </w:tc>
        <w:tc>
          <w:tcPr>
            <w:tcW w:w="2832" w:type="dxa"/>
          </w:tcPr>
          <w:p w:rsidR="00FE506B" w:rsidRDefault="005A024A" w:rsidP="00B57792">
            <w:pPr>
              <w:jc w:val="both"/>
              <w:rPr>
                <w:rFonts w:ascii="Century Gothic" w:eastAsia="Century Gothic" w:hAnsi="Century Gothic" w:cs="Century Gothic"/>
                <w:color w:val="222222"/>
                <w:sz w:val="20"/>
                <w:szCs w:val="20"/>
              </w:rPr>
            </w:pPr>
            <w:r>
              <w:rPr>
                <w:rFonts w:ascii="Century Gothic" w:eastAsia="Century Gothic" w:hAnsi="Century Gothic" w:cs="Century Gothic"/>
                <w:sz w:val="20"/>
                <w:szCs w:val="20"/>
              </w:rPr>
              <w:t>PRESCRIPTOR</w:t>
            </w:r>
          </w:p>
        </w:tc>
      </w:tr>
      <w:tr w:rsidR="00FE506B" w:rsidTr="00B57792">
        <w:tc>
          <w:tcPr>
            <w:tcW w:w="2831" w:type="dxa"/>
            <w:vAlign w:val="bottom"/>
          </w:tcPr>
          <w:p w:rsidR="00FE506B" w:rsidRDefault="00FE506B" w:rsidP="00B57792">
            <w:pPr>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CENTRO COMERCIAL UNICENTRO PASTO </w:t>
            </w:r>
          </w:p>
        </w:tc>
        <w:tc>
          <w:tcPr>
            <w:tcW w:w="2831" w:type="dxa"/>
            <w:vAlign w:val="bottom"/>
          </w:tcPr>
          <w:p w:rsidR="00FE506B" w:rsidRDefault="00FE506B" w:rsidP="00B57792">
            <w:pPr>
              <w:jc w:val="both"/>
              <w:rPr>
                <w:rFonts w:ascii="Century Gothic" w:eastAsia="Century Gothic" w:hAnsi="Century Gothic" w:cs="Century Gothic"/>
                <w:sz w:val="20"/>
                <w:szCs w:val="20"/>
              </w:rPr>
            </w:pPr>
            <w:r>
              <w:rPr>
                <w:rFonts w:ascii="Century Gothic" w:eastAsia="Century Gothic" w:hAnsi="Century Gothic" w:cs="Century Gothic"/>
                <w:sz w:val="20"/>
                <w:szCs w:val="20"/>
              </w:rPr>
              <w:t>AVENIDA PANAMERICANA CALLE 12</w:t>
            </w:r>
          </w:p>
        </w:tc>
        <w:tc>
          <w:tcPr>
            <w:tcW w:w="2832" w:type="dxa"/>
            <w:vAlign w:val="bottom"/>
          </w:tcPr>
          <w:p w:rsidR="00FE506B" w:rsidRDefault="00FE506B" w:rsidP="00B57792">
            <w:pPr>
              <w:jc w:val="both"/>
              <w:rPr>
                <w:rFonts w:ascii="Century Gothic" w:eastAsia="Century Gothic" w:hAnsi="Century Gothic" w:cs="Century Gothic"/>
                <w:sz w:val="20"/>
                <w:szCs w:val="20"/>
              </w:rPr>
            </w:pPr>
            <w:r>
              <w:rPr>
                <w:rFonts w:ascii="Century Gothic" w:eastAsia="Century Gothic" w:hAnsi="Century Gothic" w:cs="Century Gothic"/>
                <w:sz w:val="20"/>
                <w:szCs w:val="20"/>
              </w:rPr>
              <w:t>CENTRO COMERCIAL</w:t>
            </w:r>
          </w:p>
        </w:tc>
      </w:tr>
      <w:tr w:rsidR="00FE506B" w:rsidTr="00B57792">
        <w:tc>
          <w:tcPr>
            <w:tcW w:w="2831" w:type="dxa"/>
            <w:vAlign w:val="bottom"/>
          </w:tcPr>
          <w:p w:rsidR="00FE506B" w:rsidRDefault="00FE506B" w:rsidP="00B57792">
            <w:pPr>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MORASURCO       </w:t>
            </w:r>
          </w:p>
        </w:tc>
        <w:tc>
          <w:tcPr>
            <w:tcW w:w="2831" w:type="dxa"/>
            <w:vAlign w:val="bottom"/>
          </w:tcPr>
          <w:p w:rsidR="00FE506B" w:rsidRDefault="00FE506B" w:rsidP="00B57792">
            <w:pPr>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CALLE 20 #  42-34   </w:t>
            </w:r>
          </w:p>
        </w:tc>
        <w:tc>
          <w:tcPr>
            <w:tcW w:w="2832" w:type="dxa"/>
            <w:vAlign w:val="bottom"/>
          </w:tcPr>
          <w:p w:rsidR="00FE506B" w:rsidRDefault="00FE506B" w:rsidP="00B57792">
            <w:pPr>
              <w:jc w:val="both"/>
              <w:rPr>
                <w:rFonts w:ascii="Century Gothic" w:eastAsia="Century Gothic" w:hAnsi="Century Gothic" w:cs="Century Gothic"/>
                <w:sz w:val="20"/>
                <w:szCs w:val="20"/>
              </w:rPr>
            </w:pPr>
            <w:r>
              <w:rPr>
                <w:rFonts w:ascii="Century Gothic" w:eastAsia="Century Gothic" w:hAnsi="Century Gothic" w:cs="Century Gothic"/>
                <w:sz w:val="20"/>
                <w:szCs w:val="20"/>
              </w:rPr>
              <w:t>LOCAL COMERCIAL</w:t>
            </w:r>
          </w:p>
        </w:tc>
      </w:tr>
      <w:tr w:rsidR="00FE506B" w:rsidTr="00B57792">
        <w:tc>
          <w:tcPr>
            <w:tcW w:w="2831" w:type="dxa"/>
            <w:vAlign w:val="bottom"/>
          </w:tcPr>
          <w:p w:rsidR="00FE506B" w:rsidRDefault="00FE506B" w:rsidP="00B57792">
            <w:pPr>
              <w:jc w:val="both"/>
              <w:rPr>
                <w:rFonts w:ascii="Century Gothic" w:eastAsia="Century Gothic" w:hAnsi="Century Gothic" w:cs="Century Gothic"/>
                <w:sz w:val="20"/>
                <w:szCs w:val="20"/>
              </w:rPr>
            </w:pPr>
            <w:r>
              <w:rPr>
                <w:rFonts w:ascii="Century Gothic" w:eastAsia="Century Gothic" w:hAnsi="Century Gothic" w:cs="Century Gothic"/>
                <w:sz w:val="20"/>
                <w:szCs w:val="20"/>
              </w:rPr>
              <w:t>METRO UNICENTRO PASTO</w:t>
            </w:r>
          </w:p>
        </w:tc>
        <w:tc>
          <w:tcPr>
            <w:tcW w:w="2831" w:type="dxa"/>
            <w:vAlign w:val="bottom"/>
          </w:tcPr>
          <w:p w:rsidR="00FE506B" w:rsidRDefault="00FE506B" w:rsidP="00B57792">
            <w:pPr>
              <w:jc w:val="both"/>
              <w:rPr>
                <w:rFonts w:ascii="Century Gothic" w:eastAsia="Century Gothic" w:hAnsi="Century Gothic" w:cs="Century Gothic"/>
                <w:sz w:val="20"/>
                <w:szCs w:val="20"/>
              </w:rPr>
            </w:pPr>
            <w:r>
              <w:rPr>
                <w:rFonts w:ascii="Century Gothic" w:eastAsia="Century Gothic" w:hAnsi="Century Gothic" w:cs="Century Gothic"/>
                <w:sz w:val="20"/>
                <w:szCs w:val="20"/>
              </w:rPr>
              <w:t>CALLE 22 #  6-61 CENTRO COMERCIAL UNICO PASTO</w:t>
            </w:r>
          </w:p>
        </w:tc>
        <w:tc>
          <w:tcPr>
            <w:tcW w:w="2832" w:type="dxa"/>
            <w:vAlign w:val="bottom"/>
          </w:tcPr>
          <w:p w:rsidR="00FE506B" w:rsidRDefault="00FE506B" w:rsidP="00B57792">
            <w:pPr>
              <w:jc w:val="both"/>
              <w:rPr>
                <w:rFonts w:ascii="Century Gothic" w:eastAsia="Century Gothic" w:hAnsi="Century Gothic" w:cs="Century Gothic"/>
                <w:sz w:val="20"/>
                <w:szCs w:val="20"/>
              </w:rPr>
            </w:pPr>
            <w:r>
              <w:rPr>
                <w:rFonts w:ascii="Century Gothic" w:eastAsia="Century Gothic" w:hAnsi="Century Gothic" w:cs="Century Gothic"/>
                <w:sz w:val="20"/>
                <w:szCs w:val="20"/>
              </w:rPr>
              <w:t>CENCOSUD (METRO)</w:t>
            </w:r>
          </w:p>
        </w:tc>
      </w:tr>
      <w:tr w:rsidR="00FE506B" w:rsidTr="00B57792">
        <w:tc>
          <w:tcPr>
            <w:tcW w:w="2831" w:type="dxa"/>
            <w:vAlign w:val="bottom"/>
          </w:tcPr>
          <w:p w:rsidR="00FE506B" w:rsidRDefault="00FE506B" w:rsidP="00B57792">
            <w:pPr>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CENTRO COMERCIAL UNICO PASTO  </w:t>
            </w:r>
          </w:p>
        </w:tc>
        <w:tc>
          <w:tcPr>
            <w:tcW w:w="2831" w:type="dxa"/>
            <w:vAlign w:val="bottom"/>
          </w:tcPr>
          <w:p w:rsidR="00FE506B" w:rsidRDefault="00FE506B" w:rsidP="00B57792">
            <w:pPr>
              <w:jc w:val="both"/>
              <w:rPr>
                <w:rFonts w:ascii="Century Gothic" w:eastAsia="Century Gothic" w:hAnsi="Century Gothic" w:cs="Century Gothic"/>
                <w:sz w:val="20"/>
                <w:szCs w:val="20"/>
              </w:rPr>
            </w:pPr>
            <w:r>
              <w:rPr>
                <w:rFonts w:ascii="Century Gothic" w:eastAsia="Century Gothic" w:hAnsi="Century Gothic" w:cs="Century Gothic"/>
                <w:sz w:val="20"/>
                <w:szCs w:val="20"/>
              </w:rPr>
              <w:t>CALLE 22 # 6-61</w:t>
            </w:r>
          </w:p>
        </w:tc>
        <w:tc>
          <w:tcPr>
            <w:tcW w:w="2832" w:type="dxa"/>
            <w:vAlign w:val="bottom"/>
          </w:tcPr>
          <w:p w:rsidR="00FE506B" w:rsidRDefault="00FE506B" w:rsidP="00B57792">
            <w:pPr>
              <w:jc w:val="both"/>
              <w:rPr>
                <w:rFonts w:ascii="Century Gothic" w:eastAsia="Century Gothic" w:hAnsi="Century Gothic" w:cs="Century Gothic"/>
                <w:sz w:val="20"/>
                <w:szCs w:val="20"/>
              </w:rPr>
            </w:pPr>
            <w:r>
              <w:rPr>
                <w:rFonts w:ascii="Century Gothic" w:eastAsia="Century Gothic" w:hAnsi="Century Gothic" w:cs="Century Gothic"/>
                <w:sz w:val="20"/>
                <w:szCs w:val="20"/>
              </w:rPr>
              <w:t>CENTRO COMERCIAL</w:t>
            </w:r>
          </w:p>
        </w:tc>
      </w:tr>
      <w:tr w:rsidR="00FE506B" w:rsidTr="00B57792">
        <w:tc>
          <w:tcPr>
            <w:tcW w:w="2831" w:type="dxa"/>
            <w:vAlign w:val="bottom"/>
          </w:tcPr>
          <w:p w:rsidR="00FE506B" w:rsidRDefault="00FE506B" w:rsidP="00B57792">
            <w:pPr>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BANCOMPARTIR PASTO </w:t>
            </w:r>
          </w:p>
        </w:tc>
        <w:tc>
          <w:tcPr>
            <w:tcW w:w="2831" w:type="dxa"/>
            <w:vAlign w:val="bottom"/>
          </w:tcPr>
          <w:p w:rsidR="00FE506B" w:rsidRDefault="00FE506B" w:rsidP="00B57792">
            <w:pPr>
              <w:jc w:val="both"/>
              <w:rPr>
                <w:rFonts w:ascii="Century Gothic" w:eastAsia="Century Gothic" w:hAnsi="Century Gothic" w:cs="Century Gothic"/>
                <w:sz w:val="20"/>
                <w:szCs w:val="20"/>
              </w:rPr>
            </w:pPr>
            <w:r>
              <w:rPr>
                <w:rFonts w:ascii="Century Gothic" w:eastAsia="Century Gothic" w:hAnsi="Century Gothic" w:cs="Century Gothic"/>
                <w:sz w:val="20"/>
                <w:szCs w:val="20"/>
              </w:rPr>
              <w:t>CALLE 62 SUR #  87B-16</w:t>
            </w:r>
          </w:p>
        </w:tc>
        <w:tc>
          <w:tcPr>
            <w:tcW w:w="2832" w:type="dxa"/>
            <w:vAlign w:val="bottom"/>
          </w:tcPr>
          <w:p w:rsidR="00FE506B" w:rsidRDefault="00FE506B" w:rsidP="00B57792">
            <w:pPr>
              <w:jc w:val="both"/>
              <w:rPr>
                <w:rFonts w:ascii="Century Gothic" w:eastAsia="Century Gothic" w:hAnsi="Century Gothic" w:cs="Century Gothic"/>
                <w:sz w:val="20"/>
                <w:szCs w:val="20"/>
              </w:rPr>
            </w:pPr>
            <w:r>
              <w:rPr>
                <w:rFonts w:ascii="Century Gothic" w:eastAsia="Century Gothic" w:hAnsi="Century Gothic" w:cs="Century Gothic"/>
                <w:sz w:val="20"/>
                <w:szCs w:val="20"/>
              </w:rPr>
              <w:t>BANCOMPARTIR</w:t>
            </w:r>
          </w:p>
        </w:tc>
      </w:tr>
      <w:tr w:rsidR="00FE506B" w:rsidTr="00B57792">
        <w:tc>
          <w:tcPr>
            <w:tcW w:w="2831" w:type="dxa"/>
            <w:vAlign w:val="bottom"/>
          </w:tcPr>
          <w:p w:rsidR="00FE506B" w:rsidRDefault="00FE506B" w:rsidP="00B57792">
            <w:pPr>
              <w:jc w:val="both"/>
              <w:rPr>
                <w:rFonts w:ascii="Century Gothic" w:eastAsia="Century Gothic" w:hAnsi="Century Gothic" w:cs="Century Gothic"/>
                <w:sz w:val="20"/>
                <w:szCs w:val="20"/>
              </w:rPr>
            </w:pPr>
            <w:r>
              <w:rPr>
                <w:rFonts w:ascii="Century Gothic" w:eastAsia="Century Gothic" w:hAnsi="Century Gothic" w:cs="Century Gothic"/>
                <w:sz w:val="20"/>
                <w:szCs w:val="20"/>
              </w:rPr>
              <w:lastRenderedPageBreak/>
              <w:t xml:space="preserve">CENTRO COMERCIAL PLAZA BOMBONA   </w:t>
            </w:r>
          </w:p>
        </w:tc>
        <w:tc>
          <w:tcPr>
            <w:tcW w:w="2831" w:type="dxa"/>
            <w:vAlign w:val="bottom"/>
          </w:tcPr>
          <w:p w:rsidR="00FE506B" w:rsidRDefault="00FE506B" w:rsidP="00B57792">
            <w:pPr>
              <w:jc w:val="both"/>
              <w:rPr>
                <w:rFonts w:ascii="Century Gothic" w:eastAsia="Century Gothic" w:hAnsi="Century Gothic" w:cs="Century Gothic"/>
                <w:sz w:val="20"/>
                <w:szCs w:val="20"/>
              </w:rPr>
            </w:pPr>
            <w:r>
              <w:rPr>
                <w:rFonts w:ascii="Century Gothic" w:eastAsia="Century Gothic" w:hAnsi="Century Gothic" w:cs="Century Gothic"/>
                <w:sz w:val="20"/>
                <w:szCs w:val="20"/>
              </w:rPr>
              <w:t>CALLE  14 #  36-38</w:t>
            </w:r>
          </w:p>
        </w:tc>
        <w:tc>
          <w:tcPr>
            <w:tcW w:w="2832" w:type="dxa"/>
            <w:vAlign w:val="bottom"/>
          </w:tcPr>
          <w:p w:rsidR="00FE506B" w:rsidRDefault="00FE506B" w:rsidP="00B57792">
            <w:pPr>
              <w:jc w:val="both"/>
              <w:rPr>
                <w:rFonts w:ascii="Century Gothic" w:eastAsia="Century Gothic" w:hAnsi="Century Gothic" w:cs="Century Gothic"/>
                <w:sz w:val="20"/>
                <w:szCs w:val="20"/>
              </w:rPr>
            </w:pPr>
            <w:r>
              <w:rPr>
                <w:rFonts w:ascii="Century Gothic" w:eastAsia="Century Gothic" w:hAnsi="Century Gothic" w:cs="Century Gothic"/>
                <w:sz w:val="20"/>
                <w:szCs w:val="20"/>
              </w:rPr>
              <w:t>CENTRO COMERCIAL</w:t>
            </w:r>
          </w:p>
        </w:tc>
      </w:tr>
      <w:tr w:rsidR="00FE506B" w:rsidTr="00B57792">
        <w:tc>
          <w:tcPr>
            <w:tcW w:w="2831" w:type="dxa"/>
            <w:vAlign w:val="bottom"/>
          </w:tcPr>
          <w:p w:rsidR="00FE506B" w:rsidRDefault="00FE506B" w:rsidP="00B57792">
            <w:pPr>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CENTRO COMERCIAL ARAZA        </w:t>
            </w:r>
          </w:p>
        </w:tc>
        <w:tc>
          <w:tcPr>
            <w:tcW w:w="2831" w:type="dxa"/>
            <w:vAlign w:val="bottom"/>
          </w:tcPr>
          <w:p w:rsidR="00FE506B" w:rsidRDefault="00FE506B" w:rsidP="00B57792">
            <w:pPr>
              <w:jc w:val="both"/>
              <w:rPr>
                <w:rFonts w:ascii="Century Gothic" w:eastAsia="Century Gothic" w:hAnsi="Century Gothic" w:cs="Century Gothic"/>
                <w:sz w:val="20"/>
                <w:szCs w:val="20"/>
              </w:rPr>
            </w:pPr>
            <w:r>
              <w:rPr>
                <w:rFonts w:ascii="Century Gothic" w:eastAsia="Century Gothic" w:hAnsi="Century Gothic" w:cs="Century Gothic"/>
                <w:sz w:val="20"/>
                <w:szCs w:val="20"/>
              </w:rPr>
              <w:t>CALLE  16 #  22A-40</w:t>
            </w:r>
          </w:p>
        </w:tc>
        <w:tc>
          <w:tcPr>
            <w:tcW w:w="2832" w:type="dxa"/>
            <w:vAlign w:val="bottom"/>
          </w:tcPr>
          <w:p w:rsidR="00FE506B" w:rsidRDefault="00FE506B" w:rsidP="00B57792">
            <w:pPr>
              <w:jc w:val="both"/>
              <w:rPr>
                <w:rFonts w:ascii="Century Gothic" w:eastAsia="Century Gothic" w:hAnsi="Century Gothic" w:cs="Century Gothic"/>
                <w:sz w:val="20"/>
                <w:szCs w:val="20"/>
              </w:rPr>
            </w:pPr>
            <w:r>
              <w:rPr>
                <w:rFonts w:ascii="Century Gothic" w:eastAsia="Century Gothic" w:hAnsi="Century Gothic" w:cs="Century Gothic"/>
                <w:sz w:val="20"/>
                <w:szCs w:val="20"/>
              </w:rPr>
              <w:t>CENTRO COMERCIAL</w:t>
            </w:r>
          </w:p>
        </w:tc>
      </w:tr>
      <w:tr w:rsidR="00FE506B" w:rsidTr="00B57792">
        <w:tc>
          <w:tcPr>
            <w:tcW w:w="2831" w:type="dxa"/>
            <w:vAlign w:val="bottom"/>
          </w:tcPr>
          <w:p w:rsidR="00FE506B" w:rsidRDefault="00FE506B" w:rsidP="00B57792">
            <w:pPr>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ÉXITO PASTO     </w:t>
            </w:r>
          </w:p>
        </w:tc>
        <w:tc>
          <w:tcPr>
            <w:tcW w:w="2831" w:type="dxa"/>
            <w:vAlign w:val="bottom"/>
          </w:tcPr>
          <w:p w:rsidR="00FE506B" w:rsidRDefault="00FE506B" w:rsidP="00B57792">
            <w:pPr>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CALLE  2 # 22B-96               </w:t>
            </w:r>
          </w:p>
        </w:tc>
        <w:tc>
          <w:tcPr>
            <w:tcW w:w="2832" w:type="dxa"/>
            <w:vAlign w:val="bottom"/>
          </w:tcPr>
          <w:p w:rsidR="00FE506B" w:rsidRDefault="00FE506B" w:rsidP="00B57792">
            <w:pPr>
              <w:jc w:val="both"/>
              <w:rPr>
                <w:rFonts w:ascii="Century Gothic" w:eastAsia="Century Gothic" w:hAnsi="Century Gothic" w:cs="Century Gothic"/>
                <w:sz w:val="20"/>
                <w:szCs w:val="20"/>
              </w:rPr>
            </w:pPr>
            <w:r>
              <w:rPr>
                <w:rFonts w:ascii="Century Gothic" w:eastAsia="Century Gothic" w:hAnsi="Century Gothic" w:cs="Century Gothic"/>
                <w:sz w:val="20"/>
                <w:szCs w:val="20"/>
              </w:rPr>
              <w:t>ÉXITO</w:t>
            </w:r>
          </w:p>
        </w:tc>
      </w:tr>
      <w:tr w:rsidR="00FE506B" w:rsidTr="00B57792">
        <w:tc>
          <w:tcPr>
            <w:tcW w:w="2831" w:type="dxa"/>
            <w:vAlign w:val="bottom"/>
          </w:tcPr>
          <w:p w:rsidR="00FE506B" w:rsidRDefault="00FE506B" w:rsidP="00B57792">
            <w:pPr>
              <w:jc w:val="both"/>
              <w:rPr>
                <w:rFonts w:ascii="Century Gothic" w:eastAsia="Century Gothic" w:hAnsi="Century Gothic" w:cs="Century Gothic"/>
                <w:sz w:val="20"/>
                <w:szCs w:val="20"/>
              </w:rPr>
            </w:pPr>
            <w:r>
              <w:rPr>
                <w:rFonts w:ascii="Century Gothic" w:eastAsia="Century Gothic" w:hAnsi="Century Gothic" w:cs="Century Gothic"/>
                <w:sz w:val="20"/>
                <w:szCs w:val="20"/>
              </w:rPr>
              <w:t>CALLE 20</w:t>
            </w:r>
          </w:p>
        </w:tc>
        <w:tc>
          <w:tcPr>
            <w:tcW w:w="2831" w:type="dxa"/>
            <w:vAlign w:val="bottom"/>
          </w:tcPr>
          <w:p w:rsidR="00FE506B" w:rsidRDefault="00FE506B" w:rsidP="00B57792">
            <w:pPr>
              <w:jc w:val="both"/>
              <w:rPr>
                <w:rFonts w:ascii="Century Gothic" w:eastAsia="Century Gothic" w:hAnsi="Century Gothic" w:cs="Century Gothic"/>
                <w:sz w:val="20"/>
                <w:szCs w:val="20"/>
              </w:rPr>
            </w:pPr>
            <w:r>
              <w:rPr>
                <w:rFonts w:ascii="Century Gothic" w:eastAsia="Century Gothic" w:hAnsi="Century Gothic" w:cs="Century Gothic"/>
                <w:sz w:val="20"/>
                <w:szCs w:val="20"/>
              </w:rPr>
              <w:t>CALLE 20 # 27-79</w:t>
            </w:r>
          </w:p>
        </w:tc>
        <w:tc>
          <w:tcPr>
            <w:tcW w:w="2832" w:type="dxa"/>
            <w:vAlign w:val="bottom"/>
          </w:tcPr>
          <w:p w:rsidR="00FE506B" w:rsidRDefault="00FE506B" w:rsidP="00B57792">
            <w:pPr>
              <w:jc w:val="both"/>
              <w:rPr>
                <w:rFonts w:ascii="Century Gothic" w:eastAsia="Century Gothic" w:hAnsi="Century Gothic" w:cs="Century Gothic"/>
                <w:sz w:val="20"/>
                <w:szCs w:val="20"/>
              </w:rPr>
            </w:pPr>
            <w:r>
              <w:rPr>
                <w:rFonts w:ascii="Century Gothic" w:eastAsia="Century Gothic" w:hAnsi="Century Gothic" w:cs="Century Gothic"/>
                <w:sz w:val="20"/>
                <w:szCs w:val="20"/>
              </w:rPr>
              <w:t>LOCAL COMERCIAL</w:t>
            </w:r>
          </w:p>
        </w:tc>
      </w:tr>
      <w:tr w:rsidR="00FE506B" w:rsidTr="00B57792">
        <w:tc>
          <w:tcPr>
            <w:tcW w:w="2831" w:type="dxa"/>
            <w:vAlign w:val="bottom"/>
          </w:tcPr>
          <w:p w:rsidR="00FE506B" w:rsidRDefault="00FE506B" w:rsidP="00B57792">
            <w:pPr>
              <w:jc w:val="both"/>
              <w:rPr>
                <w:rFonts w:ascii="Century Gothic" w:eastAsia="Century Gothic" w:hAnsi="Century Gothic" w:cs="Century Gothic"/>
                <w:sz w:val="20"/>
                <w:szCs w:val="20"/>
              </w:rPr>
            </w:pPr>
            <w:r>
              <w:rPr>
                <w:rFonts w:ascii="Century Gothic" w:eastAsia="Century Gothic" w:hAnsi="Century Gothic" w:cs="Century Gothic"/>
                <w:sz w:val="20"/>
                <w:szCs w:val="20"/>
              </w:rPr>
              <w:t>CENTRO COMERCIAL SEBASTIAN DE BELALCAZAR</w:t>
            </w:r>
          </w:p>
        </w:tc>
        <w:tc>
          <w:tcPr>
            <w:tcW w:w="2831" w:type="dxa"/>
            <w:vAlign w:val="bottom"/>
          </w:tcPr>
          <w:p w:rsidR="00FE506B" w:rsidRDefault="00FE506B" w:rsidP="00B57792">
            <w:pPr>
              <w:jc w:val="both"/>
              <w:rPr>
                <w:rFonts w:ascii="Century Gothic" w:eastAsia="Century Gothic" w:hAnsi="Century Gothic" w:cs="Century Gothic"/>
                <w:sz w:val="20"/>
                <w:szCs w:val="20"/>
              </w:rPr>
            </w:pPr>
            <w:r>
              <w:rPr>
                <w:rFonts w:ascii="Century Gothic" w:eastAsia="Century Gothic" w:hAnsi="Century Gothic" w:cs="Century Gothic"/>
                <w:sz w:val="20"/>
                <w:szCs w:val="20"/>
              </w:rPr>
              <w:t>CARRERA 26 # 19-28</w:t>
            </w:r>
          </w:p>
        </w:tc>
        <w:tc>
          <w:tcPr>
            <w:tcW w:w="2832" w:type="dxa"/>
            <w:vAlign w:val="bottom"/>
          </w:tcPr>
          <w:p w:rsidR="00FE506B" w:rsidRDefault="00FE506B" w:rsidP="00B57792">
            <w:pPr>
              <w:jc w:val="both"/>
              <w:rPr>
                <w:rFonts w:ascii="Century Gothic" w:eastAsia="Century Gothic" w:hAnsi="Century Gothic" w:cs="Century Gothic"/>
                <w:sz w:val="20"/>
                <w:szCs w:val="20"/>
              </w:rPr>
            </w:pPr>
            <w:r>
              <w:rPr>
                <w:rFonts w:ascii="Century Gothic" w:eastAsia="Century Gothic" w:hAnsi="Century Gothic" w:cs="Century Gothic"/>
                <w:sz w:val="20"/>
                <w:szCs w:val="20"/>
              </w:rPr>
              <w:t>CENTRO COMERCIAL</w:t>
            </w:r>
          </w:p>
        </w:tc>
      </w:tr>
      <w:tr w:rsidR="00FE506B" w:rsidTr="00B57792">
        <w:tc>
          <w:tcPr>
            <w:tcW w:w="2831" w:type="dxa"/>
            <w:vAlign w:val="bottom"/>
          </w:tcPr>
          <w:p w:rsidR="00FE506B" w:rsidRDefault="00FE506B" w:rsidP="00B57792">
            <w:pPr>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GNB PASTO       </w:t>
            </w:r>
          </w:p>
        </w:tc>
        <w:tc>
          <w:tcPr>
            <w:tcW w:w="2831" w:type="dxa"/>
            <w:vAlign w:val="bottom"/>
          </w:tcPr>
          <w:p w:rsidR="00FE506B" w:rsidRDefault="00FE506B" w:rsidP="00B57792">
            <w:pPr>
              <w:jc w:val="both"/>
              <w:rPr>
                <w:rFonts w:ascii="Century Gothic" w:eastAsia="Century Gothic" w:hAnsi="Century Gothic" w:cs="Century Gothic"/>
                <w:sz w:val="20"/>
                <w:szCs w:val="20"/>
              </w:rPr>
            </w:pPr>
            <w:r>
              <w:rPr>
                <w:rFonts w:ascii="Century Gothic" w:eastAsia="Century Gothic" w:hAnsi="Century Gothic" w:cs="Century Gothic"/>
                <w:sz w:val="20"/>
                <w:szCs w:val="20"/>
              </w:rPr>
              <w:t>CARRERA 26 # 19-59</w:t>
            </w:r>
          </w:p>
        </w:tc>
        <w:tc>
          <w:tcPr>
            <w:tcW w:w="2832" w:type="dxa"/>
            <w:vAlign w:val="bottom"/>
          </w:tcPr>
          <w:p w:rsidR="00FE506B" w:rsidRDefault="00FE506B" w:rsidP="00B57792">
            <w:pPr>
              <w:jc w:val="both"/>
              <w:rPr>
                <w:rFonts w:ascii="Century Gothic" w:eastAsia="Century Gothic" w:hAnsi="Century Gothic" w:cs="Century Gothic"/>
                <w:sz w:val="20"/>
                <w:szCs w:val="20"/>
              </w:rPr>
            </w:pPr>
            <w:r>
              <w:rPr>
                <w:rFonts w:ascii="Century Gothic" w:eastAsia="Century Gothic" w:hAnsi="Century Gothic" w:cs="Century Gothic"/>
                <w:sz w:val="20"/>
                <w:szCs w:val="20"/>
              </w:rPr>
              <w:t>GNB SUDAMERIS</w:t>
            </w:r>
          </w:p>
        </w:tc>
      </w:tr>
      <w:tr w:rsidR="00FE506B" w:rsidTr="00B57792">
        <w:tc>
          <w:tcPr>
            <w:tcW w:w="2831" w:type="dxa"/>
            <w:vAlign w:val="bottom"/>
          </w:tcPr>
          <w:p w:rsidR="00FE506B" w:rsidRDefault="00FE506B" w:rsidP="00B57792">
            <w:pPr>
              <w:jc w:val="both"/>
              <w:rPr>
                <w:rFonts w:ascii="Century Gothic" w:eastAsia="Century Gothic" w:hAnsi="Century Gothic" w:cs="Century Gothic"/>
                <w:sz w:val="20"/>
                <w:szCs w:val="20"/>
              </w:rPr>
            </w:pPr>
            <w:r>
              <w:rPr>
                <w:rFonts w:ascii="Century Gothic" w:eastAsia="Century Gothic" w:hAnsi="Century Gothic" w:cs="Century Gothic"/>
                <w:sz w:val="20"/>
                <w:szCs w:val="20"/>
              </w:rPr>
              <w:t>CENTRO COMERCIAL SEBAST BELALCAZACAR II</w:t>
            </w:r>
          </w:p>
        </w:tc>
        <w:tc>
          <w:tcPr>
            <w:tcW w:w="2831" w:type="dxa"/>
            <w:vAlign w:val="bottom"/>
          </w:tcPr>
          <w:p w:rsidR="00FE506B" w:rsidRDefault="00FE506B" w:rsidP="00B57792">
            <w:pPr>
              <w:jc w:val="both"/>
              <w:rPr>
                <w:rFonts w:ascii="Century Gothic" w:eastAsia="Century Gothic" w:hAnsi="Century Gothic" w:cs="Century Gothic"/>
                <w:sz w:val="20"/>
                <w:szCs w:val="20"/>
              </w:rPr>
            </w:pPr>
            <w:r>
              <w:rPr>
                <w:rFonts w:ascii="Century Gothic" w:eastAsia="Century Gothic" w:hAnsi="Century Gothic" w:cs="Century Gothic"/>
                <w:sz w:val="20"/>
                <w:szCs w:val="20"/>
              </w:rPr>
              <w:t>CARRERA 26 # 19-68</w:t>
            </w:r>
          </w:p>
        </w:tc>
        <w:tc>
          <w:tcPr>
            <w:tcW w:w="2832" w:type="dxa"/>
            <w:vAlign w:val="bottom"/>
          </w:tcPr>
          <w:p w:rsidR="00FE506B" w:rsidRDefault="00FE506B" w:rsidP="00B57792">
            <w:pPr>
              <w:jc w:val="both"/>
              <w:rPr>
                <w:rFonts w:ascii="Century Gothic" w:eastAsia="Century Gothic" w:hAnsi="Century Gothic" w:cs="Century Gothic"/>
                <w:sz w:val="20"/>
                <w:szCs w:val="20"/>
              </w:rPr>
            </w:pPr>
            <w:r>
              <w:rPr>
                <w:rFonts w:ascii="Century Gothic" w:eastAsia="Century Gothic" w:hAnsi="Century Gothic" w:cs="Century Gothic"/>
                <w:sz w:val="20"/>
                <w:szCs w:val="20"/>
              </w:rPr>
              <w:t>CENTRO COMERCIAL</w:t>
            </w:r>
          </w:p>
        </w:tc>
      </w:tr>
      <w:tr w:rsidR="00FE506B" w:rsidTr="00B57792">
        <w:tc>
          <w:tcPr>
            <w:tcW w:w="2831" w:type="dxa"/>
            <w:vAlign w:val="bottom"/>
          </w:tcPr>
          <w:p w:rsidR="00FE506B" w:rsidRDefault="00FE506B" w:rsidP="00B57792">
            <w:pPr>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TERMINAL PASTO  </w:t>
            </w:r>
          </w:p>
        </w:tc>
        <w:tc>
          <w:tcPr>
            <w:tcW w:w="2831" w:type="dxa"/>
            <w:vAlign w:val="bottom"/>
          </w:tcPr>
          <w:p w:rsidR="00FE506B" w:rsidRDefault="00FE506B" w:rsidP="00B57792">
            <w:pPr>
              <w:jc w:val="both"/>
              <w:rPr>
                <w:rFonts w:ascii="Century Gothic" w:eastAsia="Century Gothic" w:hAnsi="Century Gothic" w:cs="Century Gothic"/>
                <w:sz w:val="20"/>
                <w:szCs w:val="20"/>
              </w:rPr>
            </w:pPr>
            <w:r>
              <w:rPr>
                <w:rFonts w:ascii="Century Gothic" w:eastAsia="Century Gothic" w:hAnsi="Century Gothic" w:cs="Century Gothic"/>
                <w:sz w:val="20"/>
                <w:szCs w:val="20"/>
              </w:rPr>
              <w:t>CARRERA 6 # 16D-50 SUR</w:t>
            </w:r>
          </w:p>
        </w:tc>
        <w:tc>
          <w:tcPr>
            <w:tcW w:w="2832" w:type="dxa"/>
            <w:vAlign w:val="bottom"/>
          </w:tcPr>
          <w:p w:rsidR="00FE506B" w:rsidRDefault="00FE506B" w:rsidP="00B57792">
            <w:pPr>
              <w:jc w:val="both"/>
              <w:rPr>
                <w:rFonts w:ascii="Century Gothic" w:eastAsia="Century Gothic" w:hAnsi="Century Gothic" w:cs="Century Gothic"/>
                <w:sz w:val="20"/>
                <w:szCs w:val="20"/>
              </w:rPr>
            </w:pPr>
            <w:r>
              <w:rPr>
                <w:rFonts w:ascii="Century Gothic" w:eastAsia="Century Gothic" w:hAnsi="Century Gothic" w:cs="Century Gothic"/>
                <w:sz w:val="20"/>
                <w:szCs w:val="20"/>
              </w:rPr>
              <w:t>TERMINAL</w:t>
            </w:r>
          </w:p>
        </w:tc>
      </w:tr>
      <w:tr w:rsidR="00FE506B" w:rsidTr="00B57792">
        <w:tc>
          <w:tcPr>
            <w:tcW w:w="2831" w:type="dxa"/>
            <w:vAlign w:val="bottom"/>
          </w:tcPr>
          <w:p w:rsidR="00FE506B" w:rsidRDefault="00FE506B" w:rsidP="00B57792">
            <w:pPr>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ALKOSTO PASTO   </w:t>
            </w:r>
          </w:p>
        </w:tc>
        <w:tc>
          <w:tcPr>
            <w:tcW w:w="2831" w:type="dxa"/>
            <w:vAlign w:val="bottom"/>
          </w:tcPr>
          <w:p w:rsidR="00FE506B" w:rsidRDefault="00FE506B" w:rsidP="00B57792">
            <w:pPr>
              <w:jc w:val="both"/>
              <w:rPr>
                <w:rFonts w:ascii="Century Gothic" w:eastAsia="Century Gothic" w:hAnsi="Century Gothic" w:cs="Century Gothic"/>
                <w:sz w:val="20"/>
                <w:szCs w:val="20"/>
              </w:rPr>
            </w:pPr>
            <w:r>
              <w:rPr>
                <w:rFonts w:ascii="Century Gothic" w:eastAsia="Century Gothic" w:hAnsi="Century Gothic" w:cs="Century Gothic"/>
                <w:sz w:val="20"/>
                <w:szCs w:val="20"/>
              </w:rPr>
              <w:t>CALLE 22 # 6-28</w:t>
            </w:r>
          </w:p>
        </w:tc>
        <w:tc>
          <w:tcPr>
            <w:tcW w:w="2832" w:type="dxa"/>
            <w:vAlign w:val="bottom"/>
          </w:tcPr>
          <w:p w:rsidR="00FE506B" w:rsidRDefault="00FE506B" w:rsidP="00B57792">
            <w:pPr>
              <w:jc w:val="both"/>
              <w:rPr>
                <w:rFonts w:ascii="Century Gothic" w:eastAsia="Century Gothic" w:hAnsi="Century Gothic" w:cs="Century Gothic"/>
                <w:sz w:val="20"/>
                <w:szCs w:val="20"/>
              </w:rPr>
            </w:pPr>
            <w:r>
              <w:rPr>
                <w:rFonts w:ascii="Century Gothic" w:eastAsia="Century Gothic" w:hAnsi="Century Gothic" w:cs="Century Gothic"/>
                <w:sz w:val="20"/>
                <w:szCs w:val="20"/>
              </w:rPr>
              <w:t>ALKOSTO</w:t>
            </w:r>
          </w:p>
        </w:tc>
      </w:tr>
      <w:tr w:rsidR="00FE506B" w:rsidTr="00B57792">
        <w:tc>
          <w:tcPr>
            <w:tcW w:w="2831" w:type="dxa"/>
            <w:vAlign w:val="bottom"/>
          </w:tcPr>
          <w:p w:rsidR="00FE506B" w:rsidRDefault="00FE506B" w:rsidP="00B57792">
            <w:pPr>
              <w:jc w:val="both"/>
              <w:rPr>
                <w:rFonts w:ascii="Century Gothic" w:eastAsia="Century Gothic" w:hAnsi="Century Gothic" w:cs="Century Gothic"/>
                <w:sz w:val="20"/>
                <w:szCs w:val="20"/>
              </w:rPr>
            </w:pPr>
            <w:r>
              <w:rPr>
                <w:rFonts w:ascii="Century Gothic" w:eastAsia="Century Gothic" w:hAnsi="Century Gothic" w:cs="Century Gothic"/>
                <w:sz w:val="20"/>
                <w:szCs w:val="20"/>
              </w:rPr>
              <w:t>PASTO I</w:t>
            </w:r>
          </w:p>
        </w:tc>
        <w:tc>
          <w:tcPr>
            <w:tcW w:w="2831" w:type="dxa"/>
            <w:vAlign w:val="bottom"/>
          </w:tcPr>
          <w:p w:rsidR="00FE506B" w:rsidRDefault="00FE506B" w:rsidP="00B57792">
            <w:pPr>
              <w:jc w:val="both"/>
              <w:rPr>
                <w:rFonts w:ascii="Century Gothic" w:eastAsia="Century Gothic" w:hAnsi="Century Gothic" w:cs="Century Gothic"/>
                <w:sz w:val="20"/>
                <w:szCs w:val="20"/>
              </w:rPr>
            </w:pPr>
            <w:r>
              <w:rPr>
                <w:rFonts w:ascii="Century Gothic" w:eastAsia="Century Gothic" w:hAnsi="Century Gothic" w:cs="Century Gothic"/>
                <w:sz w:val="20"/>
                <w:szCs w:val="20"/>
              </w:rPr>
              <w:t>CALLE 18 # 21A-20 - LOCAL 6 COMPLEJO BANCARIO</w:t>
            </w:r>
          </w:p>
        </w:tc>
        <w:tc>
          <w:tcPr>
            <w:tcW w:w="2832" w:type="dxa"/>
            <w:vAlign w:val="bottom"/>
          </w:tcPr>
          <w:p w:rsidR="00FE506B" w:rsidRDefault="00FE506B" w:rsidP="00B57792">
            <w:pPr>
              <w:jc w:val="both"/>
              <w:rPr>
                <w:rFonts w:ascii="Century Gothic" w:eastAsia="Century Gothic" w:hAnsi="Century Gothic" w:cs="Century Gothic"/>
                <w:sz w:val="20"/>
                <w:szCs w:val="20"/>
              </w:rPr>
            </w:pPr>
            <w:r>
              <w:rPr>
                <w:rFonts w:ascii="Century Gothic" w:eastAsia="Century Gothic" w:hAnsi="Century Gothic" w:cs="Century Gothic"/>
                <w:sz w:val="20"/>
                <w:szCs w:val="20"/>
              </w:rPr>
              <w:t>BANAGRARIO</w:t>
            </w:r>
          </w:p>
        </w:tc>
      </w:tr>
      <w:tr w:rsidR="00FE506B" w:rsidTr="00B57792">
        <w:tc>
          <w:tcPr>
            <w:tcW w:w="2831" w:type="dxa"/>
            <w:vAlign w:val="bottom"/>
          </w:tcPr>
          <w:p w:rsidR="00FE506B" w:rsidRDefault="00FE506B" w:rsidP="00B57792">
            <w:pPr>
              <w:jc w:val="both"/>
              <w:rPr>
                <w:rFonts w:ascii="Century Gothic" w:eastAsia="Century Gothic" w:hAnsi="Century Gothic" w:cs="Century Gothic"/>
                <w:sz w:val="20"/>
                <w:szCs w:val="20"/>
              </w:rPr>
            </w:pPr>
            <w:r>
              <w:rPr>
                <w:rFonts w:ascii="Century Gothic" w:eastAsia="Century Gothic" w:hAnsi="Century Gothic" w:cs="Century Gothic"/>
                <w:sz w:val="20"/>
                <w:szCs w:val="20"/>
              </w:rPr>
              <w:t>PASTO II</w:t>
            </w:r>
          </w:p>
        </w:tc>
        <w:tc>
          <w:tcPr>
            <w:tcW w:w="2831" w:type="dxa"/>
            <w:vAlign w:val="bottom"/>
          </w:tcPr>
          <w:p w:rsidR="00FE506B" w:rsidRDefault="00FE506B" w:rsidP="00B57792">
            <w:pPr>
              <w:jc w:val="both"/>
              <w:rPr>
                <w:rFonts w:ascii="Century Gothic" w:eastAsia="Century Gothic" w:hAnsi="Century Gothic" w:cs="Century Gothic"/>
                <w:sz w:val="20"/>
                <w:szCs w:val="20"/>
              </w:rPr>
            </w:pPr>
            <w:r>
              <w:rPr>
                <w:rFonts w:ascii="Century Gothic" w:eastAsia="Century Gothic" w:hAnsi="Century Gothic" w:cs="Century Gothic"/>
                <w:sz w:val="20"/>
                <w:szCs w:val="20"/>
              </w:rPr>
              <w:t>CALLE 18 # 21A-20 LOCAL 6 COMPLEJO BANCARIO</w:t>
            </w:r>
          </w:p>
        </w:tc>
        <w:tc>
          <w:tcPr>
            <w:tcW w:w="2832" w:type="dxa"/>
            <w:vAlign w:val="bottom"/>
          </w:tcPr>
          <w:p w:rsidR="00FE506B" w:rsidRDefault="00FE506B" w:rsidP="00B57792">
            <w:pPr>
              <w:jc w:val="both"/>
              <w:rPr>
                <w:rFonts w:ascii="Century Gothic" w:eastAsia="Century Gothic" w:hAnsi="Century Gothic" w:cs="Century Gothic"/>
                <w:sz w:val="20"/>
                <w:szCs w:val="20"/>
              </w:rPr>
            </w:pPr>
            <w:r>
              <w:rPr>
                <w:rFonts w:ascii="Century Gothic" w:eastAsia="Century Gothic" w:hAnsi="Century Gothic" w:cs="Century Gothic"/>
                <w:sz w:val="20"/>
                <w:szCs w:val="20"/>
              </w:rPr>
              <w:t>BANAGRARIO</w:t>
            </w:r>
          </w:p>
        </w:tc>
      </w:tr>
      <w:tr w:rsidR="00FE506B" w:rsidTr="00B57792">
        <w:tc>
          <w:tcPr>
            <w:tcW w:w="2831" w:type="dxa"/>
            <w:vAlign w:val="bottom"/>
          </w:tcPr>
          <w:p w:rsidR="00FE506B" w:rsidRDefault="00FE506B" w:rsidP="00B57792">
            <w:pPr>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VISIONAMOS JURISCOOP PASTO   </w:t>
            </w:r>
          </w:p>
        </w:tc>
        <w:tc>
          <w:tcPr>
            <w:tcW w:w="2831" w:type="dxa"/>
            <w:vAlign w:val="bottom"/>
          </w:tcPr>
          <w:p w:rsidR="00FE506B" w:rsidRDefault="00FE506B" w:rsidP="00B57792">
            <w:pPr>
              <w:jc w:val="both"/>
              <w:rPr>
                <w:rFonts w:ascii="Century Gothic" w:eastAsia="Century Gothic" w:hAnsi="Century Gothic" w:cs="Century Gothic"/>
                <w:sz w:val="20"/>
                <w:szCs w:val="20"/>
              </w:rPr>
            </w:pPr>
            <w:r>
              <w:rPr>
                <w:rFonts w:ascii="Century Gothic" w:eastAsia="Century Gothic" w:hAnsi="Century Gothic" w:cs="Century Gothic"/>
                <w:sz w:val="20"/>
                <w:szCs w:val="20"/>
              </w:rPr>
              <w:t>CALLE 19 # 25-34</w:t>
            </w:r>
          </w:p>
        </w:tc>
        <w:tc>
          <w:tcPr>
            <w:tcW w:w="2832" w:type="dxa"/>
            <w:vAlign w:val="bottom"/>
          </w:tcPr>
          <w:p w:rsidR="00FE506B" w:rsidRDefault="00FE506B" w:rsidP="00B57792">
            <w:pPr>
              <w:jc w:val="both"/>
              <w:rPr>
                <w:rFonts w:ascii="Century Gothic" w:eastAsia="Century Gothic" w:hAnsi="Century Gothic" w:cs="Century Gothic"/>
                <w:sz w:val="20"/>
                <w:szCs w:val="20"/>
              </w:rPr>
            </w:pPr>
            <w:r>
              <w:rPr>
                <w:rFonts w:ascii="Century Gothic" w:eastAsia="Century Gothic" w:hAnsi="Century Gothic" w:cs="Century Gothic"/>
                <w:sz w:val="20"/>
                <w:szCs w:val="20"/>
              </w:rPr>
              <w:t>VISIONAMOS</w:t>
            </w:r>
          </w:p>
        </w:tc>
      </w:tr>
      <w:tr w:rsidR="00FE506B" w:rsidTr="00B57792">
        <w:tc>
          <w:tcPr>
            <w:tcW w:w="2831" w:type="dxa"/>
            <w:vAlign w:val="bottom"/>
          </w:tcPr>
          <w:p w:rsidR="00FE506B" w:rsidRDefault="00FE506B" w:rsidP="00B57792">
            <w:pPr>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BANCOOMEVA PASTO      </w:t>
            </w:r>
          </w:p>
        </w:tc>
        <w:tc>
          <w:tcPr>
            <w:tcW w:w="2831" w:type="dxa"/>
            <w:vAlign w:val="bottom"/>
          </w:tcPr>
          <w:p w:rsidR="00FE506B" w:rsidRDefault="00FE506B" w:rsidP="00B57792">
            <w:pPr>
              <w:jc w:val="both"/>
              <w:rPr>
                <w:rFonts w:ascii="Century Gothic" w:eastAsia="Century Gothic" w:hAnsi="Century Gothic" w:cs="Century Gothic"/>
                <w:sz w:val="20"/>
                <w:szCs w:val="20"/>
              </w:rPr>
            </w:pPr>
            <w:r>
              <w:rPr>
                <w:rFonts w:ascii="Century Gothic" w:eastAsia="Century Gothic" w:hAnsi="Century Gothic" w:cs="Century Gothic"/>
                <w:sz w:val="20"/>
                <w:szCs w:val="20"/>
              </w:rPr>
              <w:t>CALLE 12 ENTRE CARRERA 35 Y 36</w:t>
            </w:r>
          </w:p>
        </w:tc>
        <w:tc>
          <w:tcPr>
            <w:tcW w:w="2832" w:type="dxa"/>
            <w:vAlign w:val="bottom"/>
          </w:tcPr>
          <w:p w:rsidR="00FE506B" w:rsidRDefault="00FE506B" w:rsidP="00B57792">
            <w:pPr>
              <w:jc w:val="both"/>
              <w:rPr>
                <w:rFonts w:ascii="Century Gothic" w:eastAsia="Century Gothic" w:hAnsi="Century Gothic" w:cs="Century Gothic"/>
                <w:sz w:val="20"/>
                <w:szCs w:val="20"/>
              </w:rPr>
            </w:pPr>
            <w:r>
              <w:rPr>
                <w:rFonts w:ascii="Century Gothic" w:eastAsia="Century Gothic" w:hAnsi="Century Gothic" w:cs="Century Gothic"/>
                <w:sz w:val="20"/>
                <w:szCs w:val="20"/>
              </w:rPr>
              <w:t>BANCOOMEVA</w:t>
            </w:r>
          </w:p>
        </w:tc>
      </w:tr>
      <w:tr w:rsidR="00FE506B" w:rsidTr="00B57792">
        <w:tc>
          <w:tcPr>
            <w:tcW w:w="2831" w:type="dxa"/>
            <w:vAlign w:val="bottom"/>
          </w:tcPr>
          <w:p w:rsidR="00FE506B" w:rsidRDefault="00FE506B" w:rsidP="00B57792">
            <w:pPr>
              <w:jc w:val="both"/>
              <w:rPr>
                <w:rFonts w:ascii="Century Gothic" w:eastAsia="Century Gothic" w:hAnsi="Century Gothic" w:cs="Century Gothic"/>
                <w:sz w:val="20"/>
                <w:szCs w:val="20"/>
              </w:rPr>
            </w:pPr>
            <w:r>
              <w:rPr>
                <w:rFonts w:ascii="Century Gothic" w:eastAsia="Century Gothic" w:hAnsi="Century Gothic" w:cs="Century Gothic"/>
                <w:sz w:val="20"/>
                <w:szCs w:val="20"/>
              </w:rPr>
              <w:t>HELM BANK PASTO PRINCIPAL</w:t>
            </w:r>
          </w:p>
        </w:tc>
        <w:tc>
          <w:tcPr>
            <w:tcW w:w="2831" w:type="dxa"/>
            <w:vAlign w:val="bottom"/>
          </w:tcPr>
          <w:p w:rsidR="00FE506B" w:rsidRDefault="00FE506B" w:rsidP="00B57792">
            <w:pPr>
              <w:jc w:val="both"/>
              <w:rPr>
                <w:rFonts w:ascii="Century Gothic" w:eastAsia="Century Gothic" w:hAnsi="Century Gothic" w:cs="Century Gothic"/>
                <w:sz w:val="20"/>
                <w:szCs w:val="20"/>
              </w:rPr>
            </w:pPr>
            <w:r>
              <w:rPr>
                <w:rFonts w:ascii="Century Gothic" w:eastAsia="Century Gothic" w:hAnsi="Century Gothic" w:cs="Century Gothic"/>
                <w:sz w:val="20"/>
                <w:szCs w:val="20"/>
              </w:rPr>
              <w:t>CALLE 19 # 24 - 48</w:t>
            </w:r>
          </w:p>
        </w:tc>
        <w:tc>
          <w:tcPr>
            <w:tcW w:w="2832" w:type="dxa"/>
            <w:vAlign w:val="bottom"/>
          </w:tcPr>
          <w:p w:rsidR="00FE506B" w:rsidRDefault="00FE506B" w:rsidP="00B57792">
            <w:pPr>
              <w:jc w:val="both"/>
              <w:rPr>
                <w:rFonts w:ascii="Century Gothic" w:eastAsia="Century Gothic" w:hAnsi="Century Gothic" w:cs="Century Gothic"/>
                <w:sz w:val="20"/>
                <w:szCs w:val="20"/>
              </w:rPr>
            </w:pPr>
            <w:r>
              <w:rPr>
                <w:rFonts w:ascii="Century Gothic" w:eastAsia="Century Gothic" w:hAnsi="Century Gothic" w:cs="Century Gothic"/>
                <w:sz w:val="20"/>
                <w:szCs w:val="20"/>
              </w:rPr>
              <w:t>ITAU</w:t>
            </w:r>
          </w:p>
        </w:tc>
      </w:tr>
      <w:tr w:rsidR="00FE506B" w:rsidTr="00B57792">
        <w:tc>
          <w:tcPr>
            <w:tcW w:w="2831" w:type="dxa"/>
            <w:vAlign w:val="bottom"/>
          </w:tcPr>
          <w:p w:rsidR="00FE506B" w:rsidRDefault="00FE506B" w:rsidP="00B57792">
            <w:pPr>
              <w:jc w:val="both"/>
              <w:rPr>
                <w:rFonts w:ascii="Century Gothic" w:eastAsia="Century Gothic" w:hAnsi="Century Gothic" w:cs="Century Gothic"/>
                <w:sz w:val="20"/>
                <w:szCs w:val="20"/>
              </w:rPr>
            </w:pPr>
            <w:r>
              <w:rPr>
                <w:rFonts w:ascii="Century Gothic" w:eastAsia="Century Gothic" w:hAnsi="Century Gothic" w:cs="Century Gothic"/>
                <w:sz w:val="20"/>
                <w:szCs w:val="20"/>
              </w:rPr>
              <w:t>HELM BANK VALLE ATRIZ</w:t>
            </w:r>
          </w:p>
        </w:tc>
        <w:tc>
          <w:tcPr>
            <w:tcW w:w="2831" w:type="dxa"/>
            <w:vAlign w:val="bottom"/>
          </w:tcPr>
          <w:p w:rsidR="00FE506B" w:rsidRDefault="00FE506B" w:rsidP="00B57792">
            <w:pPr>
              <w:jc w:val="both"/>
              <w:rPr>
                <w:rFonts w:ascii="Century Gothic" w:eastAsia="Century Gothic" w:hAnsi="Century Gothic" w:cs="Century Gothic"/>
                <w:sz w:val="20"/>
                <w:szCs w:val="20"/>
              </w:rPr>
            </w:pPr>
            <w:r>
              <w:rPr>
                <w:rFonts w:ascii="Century Gothic" w:eastAsia="Century Gothic" w:hAnsi="Century Gothic" w:cs="Century Gothic"/>
                <w:sz w:val="20"/>
                <w:szCs w:val="20"/>
              </w:rPr>
              <w:t>CARRERA 42 # 18A - 48 LOCAL 126</w:t>
            </w:r>
          </w:p>
        </w:tc>
        <w:tc>
          <w:tcPr>
            <w:tcW w:w="2832" w:type="dxa"/>
            <w:vAlign w:val="bottom"/>
          </w:tcPr>
          <w:p w:rsidR="00FE506B" w:rsidRDefault="00FE506B" w:rsidP="00B57792">
            <w:pPr>
              <w:jc w:val="both"/>
              <w:rPr>
                <w:rFonts w:ascii="Century Gothic" w:eastAsia="Century Gothic" w:hAnsi="Century Gothic" w:cs="Century Gothic"/>
                <w:sz w:val="20"/>
                <w:szCs w:val="20"/>
              </w:rPr>
            </w:pPr>
            <w:r>
              <w:rPr>
                <w:rFonts w:ascii="Century Gothic" w:eastAsia="Century Gothic" w:hAnsi="Century Gothic" w:cs="Century Gothic"/>
                <w:sz w:val="20"/>
                <w:szCs w:val="20"/>
              </w:rPr>
              <w:t>ITAU</w:t>
            </w:r>
          </w:p>
        </w:tc>
      </w:tr>
      <w:tr w:rsidR="00FE506B" w:rsidTr="00B57792">
        <w:tc>
          <w:tcPr>
            <w:tcW w:w="2831" w:type="dxa"/>
            <w:vAlign w:val="bottom"/>
          </w:tcPr>
          <w:p w:rsidR="00FE506B" w:rsidRDefault="00FE506B" w:rsidP="00B57792">
            <w:pPr>
              <w:jc w:val="both"/>
              <w:rPr>
                <w:rFonts w:ascii="Century Gothic" w:eastAsia="Century Gothic" w:hAnsi="Century Gothic" w:cs="Century Gothic"/>
                <w:sz w:val="20"/>
                <w:szCs w:val="20"/>
              </w:rPr>
            </w:pPr>
            <w:r>
              <w:rPr>
                <w:rFonts w:ascii="Century Gothic" w:eastAsia="Century Gothic" w:hAnsi="Century Gothic" w:cs="Century Gothic"/>
                <w:sz w:val="20"/>
                <w:szCs w:val="20"/>
              </w:rPr>
              <w:t>ALKOSTO CENTRO</w:t>
            </w:r>
          </w:p>
        </w:tc>
        <w:tc>
          <w:tcPr>
            <w:tcW w:w="2831" w:type="dxa"/>
            <w:vAlign w:val="bottom"/>
          </w:tcPr>
          <w:p w:rsidR="00FE506B" w:rsidRDefault="00FE506B" w:rsidP="00B57792">
            <w:pPr>
              <w:jc w:val="both"/>
              <w:rPr>
                <w:rFonts w:ascii="Century Gothic" w:eastAsia="Century Gothic" w:hAnsi="Century Gothic" w:cs="Century Gothic"/>
                <w:sz w:val="20"/>
                <w:szCs w:val="20"/>
              </w:rPr>
            </w:pPr>
            <w:r>
              <w:rPr>
                <w:rFonts w:ascii="Century Gothic" w:eastAsia="Century Gothic" w:hAnsi="Century Gothic" w:cs="Century Gothic"/>
                <w:sz w:val="20"/>
                <w:szCs w:val="20"/>
              </w:rPr>
              <w:t>CALLE 19 # 28-89</w:t>
            </w:r>
          </w:p>
        </w:tc>
        <w:tc>
          <w:tcPr>
            <w:tcW w:w="2832" w:type="dxa"/>
            <w:vAlign w:val="bottom"/>
          </w:tcPr>
          <w:p w:rsidR="00FE506B" w:rsidRDefault="00FE506B" w:rsidP="00B57792">
            <w:pPr>
              <w:jc w:val="both"/>
              <w:rPr>
                <w:rFonts w:ascii="Century Gothic" w:eastAsia="Century Gothic" w:hAnsi="Century Gothic" w:cs="Century Gothic"/>
                <w:sz w:val="20"/>
                <w:szCs w:val="20"/>
              </w:rPr>
            </w:pPr>
            <w:r>
              <w:rPr>
                <w:rFonts w:ascii="Century Gothic" w:eastAsia="Century Gothic" w:hAnsi="Century Gothic" w:cs="Century Gothic"/>
                <w:sz w:val="20"/>
                <w:szCs w:val="20"/>
              </w:rPr>
              <w:t>LOCAL COMERCIAL</w:t>
            </w:r>
          </w:p>
        </w:tc>
      </w:tr>
      <w:tr w:rsidR="00FE506B" w:rsidTr="00B57792">
        <w:tc>
          <w:tcPr>
            <w:tcW w:w="2831" w:type="dxa"/>
            <w:vAlign w:val="bottom"/>
          </w:tcPr>
          <w:p w:rsidR="00FE506B" w:rsidRDefault="00FE506B" w:rsidP="00B57792">
            <w:pPr>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CENTRO COMERCIAL VALLE DE ATRIZ </w:t>
            </w:r>
          </w:p>
        </w:tc>
        <w:tc>
          <w:tcPr>
            <w:tcW w:w="2831" w:type="dxa"/>
            <w:vAlign w:val="bottom"/>
          </w:tcPr>
          <w:p w:rsidR="00FE506B" w:rsidRDefault="00FE506B" w:rsidP="00B57792">
            <w:pPr>
              <w:jc w:val="both"/>
              <w:rPr>
                <w:rFonts w:ascii="Century Gothic" w:eastAsia="Century Gothic" w:hAnsi="Century Gothic" w:cs="Century Gothic"/>
                <w:sz w:val="20"/>
                <w:szCs w:val="20"/>
              </w:rPr>
            </w:pPr>
            <w:r>
              <w:rPr>
                <w:rFonts w:ascii="Century Gothic" w:eastAsia="Century Gothic" w:hAnsi="Century Gothic" w:cs="Century Gothic"/>
                <w:sz w:val="20"/>
                <w:szCs w:val="20"/>
              </w:rPr>
              <w:t>CARRERA 41 # 18A-50</w:t>
            </w:r>
          </w:p>
        </w:tc>
        <w:tc>
          <w:tcPr>
            <w:tcW w:w="2832" w:type="dxa"/>
            <w:vAlign w:val="bottom"/>
          </w:tcPr>
          <w:p w:rsidR="00FE506B" w:rsidRDefault="00FE506B" w:rsidP="00B57792">
            <w:pPr>
              <w:jc w:val="both"/>
              <w:rPr>
                <w:rFonts w:ascii="Century Gothic" w:eastAsia="Century Gothic" w:hAnsi="Century Gothic" w:cs="Century Gothic"/>
                <w:sz w:val="20"/>
                <w:szCs w:val="20"/>
              </w:rPr>
            </w:pPr>
            <w:r>
              <w:rPr>
                <w:rFonts w:ascii="Century Gothic" w:eastAsia="Century Gothic" w:hAnsi="Century Gothic" w:cs="Century Gothic"/>
                <w:sz w:val="20"/>
                <w:szCs w:val="20"/>
              </w:rPr>
              <w:t>LOCAL COMERCIAL</w:t>
            </w:r>
          </w:p>
        </w:tc>
      </w:tr>
    </w:tbl>
    <w:p w:rsidR="00FE506B" w:rsidRDefault="00FE506B" w:rsidP="00FE506B">
      <w:pPr>
        <w:shd w:val="clear" w:color="auto" w:fill="FFFFFF"/>
        <w:spacing w:after="0" w:line="240" w:lineRule="auto"/>
        <w:jc w:val="both"/>
        <w:rPr>
          <w:rFonts w:ascii="Century Gothic" w:eastAsia="Century Gothic" w:hAnsi="Century Gothic" w:cs="Century Gothic"/>
          <w:color w:val="222222"/>
          <w:u w:val="single"/>
        </w:rPr>
      </w:pPr>
    </w:p>
    <w:p w:rsidR="00FE506B" w:rsidRDefault="00FE506B" w:rsidP="00FE506B">
      <w:pPr>
        <w:shd w:val="clear" w:color="auto" w:fill="FFFFFF"/>
        <w:spacing w:after="0" w:line="240" w:lineRule="auto"/>
        <w:jc w:val="center"/>
        <w:rPr>
          <w:rFonts w:ascii="Century Gothic" w:eastAsia="Century Gothic" w:hAnsi="Century Gothic" w:cs="Century Gothic"/>
          <w:b/>
          <w:color w:val="222222"/>
          <w:u w:val="single"/>
        </w:rPr>
      </w:pPr>
      <w:r>
        <w:rPr>
          <w:rFonts w:ascii="Century Gothic" w:eastAsia="Century Gothic" w:hAnsi="Century Gothic" w:cs="Century Gothic"/>
          <w:b/>
          <w:color w:val="222222"/>
          <w:u w:val="single"/>
        </w:rPr>
        <w:t>PUNTOS MOVILRED.</w:t>
      </w:r>
    </w:p>
    <w:p w:rsidR="00FE506B" w:rsidRDefault="00FE506B" w:rsidP="00FE506B">
      <w:pPr>
        <w:shd w:val="clear" w:color="auto" w:fill="FFFFFF"/>
        <w:spacing w:after="0" w:line="240" w:lineRule="auto"/>
        <w:jc w:val="both"/>
        <w:rPr>
          <w:rFonts w:ascii="Century Gothic" w:eastAsia="Century Gothic" w:hAnsi="Century Gothic" w:cs="Century Gothic"/>
          <w:color w:val="222222"/>
          <w:u w:val="single"/>
        </w:rPr>
      </w:pPr>
    </w:p>
    <w:tbl>
      <w:tblPr>
        <w:tblW w:w="84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9"/>
        <w:gridCol w:w="2543"/>
        <w:gridCol w:w="1972"/>
        <w:gridCol w:w="1290"/>
      </w:tblGrid>
      <w:tr w:rsidR="00FE506B" w:rsidTr="00B57792">
        <w:trPr>
          <w:trHeight w:val="776"/>
        </w:trPr>
        <w:tc>
          <w:tcPr>
            <w:tcW w:w="2689" w:type="dxa"/>
          </w:tcPr>
          <w:p w:rsidR="00FE506B" w:rsidRDefault="00FE506B" w:rsidP="00B57792">
            <w:pPr>
              <w:jc w:val="both"/>
              <w:rPr>
                <w:rFonts w:ascii="Century Gothic" w:eastAsia="Century Gothic" w:hAnsi="Century Gothic" w:cs="Century Gothic"/>
                <w:sz w:val="20"/>
                <w:szCs w:val="20"/>
              </w:rPr>
            </w:pPr>
            <w:r>
              <w:rPr>
                <w:rFonts w:ascii="Century Gothic" w:eastAsia="Century Gothic" w:hAnsi="Century Gothic" w:cs="Century Gothic"/>
                <w:sz w:val="20"/>
                <w:szCs w:val="20"/>
              </w:rPr>
              <w:t>NOMBRE LOCAL/ESTABLECIMIENTO</w:t>
            </w:r>
          </w:p>
          <w:p w:rsidR="00FE506B" w:rsidRDefault="00FE506B" w:rsidP="00B57792">
            <w:pPr>
              <w:jc w:val="both"/>
              <w:rPr>
                <w:rFonts w:ascii="Century Gothic" w:eastAsia="Century Gothic" w:hAnsi="Century Gothic" w:cs="Century Gothic"/>
                <w:color w:val="222222"/>
                <w:sz w:val="20"/>
                <w:szCs w:val="20"/>
                <w:u w:val="single"/>
              </w:rPr>
            </w:pPr>
          </w:p>
        </w:tc>
        <w:tc>
          <w:tcPr>
            <w:tcW w:w="2543" w:type="dxa"/>
          </w:tcPr>
          <w:p w:rsidR="00FE506B" w:rsidRDefault="00FE506B" w:rsidP="00B57792">
            <w:pPr>
              <w:jc w:val="both"/>
              <w:rPr>
                <w:rFonts w:ascii="Century Gothic" w:eastAsia="Century Gothic" w:hAnsi="Century Gothic" w:cs="Century Gothic"/>
                <w:sz w:val="20"/>
                <w:szCs w:val="20"/>
              </w:rPr>
            </w:pPr>
            <w:r>
              <w:rPr>
                <w:rFonts w:ascii="Century Gothic" w:eastAsia="Century Gothic" w:hAnsi="Century Gothic" w:cs="Century Gothic"/>
                <w:sz w:val="20"/>
                <w:szCs w:val="20"/>
              </w:rPr>
              <w:t>DIRECCION</w:t>
            </w:r>
          </w:p>
          <w:p w:rsidR="00FE506B" w:rsidRDefault="00FE506B" w:rsidP="00B57792">
            <w:pPr>
              <w:jc w:val="both"/>
              <w:rPr>
                <w:rFonts w:ascii="Century Gothic" w:eastAsia="Century Gothic" w:hAnsi="Century Gothic" w:cs="Century Gothic"/>
                <w:color w:val="222222"/>
                <w:sz w:val="20"/>
                <w:szCs w:val="20"/>
                <w:u w:val="single"/>
              </w:rPr>
            </w:pPr>
          </w:p>
        </w:tc>
        <w:tc>
          <w:tcPr>
            <w:tcW w:w="1972" w:type="dxa"/>
            <w:vAlign w:val="center"/>
          </w:tcPr>
          <w:p w:rsidR="00FE506B" w:rsidRDefault="00FE506B" w:rsidP="00B57792">
            <w:pPr>
              <w:jc w:val="both"/>
              <w:rPr>
                <w:rFonts w:ascii="Century Gothic" w:eastAsia="Century Gothic" w:hAnsi="Century Gothic" w:cs="Century Gothic"/>
                <w:sz w:val="20"/>
                <w:szCs w:val="20"/>
              </w:rPr>
            </w:pPr>
            <w:r>
              <w:rPr>
                <w:rFonts w:ascii="Century Gothic" w:eastAsia="Century Gothic" w:hAnsi="Century Gothic" w:cs="Century Gothic"/>
                <w:sz w:val="20"/>
                <w:szCs w:val="20"/>
              </w:rPr>
              <w:t>TIPO NEGOCIO</w:t>
            </w:r>
          </w:p>
        </w:tc>
        <w:tc>
          <w:tcPr>
            <w:tcW w:w="1290" w:type="dxa"/>
            <w:vAlign w:val="center"/>
          </w:tcPr>
          <w:p w:rsidR="00FE506B" w:rsidRDefault="00FE506B" w:rsidP="00B57792">
            <w:pPr>
              <w:jc w:val="both"/>
              <w:rPr>
                <w:rFonts w:ascii="Century Gothic" w:eastAsia="Century Gothic" w:hAnsi="Century Gothic" w:cs="Century Gothic"/>
                <w:sz w:val="20"/>
                <w:szCs w:val="20"/>
              </w:rPr>
            </w:pPr>
            <w:r>
              <w:rPr>
                <w:rFonts w:ascii="Century Gothic" w:eastAsia="Century Gothic" w:hAnsi="Century Gothic" w:cs="Century Gothic"/>
                <w:sz w:val="20"/>
                <w:szCs w:val="20"/>
              </w:rPr>
              <w:t>BARRIO</w:t>
            </w:r>
          </w:p>
        </w:tc>
      </w:tr>
      <w:tr w:rsidR="00FE506B" w:rsidTr="00B57792">
        <w:tc>
          <w:tcPr>
            <w:tcW w:w="2689" w:type="dxa"/>
            <w:vAlign w:val="center"/>
          </w:tcPr>
          <w:p w:rsidR="00FE506B" w:rsidRDefault="00FE506B" w:rsidP="00B57792">
            <w:pPr>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CB MARCELA INTERMAX</w:t>
            </w:r>
          </w:p>
        </w:tc>
        <w:tc>
          <w:tcPr>
            <w:tcW w:w="2543" w:type="dxa"/>
            <w:vAlign w:val="center"/>
          </w:tcPr>
          <w:p w:rsidR="00FE506B" w:rsidRDefault="00FE506B" w:rsidP="00B57792">
            <w:pPr>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CALLE 12 NO 16 A 31</w:t>
            </w:r>
          </w:p>
        </w:tc>
        <w:tc>
          <w:tcPr>
            <w:tcW w:w="1972" w:type="dxa"/>
            <w:vAlign w:val="center"/>
          </w:tcPr>
          <w:p w:rsidR="00FE506B" w:rsidRDefault="00FE506B" w:rsidP="00B57792">
            <w:pPr>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Centros de Telecomunicaciones</w:t>
            </w:r>
          </w:p>
        </w:tc>
        <w:tc>
          <w:tcPr>
            <w:tcW w:w="1290" w:type="dxa"/>
            <w:vAlign w:val="center"/>
          </w:tcPr>
          <w:p w:rsidR="00FE506B" w:rsidRDefault="00FE506B" w:rsidP="00B57792">
            <w:pPr>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AVENIDA BOYACA</w:t>
            </w:r>
          </w:p>
        </w:tc>
      </w:tr>
      <w:tr w:rsidR="00FE506B" w:rsidTr="00B57792">
        <w:tc>
          <w:tcPr>
            <w:tcW w:w="2689" w:type="dxa"/>
            <w:vAlign w:val="center"/>
          </w:tcPr>
          <w:p w:rsidR="00FE506B" w:rsidRDefault="00FE506B" w:rsidP="00B57792">
            <w:pPr>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CB  DROGUERIA UNO A</w:t>
            </w:r>
          </w:p>
        </w:tc>
        <w:tc>
          <w:tcPr>
            <w:tcW w:w="2543" w:type="dxa"/>
            <w:vAlign w:val="center"/>
          </w:tcPr>
          <w:p w:rsidR="00FE506B" w:rsidRDefault="00FE506B" w:rsidP="00B57792">
            <w:pPr>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CALLE::::0::0::0::18::0::0::0::41::::::</w:t>
            </w:r>
          </w:p>
        </w:tc>
        <w:tc>
          <w:tcPr>
            <w:tcW w:w="1972" w:type="dxa"/>
            <w:vAlign w:val="center"/>
          </w:tcPr>
          <w:p w:rsidR="00FE506B" w:rsidRDefault="00FE506B" w:rsidP="00B57792">
            <w:pPr>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Droguerías, farmacias y misceláneas</w:t>
            </w:r>
          </w:p>
        </w:tc>
        <w:tc>
          <w:tcPr>
            <w:tcW w:w="1290" w:type="dxa"/>
            <w:vAlign w:val="center"/>
          </w:tcPr>
          <w:p w:rsidR="00FE506B" w:rsidRDefault="00FE506B" w:rsidP="00B57792">
            <w:pPr>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B GRANADA</w:t>
            </w:r>
          </w:p>
        </w:tc>
      </w:tr>
      <w:tr w:rsidR="00FE506B" w:rsidTr="00B57792">
        <w:tc>
          <w:tcPr>
            <w:tcW w:w="2689" w:type="dxa"/>
            <w:vAlign w:val="center"/>
          </w:tcPr>
          <w:p w:rsidR="00FE506B" w:rsidRDefault="00FE506B" w:rsidP="00B57792">
            <w:pPr>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CB MULTIPAGAS UNICENTRO PASTO</w:t>
            </w:r>
          </w:p>
        </w:tc>
        <w:tc>
          <w:tcPr>
            <w:tcW w:w="2543" w:type="dxa"/>
            <w:vAlign w:val="center"/>
          </w:tcPr>
          <w:p w:rsidR="00FE506B" w:rsidRDefault="00FE506B" w:rsidP="00B57792">
            <w:pPr>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CALLE 11 No 34 - 78</w:t>
            </w:r>
          </w:p>
        </w:tc>
        <w:tc>
          <w:tcPr>
            <w:tcW w:w="1972" w:type="dxa"/>
            <w:vAlign w:val="center"/>
          </w:tcPr>
          <w:p w:rsidR="00FE506B" w:rsidRDefault="00FE506B" w:rsidP="00B57792">
            <w:pPr>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Bancos, Pagos-Recaudos,</w:t>
            </w:r>
            <w:r w:rsidR="00030928">
              <w:rPr>
                <w:rFonts w:ascii="Century Gothic" w:eastAsia="Century Gothic" w:hAnsi="Century Gothic" w:cs="Century Gothic"/>
                <w:color w:val="000000"/>
                <w:sz w:val="20"/>
                <w:szCs w:val="20"/>
              </w:rPr>
              <w:t xml:space="preserve"> </w:t>
            </w:r>
            <w:r>
              <w:rPr>
                <w:rFonts w:ascii="Century Gothic" w:eastAsia="Century Gothic" w:hAnsi="Century Gothic" w:cs="Century Gothic"/>
                <w:color w:val="000000"/>
                <w:sz w:val="20"/>
                <w:szCs w:val="20"/>
              </w:rPr>
              <w:t>Cor.fin y seguros</w:t>
            </w:r>
          </w:p>
        </w:tc>
        <w:tc>
          <w:tcPr>
            <w:tcW w:w="1290" w:type="dxa"/>
            <w:vAlign w:val="center"/>
          </w:tcPr>
          <w:p w:rsidR="00FE506B" w:rsidRDefault="00FE506B" w:rsidP="00B57792">
            <w:pPr>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LA AURORA</w:t>
            </w:r>
          </w:p>
        </w:tc>
      </w:tr>
      <w:tr w:rsidR="00FE506B" w:rsidTr="00B57792">
        <w:tc>
          <w:tcPr>
            <w:tcW w:w="2689" w:type="dxa"/>
            <w:vAlign w:val="center"/>
          </w:tcPr>
          <w:p w:rsidR="00FE506B" w:rsidRDefault="00FE506B" w:rsidP="00B57792">
            <w:pPr>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CB MULTIPAGAS CENTRO PASTO</w:t>
            </w:r>
          </w:p>
        </w:tc>
        <w:tc>
          <w:tcPr>
            <w:tcW w:w="2543" w:type="dxa"/>
            <w:vAlign w:val="center"/>
          </w:tcPr>
          <w:p w:rsidR="00FE506B" w:rsidRDefault="00FE506B" w:rsidP="00B57792">
            <w:pPr>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CALLE 19 No 25 - 77 LOCAL 101</w:t>
            </w:r>
          </w:p>
        </w:tc>
        <w:tc>
          <w:tcPr>
            <w:tcW w:w="1972" w:type="dxa"/>
            <w:vAlign w:val="center"/>
          </w:tcPr>
          <w:p w:rsidR="00FE506B" w:rsidRDefault="00FE506B" w:rsidP="00B57792">
            <w:pPr>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Bancos, Pagos-Recaudos,</w:t>
            </w:r>
            <w:r w:rsidR="00030928">
              <w:rPr>
                <w:rFonts w:ascii="Century Gothic" w:eastAsia="Century Gothic" w:hAnsi="Century Gothic" w:cs="Century Gothic"/>
                <w:color w:val="000000"/>
                <w:sz w:val="20"/>
                <w:szCs w:val="20"/>
              </w:rPr>
              <w:t xml:space="preserve"> </w:t>
            </w:r>
            <w:r>
              <w:rPr>
                <w:rFonts w:ascii="Century Gothic" w:eastAsia="Century Gothic" w:hAnsi="Century Gothic" w:cs="Century Gothic"/>
                <w:color w:val="000000"/>
                <w:sz w:val="20"/>
                <w:szCs w:val="20"/>
              </w:rPr>
              <w:t>Cor.fin y seguros</w:t>
            </w:r>
          </w:p>
        </w:tc>
        <w:tc>
          <w:tcPr>
            <w:tcW w:w="1290" w:type="dxa"/>
            <w:vAlign w:val="center"/>
          </w:tcPr>
          <w:p w:rsidR="00FE506B" w:rsidRDefault="00FE506B" w:rsidP="00B57792">
            <w:pPr>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MANHATTAN</w:t>
            </w:r>
          </w:p>
        </w:tc>
      </w:tr>
      <w:tr w:rsidR="00FE506B" w:rsidTr="00B57792">
        <w:tc>
          <w:tcPr>
            <w:tcW w:w="2689" w:type="dxa"/>
            <w:vAlign w:val="center"/>
          </w:tcPr>
          <w:p w:rsidR="00FE506B" w:rsidRDefault="00FE506B" w:rsidP="00B57792">
            <w:pPr>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CB MULTIPAGAS UNICO PASTO CC UNICO LOCAL B 15</w:t>
            </w:r>
          </w:p>
        </w:tc>
        <w:tc>
          <w:tcPr>
            <w:tcW w:w="2543" w:type="dxa"/>
            <w:vAlign w:val="center"/>
          </w:tcPr>
          <w:p w:rsidR="00FE506B" w:rsidRDefault="00FE506B" w:rsidP="00B57792">
            <w:pPr>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CALLE 22 No 6 - 61</w:t>
            </w:r>
          </w:p>
        </w:tc>
        <w:tc>
          <w:tcPr>
            <w:tcW w:w="1972" w:type="dxa"/>
            <w:vAlign w:val="center"/>
          </w:tcPr>
          <w:p w:rsidR="00FE506B" w:rsidRDefault="00FE506B" w:rsidP="00B57792">
            <w:pPr>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Bancos, Pagos-Recaudos,</w:t>
            </w:r>
            <w:r w:rsidR="00030928">
              <w:rPr>
                <w:rFonts w:ascii="Century Gothic" w:eastAsia="Century Gothic" w:hAnsi="Century Gothic" w:cs="Century Gothic"/>
                <w:color w:val="000000"/>
                <w:sz w:val="20"/>
                <w:szCs w:val="20"/>
              </w:rPr>
              <w:t xml:space="preserve"> </w:t>
            </w:r>
            <w:r>
              <w:rPr>
                <w:rFonts w:ascii="Century Gothic" w:eastAsia="Century Gothic" w:hAnsi="Century Gothic" w:cs="Century Gothic"/>
                <w:color w:val="000000"/>
                <w:sz w:val="20"/>
                <w:szCs w:val="20"/>
              </w:rPr>
              <w:t>Cor.fin y seguros</w:t>
            </w:r>
          </w:p>
        </w:tc>
        <w:tc>
          <w:tcPr>
            <w:tcW w:w="1290" w:type="dxa"/>
            <w:vAlign w:val="center"/>
          </w:tcPr>
          <w:p w:rsidR="00FE506B" w:rsidRDefault="00FE506B" w:rsidP="00B57792">
            <w:pPr>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CENTRO</w:t>
            </w:r>
          </w:p>
        </w:tc>
      </w:tr>
      <w:tr w:rsidR="00FE506B" w:rsidTr="00B57792">
        <w:tc>
          <w:tcPr>
            <w:tcW w:w="2689" w:type="dxa"/>
            <w:vAlign w:val="center"/>
          </w:tcPr>
          <w:p w:rsidR="00FE506B" w:rsidRDefault="00FE506B" w:rsidP="00B57792">
            <w:pPr>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lastRenderedPageBreak/>
              <w:t>CB SERVIBERNAL</w:t>
            </w:r>
          </w:p>
        </w:tc>
        <w:tc>
          <w:tcPr>
            <w:tcW w:w="2543" w:type="dxa"/>
            <w:vAlign w:val="center"/>
          </w:tcPr>
          <w:p w:rsidR="00FE506B" w:rsidRDefault="00FE506B" w:rsidP="00B57792">
            <w:pPr>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CARRERA 26 No 10 - 56</w:t>
            </w:r>
          </w:p>
        </w:tc>
        <w:tc>
          <w:tcPr>
            <w:tcW w:w="1972" w:type="dxa"/>
            <w:vAlign w:val="center"/>
          </w:tcPr>
          <w:p w:rsidR="00FE506B" w:rsidRDefault="00FE506B" w:rsidP="00B57792">
            <w:pPr>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Droguerías, farmacias y misceláneas</w:t>
            </w:r>
          </w:p>
        </w:tc>
        <w:tc>
          <w:tcPr>
            <w:tcW w:w="1290" w:type="dxa"/>
            <w:vAlign w:val="center"/>
          </w:tcPr>
          <w:p w:rsidR="00FE506B" w:rsidRDefault="00FE506B" w:rsidP="00B57792">
            <w:pPr>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SAN FELIPE</w:t>
            </w:r>
          </w:p>
        </w:tc>
      </w:tr>
      <w:tr w:rsidR="00FE506B" w:rsidTr="00B57792">
        <w:tc>
          <w:tcPr>
            <w:tcW w:w="2689" w:type="dxa"/>
            <w:vAlign w:val="center"/>
          </w:tcPr>
          <w:p w:rsidR="00FE506B" w:rsidRDefault="00FE506B" w:rsidP="00B57792">
            <w:pPr>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CB MEGAGIROS No 8</w:t>
            </w:r>
          </w:p>
        </w:tc>
        <w:tc>
          <w:tcPr>
            <w:tcW w:w="2543" w:type="dxa"/>
            <w:vAlign w:val="center"/>
          </w:tcPr>
          <w:p w:rsidR="00FE506B" w:rsidRDefault="00FE506B" w:rsidP="00B57792">
            <w:pPr>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CALLE 16 No 22A   40 CENTRO COMERCIAL ARAZA LOCAL 118</w:t>
            </w:r>
          </w:p>
        </w:tc>
        <w:tc>
          <w:tcPr>
            <w:tcW w:w="1972" w:type="dxa"/>
            <w:vAlign w:val="center"/>
          </w:tcPr>
          <w:p w:rsidR="00FE506B" w:rsidRDefault="00FE506B" w:rsidP="00B57792">
            <w:pPr>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Otros</w:t>
            </w:r>
          </w:p>
        </w:tc>
        <w:tc>
          <w:tcPr>
            <w:tcW w:w="1290" w:type="dxa"/>
            <w:vAlign w:val="center"/>
          </w:tcPr>
          <w:p w:rsidR="00FE506B" w:rsidRDefault="00FE506B" w:rsidP="00B57792">
            <w:pPr>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CENTRO</w:t>
            </w:r>
          </w:p>
        </w:tc>
      </w:tr>
      <w:tr w:rsidR="00FE506B" w:rsidTr="00B57792">
        <w:tc>
          <w:tcPr>
            <w:tcW w:w="2689" w:type="dxa"/>
            <w:vAlign w:val="center"/>
          </w:tcPr>
          <w:p w:rsidR="00FE506B" w:rsidRDefault="00FE506B" w:rsidP="00B57792">
            <w:pPr>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CB CAFE INTERNET COMUNICACIONES STIVEN</w:t>
            </w:r>
          </w:p>
        </w:tc>
        <w:tc>
          <w:tcPr>
            <w:tcW w:w="2543" w:type="dxa"/>
            <w:vAlign w:val="center"/>
          </w:tcPr>
          <w:p w:rsidR="00FE506B" w:rsidRDefault="00FE506B" w:rsidP="00B57792">
            <w:pPr>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CARRERA 13 NO 20 - 85</w:t>
            </w:r>
          </w:p>
        </w:tc>
        <w:tc>
          <w:tcPr>
            <w:tcW w:w="1972" w:type="dxa"/>
            <w:vAlign w:val="center"/>
          </w:tcPr>
          <w:p w:rsidR="00FE506B" w:rsidRDefault="00FE506B" w:rsidP="00B57792">
            <w:pPr>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Centros de telecomunicaciones</w:t>
            </w:r>
          </w:p>
        </w:tc>
        <w:tc>
          <w:tcPr>
            <w:tcW w:w="1290" w:type="dxa"/>
            <w:vAlign w:val="center"/>
          </w:tcPr>
          <w:p w:rsidR="00FE506B" w:rsidRDefault="00FE506B" w:rsidP="00B57792">
            <w:pPr>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RECUERDO</w:t>
            </w:r>
          </w:p>
        </w:tc>
      </w:tr>
      <w:tr w:rsidR="00FE506B" w:rsidTr="00B57792">
        <w:tc>
          <w:tcPr>
            <w:tcW w:w="2689" w:type="dxa"/>
            <w:vAlign w:val="bottom"/>
          </w:tcPr>
          <w:p w:rsidR="00FE506B" w:rsidRDefault="00FE506B" w:rsidP="00B57792">
            <w:pPr>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CB REVAL PASTO </w:t>
            </w:r>
          </w:p>
        </w:tc>
        <w:tc>
          <w:tcPr>
            <w:tcW w:w="2543" w:type="dxa"/>
            <w:vAlign w:val="bottom"/>
          </w:tcPr>
          <w:p w:rsidR="00FE506B" w:rsidRDefault="00FE506B" w:rsidP="00B57792">
            <w:pPr>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CALLE 17 No 25 - 60 LOCAL 228 Pasto C.C. EL LICEO</w:t>
            </w:r>
          </w:p>
        </w:tc>
        <w:tc>
          <w:tcPr>
            <w:tcW w:w="1972" w:type="dxa"/>
            <w:vAlign w:val="bottom"/>
          </w:tcPr>
          <w:p w:rsidR="00FE506B" w:rsidRDefault="00FE506B" w:rsidP="00B57792">
            <w:pPr>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Bancos, Pagos-Recaudos,</w:t>
            </w:r>
            <w:r w:rsidR="00030928">
              <w:rPr>
                <w:rFonts w:ascii="Century Gothic" w:eastAsia="Century Gothic" w:hAnsi="Century Gothic" w:cs="Century Gothic"/>
                <w:color w:val="000000"/>
                <w:sz w:val="20"/>
                <w:szCs w:val="20"/>
              </w:rPr>
              <w:t xml:space="preserve"> Cor.</w:t>
            </w:r>
            <w:r>
              <w:rPr>
                <w:rFonts w:ascii="Century Gothic" w:eastAsia="Century Gothic" w:hAnsi="Century Gothic" w:cs="Century Gothic"/>
                <w:color w:val="000000"/>
                <w:sz w:val="20"/>
                <w:szCs w:val="20"/>
              </w:rPr>
              <w:t>fin y seguros</w:t>
            </w:r>
          </w:p>
        </w:tc>
        <w:tc>
          <w:tcPr>
            <w:tcW w:w="1290" w:type="dxa"/>
            <w:vAlign w:val="bottom"/>
          </w:tcPr>
          <w:p w:rsidR="00FE506B" w:rsidRDefault="00FE506B" w:rsidP="00B57792">
            <w:pPr>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CENTRO</w:t>
            </w:r>
          </w:p>
        </w:tc>
      </w:tr>
    </w:tbl>
    <w:p w:rsidR="00FE506B" w:rsidRDefault="00FE506B" w:rsidP="00FE506B">
      <w:pPr>
        <w:shd w:val="clear" w:color="auto" w:fill="FFFFFF"/>
        <w:spacing w:after="0" w:line="240" w:lineRule="auto"/>
        <w:jc w:val="both"/>
        <w:rPr>
          <w:rFonts w:ascii="Century Gothic" w:eastAsia="Century Gothic" w:hAnsi="Century Gothic" w:cs="Century Gothic"/>
          <w:color w:val="222222"/>
          <w:u w:val="single"/>
        </w:rPr>
      </w:pPr>
    </w:p>
    <w:p w:rsidR="00FE506B" w:rsidRDefault="00FE506B" w:rsidP="00FE506B">
      <w:pPr>
        <w:shd w:val="clear" w:color="auto" w:fill="FFFFFF"/>
        <w:spacing w:after="0" w:line="240" w:lineRule="auto"/>
        <w:jc w:val="center"/>
        <w:rPr>
          <w:rFonts w:ascii="Century Gothic" w:eastAsia="Century Gothic" w:hAnsi="Century Gothic" w:cs="Century Gothic"/>
          <w:b/>
          <w:color w:val="222222"/>
          <w:u w:val="single"/>
        </w:rPr>
      </w:pPr>
      <w:r>
        <w:rPr>
          <w:rFonts w:ascii="Century Gothic" w:eastAsia="Century Gothic" w:hAnsi="Century Gothic" w:cs="Century Gothic"/>
          <w:b/>
          <w:color w:val="222222"/>
          <w:u w:val="single"/>
        </w:rPr>
        <w:t>CORRESPONSALES ETB.</w:t>
      </w:r>
    </w:p>
    <w:tbl>
      <w:tblPr>
        <w:tblW w:w="8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48"/>
        <w:gridCol w:w="4252"/>
      </w:tblGrid>
      <w:tr w:rsidR="00FE506B" w:rsidTr="00B57792">
        <w:tc>
          <w:tcPr>
            <w:tcW w:w="4248" w:type="dxa"/>
            <w:vAlign w:val="center"/>
          </w:tcPr>
          <w:p w:rsidR="00FE506B" w:rsidRDefault="00FE506B" w:rsidP="00B57792">
            <w:pPr>
              <w:jc w:val="both"/>
              <w:rPr>
                <w:rFonts w:ascii="Century Gothic" w:eastAsia="Century Gothic" w:hAnsi="Century Gothic" w:cs="Century Gothic"/>
              </w:rPr>
            </w:pPr>
            <w:r>
              <w:rPr>
                <w:rFonts w:ascii="Century Gothic" w:eastAsia="Century Gothic" w:hAnsi="Century Gothic" w:cs="Century Gothic"/>
              </w:rPr>
              <w:t>NOMBRE LOCAL/ESTABLECIMIENTO</w:t>
            </w:r>
          </w:p>
        </w:tc>
        <w:tc>
          <w:tcPr>
            <w:tcW w:w="4252" w:type="dxa"/>
            <w:vAlign w:val="center"/>
          </w:tcPr>
          <w:p w:rsidR="00FE506B" w:rsidRDefault="00FE506B" w:rsidP="00B57792">
            <w:pPr>
              <w:jc w:val="both"/>
              <w:rPr>
                <w:rFonts w:ascii="Century Gothic" w:eastAsia="Century Gothic" w:hAnsi="Century Gothic" w:cs="Century Gothic"/>
              </w:rPr>
            </w:pPr>
            <w:r>
              <w:rPr>
                <w:rFonts w:ascii="Century Gothic" w:eastAsia="Century Gothic" w:hAnsi="Century Gothic" w:cs="Century Gothic"/>
              </w:rPr>
              <w:t>DIRECCION</w:t>
            </w:r>
          </w:p>
        </w:tc>
      </w:tr>
      <w:tr w:rsidR="00FE506B" w:rsidTr="00B57792">
        <w:tc>
          <w:tcPr>
            <w:tcW w:w="4248" w:type="dxa"/>
            <w:vAlign w:val="center"/>
          </w:tcPr>
          <w:p w:rsidR="00FE506B" w:rsidRDefault="00FE506B" w:rsidP="00B57792">
            <w:pPr>
              <w:jc w:val="both"/>
              <w:rPr>
                <w:rFonts w:ascii="Century Gothic" w:eastAsia="Century Gothic" w:hAnsi="Century Gothic" w:cs="Century Gothic"/>
                <w:color w:val="000000"/>
              </w:rPr>
            </w:pPr>
            <w:r>
              <w:rPr>
                <w:rFonts w:ascii="Century Gothic" w:eastAsia="Century Gothic" w:hAnsi="Century Gothic" w:cs="Century Gothic"/>
                <w:color w:val="000000"/>
              </w:rPr>
              <w:t>Cooperativa Multiactiva Del Mercado Potrerillo</w:t>
            </w:r>
          </w:p>
        </w:tc>
        <w:tc>
          <w:tcPr>
            <w:tcW w:w="4252" w:type="dxa"/>
            <w:vAlign w:val="center"/>
          </w:tcPr>
          <w:p w:rsidR="00FE506B" w:rsidRDefault="00FE506B" w:rsidP="00B57792">
            <w:pPr>
              <w:jc w:val="both"/>
              <w:rPr>
                <w:rFonts w:ascii="Century Gothic" w:eastAsia="Century Gothic" w:hAnsi="Century Gothic" w:cs="Century Gothic"/>
                <w:color w:val="000000"/>
              </w:rPr>
            </w:pPr>
            <w:r>
              <w:rPr>
                <w:rFonts w:ascii="Century Gothic" w:eastAsia="Century Gothic" w:hAnsi="Century Gothic" w:cs="Century Gothic"/>
                <w:color w:val="000000"/>
              </w:rPr>
              <w:t>Calle Principal Sector Bodegas Unidas De Mercado</w:t>
            </w:r>
            <w:r w:rsidR="005A024A">
              <w:rPr>
                <w:rFonts w:ascii="Century Gothic" w:eastAsia="Century Gothic" w:hAnsi="Century Gothic" w:cs="Century Gothic"/>
                <w:color w:val="000000"/>
              </w:rPr>
              <w:t xml:space="preserve"> </w:t>
            </w:r>
            <w:r>
              <w:rPr>
                <w:rFonts w:ascii="Century Gothic" w:eastAsia="Century Gothic" w:hAnsi="Century Gothic" w:cs="Century Gothic"/>
                <w:color w:val="000000"/>
              </w:rPr>
              <w:t xml:space="preserve">- junto a la </w:t>
            </w:r>
            <w:r w:rsidR="005A024A">
              <w:rPr>
                <w:rFonts w:ascii="Century Gothic" w:eastAsia="Century Gothic" w:hAnsi="Century Gothic" w:cs="Century Gothic"/>
                <w:color w:val="000000"/>
              </w:rPr>
              <w:t>terminal no</w:t>
            </w:r>
            <w:r>
              <w:rPr>
                <w:rFonts w:ascii="Century Gothic" w:eastAsia="Century Gothic" w:hAnsi="Century Gothic" w:cs="Century Gothic"/>
                <w:color w:val="000000"/>
              </w:rPr>
              <w:t xml:space="preserve"> tienen Dirección. </w:t>
            </w:r>
          </w:p>
        </w:tc>
      </w:tr>
      <w:tr w:rsidR="00FE506B" w:rsidTr="00B57792">
        <w:tc>
          <w:tcPr>
            <w:tcW w:w="4248" w:type="dxa"/>
            <w:vAlign w:val="center"/>
          </w:tcPr>
          <w:p w:rsidR="00FE506B" w:rsidRDefault="005A024A" w:rsidP="00B57792">
            <w:pPr>
              <w:jc w:val="both"/>
              <w:rPr>
                <w:rFonts w:ascii="Century Gothic" w:eastAsia="Century Gothic" w:hAnsi="Century Gothic" w:cs="Century Gothic"/>
                <w:color w:val="000000"/>
              </w:rPr>
            </w:pPr>
            <w:r>
              <w:rPr>
                <w:rFonts w:ascii="Century Gothic" w:eastAsia="Century Gothic" w:hAnsi="Century Gothic" w:cs="Century Gothic"/>
                <w:color w:val="000000"/>
              </w:rPr>
              <w:t>Miscelanea La E</w:t>
            </w:r>
            <w:r w:rsidR="00FE506B">
              <w:rPr>
                <w:rFonts w:ascii="Century Gothic" w:eastAsia="Century Gothic" w:hAnsi="Century Gothic" w:cs="Century Gothic"/>
                <w:color w:val="000000"/>
              </w:rPr>
              <w:t>smeralda</w:t>
            </w:r>
          </w:p>
        </w:tc>
        <w:tc>
          <w:tcPr>
            <w:tcW w:w="4252" w:type="dxa"/>
            <w:vAlign w:val="center"/>
          </w:tcPr>
          <w:p w:rsidR="00FE506B" w:rsidRDefault="00FE506B" w:rsidP="00B57792">
            <w:pPr>
              <w:jc w:val="both"/>
              <w:rPr>
                <w:rFonts w:ascii="Century Gothic" w:eastAsia="Century Gothic" w:hAnsi="Century Gothic" w:cs="Century Gothic"/>
                <w:color w:val="000000"/>
              </w:rPr>
            </w:pPr>
            <w:r>
              <w:rPr>
                <w:rFonts w:ascii="Century Gothic" w:eastAsia="Century Gothic" w:hAnsi="Century Gothic" w:cs="Century Gothic"/>
                <w:color w:val="000000"/>
              </w:rPr>
              <w:t>Terminal de transporte local 120</w:t>
            </w:r>
          </w:p>
        </w:tc>
      </w:tr>
    </w:tbl>
    <w:p w:rsidR="00FE506B" w:rsidRDefault="00FE506B" w:rsidP="00FE506B">
      <w:pPr>
        <w:shd w:val="clear" w:color="auto" w:fill="FFFFFF"/>
        <w:spacing w:after="0" w:line="240" w:lineRule="auto"/>
        <w:ind w:left="720"/>
        <w:jc w:val="both"/>
        <w:rPr>
          <w:rFonts w:ascii="Century Gothic" w:eastAsia="Century Gothic" w:hAnsi="Century Gothic" w:cs="Century Gothic"/>
          <w:color w:val="222222"/>
        </w:rPr>
      </w:pPr>
      <w:r>
        <w:rPr>
          <w:rFonts w:ascii="Century Gothic" w:eastAsia="Century Gothic" w:hAnsi="Century Gothic" w:cs="Century Gothic"/>
          <w:color w:val="222222"/>
        </w:rPr>
        <w:t> </w:t>
      </w:r>
    </w:p>
    <w:p w:rsidR="00FE506B" w:rsidRDefault="00FE506B" w:rsidP="00FE506B">
      <w:pPr>
        <w:shd w:val="clear" w:color="auto" w:fill="FFFFFF"/>
        <w:spacing w:after="0" w:line="240" w:lineRule="auto"/>
        <w:jc w:val="both"/>
        <w:rPr>
          <w:rFonts w:ascii="Century Gothic" w:eastAsia="Century Gothic" w:hAnsi="Century Gothic" w:cs="Century Gothic"/>
          <w:color w:val="222222"/>
        </w:rPr>
      </w:pPr>
      <w:r>
        <w:rPr>
          <w:rFonts w:ascii="Century Gothic" w:eastAsia="Century Gothic" w:hAnsi="Century Gothic" w:cs="Century Gothic"/>
          <w:color w:val="222222"/>
        </w:rPr>
        <w:t> </w:t>
      </w:r>
    </w:p>
    <w:p w:rsidR="00FE506B" w:rsidRDefault="00FE506B" w:rsidP="00FE506B">
      <w:pPr>
        <w:shd w:val="clear" w:color="auto" w:fill="FFFFFF"/>
        <w:spacing w:after="0" w:line="240" w:lineRule="auto"/>
        <w:rPr>
          <w:rFonts w:ascii="Century Gothic" w:eastAsia="Century Gothic" w:hAnsi="Century Gothic" w:cs="Century Gothic"/>
          <w:color w:val="222222"/>
        </w:rPr>
      </w:pPr>
    </w:p>
    <w:p w:rsidR="00FE506B" w:rsidRDefault="00FE506B" w:rsidP="00FE506B">
      <w:pPr>
        <w:shd w:val="clear" w:color="auto" w:fill="FFFFFF"/>
        <w:spacing w:before="280" w:line="240" w:lineRule="auto"/>
        <w:jc w:val="both"/>
        <w:rPr>
          <w:rFonts w:ascii="Century Gothic" w:eastAsia="Century Gothic" w:hAnsi="Century Gothic" w:cs="Century Gothic"/>
          <w:color w:val="222222"/>
        </w:rPr>
      </w:pPr>
      <w:bookmarkStart w:id="1" w:name="_gjdgxs" w:colFirst="0" w:colLast="0"/>
      <w:bookmarkEnd w:id="1"/>
      <w:r>
        <w:rPr>
          <w:rFonts w:ascii="Century Gothic" w:eastAsia="Century Gothic" w:hAnsi="Century Gothic" w:cs="Century Gothic"/>
          <w:noProof/>
          <w:color w:val="222222"/>
        </w:rPr>
        <w:drawing>
          <wp:inline distT="0" distB="0" distL="0" distR="0" wp14:anchorId="4D87BC7E" wp14:editId="6B571865">
            <wp:extent cx="1881285" cy="1410128"/>
            <wp:effectExtent l="0" t="0" r="0" b="0"/>
            <wp:docPr id="1" name="image1.png" descr="C:\Users\M\Downloads\verificacion (2) (1).jpg"/>
            <wp:cNvGraphicFramePr/>
            <a:graphic xmlns:a="http://schemas.openxmlformats.org/drawingml/2006/main">
              <a:graphicData uri="http://schemas.openxmlformats.org/drawingml/2006/picture">
                <pic:pic xmlns:pic="http://schemas.openxmlformats.org/drawingml/2006/picture">
                  <pic:nvPicPr>
                    <pic:cNvPr id="0" name="image1.png" descr="C:\Users\M\Downloads\verificacion (2) (1).jpg"/>
                    <pic:cNvPicPr preferRelativeResize="0"/>
                  </pic:nvPicPr>
                  <pic:blipFill>
                    <a:blip r:embed="rId9"/>
                    <a:srcRect/>
                    <a:stretch>
                      <a:fillRect/>
                    </a:stretch>
                  </pic:blipFill>
                  <pic:spPr>
                    <a:xfrm>
                      <a:off x="0" y="0"/>
                      <a:ext cx="1881285" cy="1410128"/>
                    </a:xfrm>
                    <a:prstGeom prst="rect">
                      <a:avLst/>
                    </a:prstGeom>
                    <a:ln/>
                  </pic:spPr>
                </pic:pic>
              </a:graphicData>
            </a:graphic>
          </wp:inline>
        </w:drawing>
      </w:r>
      <w:r>
        <w:rPr>
          <w:rFonts w:ascii="Century Gothic" w:eastAsia="Century Gothic" w:hAnsi="Century Gothic" w:cs="Century Gothic"/>
          <w:color w:val="222222"/>
        </w:rPr>
        <w:t xml:space="preserve">                                            </w:t>
      </w:r>
      <w:r>
        <w:rPr>
          <w:rFonts w:ascii="Century Gothic" w:eastAsia="Century Gothic" w:hAnsi="Century Gothic" w:cs="Century Gothic"/>
          <w:noProof/>
          <w:color w:val="222222"/>
        </w:rPr>
        <w:drawing>
          <wp:inline distT="0" distB="0" distL="0" distR="0" wp14:anchorId="3C162B59" wp14:editId="3989BD30">
            <wp:extent cx="1877115" cy="1504917"/>
            <wp:effectExtent l="0" t="0" r="0" b="0"/>
            <wp:docPr id="2" name="image2.png" descr="C:\Users\M\Downloads\CONTACTOS BANCO AGRARIO (1).jpeg"/>
            <wp:cNvGraphicFramePr/>
            <a:graphic xmlns:a="http://schemas.openxmlformats.org/drawingml/2006/main">
              <a:graphicData uri="http://schemas.openxmlformats.org/drawingml/2006/picture">
                <pic:pic xmlns:pic="http://schemas.openxmlformats.org/drawingml/2006/picture">
                  <pic:nvPicPr>
                    <pic:cNvPr id="0" name="image2.png" descr="C:\Users\M\Downloads\CONTACTOS BANCO AGRARIO (1).jpeg"/>
                    <pic:cNvPicPr preferRelativeResize="0"/>
                  </pic:nvPicPr>
                  <pic:blipFill>
                    <a:blip r:embed="rId10"/>
                    <a:srcRect/>
                    <a:stretch>
                      <a:fillRect/>
                    </a:stretch>
                  </pic:blipFill>
                  <pic:spPr>
                    <a:xfrm>
                      <a:off x="0" y="0"/>
                      <a:ext cx="1877115" cy="1504917"/>
                    </a:xfrm>
                    <a:prstGeom prst="rect">
                      <a:avLst/>
                    </a:prstGeom>
                    <a:ln/>
                  </pic:spPr>
                </pic:pic>
              </a:graphicData>
            </a:graphic>
          </wp:inline>
        </w:drawing>
      </w:r>
    </w:p>
    <w:p w:rsidR="005F3ACC" w:rsidRPr="005F3ACC" w:rsidRDefault="005F3ACC" w:rsidP="00FE506B">
      <w:pPr>
        <w:shd w:val="clear" w:color="auto" w:fill="FFFFFF"/>
        <w:spacing w:after="0" w:line="240" w:lineRule="auto"/>
        <w:jc w:val="both"/>
        <w:rPr>
          <w:rFonts w:ascii="Arial" w:eastAsia="Times New Roman" w:hAnsi="Arial" w:cs="Arial"/>
          <w:color w:val="222222"/>
          <w:sz w:val="24"/>
          <w:szCs w:val="24"/>
          <w:shd w:val="clear" w:color="auto" w:fill="FFFFFF"/>
          <w:lang w:val="es-CO" w:eastAsia="es-CO"/>
        </w:rPr>
      </w:pPr>
    </w:p>
    <w:sectPr w:rsidR="005F3ACC" w:rsidRPr="005F3ACC" w:rsidSect="00E935D5">
      <w:headerReference w:type="default" r:id="rId11"/>
      <w:footerReference w:type="default" r:id="rId12"/>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1879" w:rsidRDefault="00E61879" w:rsidP="00E53254">
      <w:pPr>
        <w:spacing w:after="0" w:line="240" w:lineRule="auto"/>
      </w:pPr>
      <w:r>
        <w:separator/>
      </w:r>
    </w:p>
  </w:endnote>
  <w:endnote w:type="continuationSeparator" w:id="0">
    <w:p w:rsidR="00E61879" w:rsidRDefault="00E61879" w:rsidP="00E53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58A" w:rsidRDefault="0028658A">
    <w:pPr>
      <w:pStyle w:val="Piedepgina"/>
    </w:pPr>
    <w:r>
      <w:rPr>
        <w:noProof/>
        <w:lang w:val="es-CO" w:eastAsia="es-CO"/>
      </w:rPr>
      <w:drawing>
        <wp:anchor distT="0" distB="0" distL="114300" distR="114300" simplePos="0" relativeHeight="251658240" behindDoc="0" locked="0" layoutInCell="1" allowOverlap="1" wp14:anchorId="616A5294" wp14:editId="46EEE190">
          <wp:simplePos x="0" y="0"/>
          <wp:positionH relativeFrom="margin">
            <wp:posOffset>-1466850</wp:posOffset>
          </wp:positionH>
          <wp:positionV relativeFrom="paragraph">
            <wp:posOffset>-236855</wp:posOffset>
          </wp:positionV>
          <wp:extent cx="8260278" cy="129540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e de pagina.png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60278" cy="1295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1879" w:rsidRDefault="00E61879" w:rsidP="00E53254">
      <w:pPr>
        <w:spacing w:after="0" w:line="240" w:lineRule="auto"/>
      </w:pPr>
      <w:r>
        <w:separator/>
      </w:r>
    </w:p>
  </w:footnote>
  <w:footnote w:type="continuationSeparator" w:id="0">
    <w:p w:rsidR="00E61879" w:rsidRDefault="00E61879" w:rsidP="00E532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58A" w:rsidRPr="00E53254" w:rsidRDefault="0028658A" w:rsidP="00E53254">
    <w:pPr>
      <w:pStyle w:val="Encabezado"/>
    </w:pPr>
    <w:r>
      <w:rPr>
        <w:noProof/>
        <w:lang w:val="es-CO" w:eastAsia="es-CO"/>
      </w:rPr>
      <w:drawing>
        <wp:anchor distT="0" distB="0" distL="114300" distR="114300" simplePos="0" relativeHeight="251659264" behindDoc="0" locked="0" layoutInCell="1" allowOverlap="1" wp14:anchorId="1B6FBC0B" wp14:editId="288DC279">
          <wp:simplePos x="0" y="0"/>
          <wp:positionH relativeFrom="margin">
            <wp:align>center</wp:align>
          </wp:positionH>
          <wp:positionV relativeFrom="paragraph">
            <wp:posOffset>-502285</wp:posOffset>
          </wp:positionV>
          <wp:extent cx="7534275" cy="9749887"/>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4275" cy="974988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4E41C5"/>
    <w:multiLevelType w:val="hybridMultilevel"/>
    <w:tmpl w:val="B16C08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05D907CD"/>
    <w:multiLevelType w:val="hybridMultilevel"/>
    <w:tmpl w:val="EE0026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08F709A7"/>
    <w:multiLevelType w:val="hybridMultilevel"/>
    <w:tmpl w:val="0F1CE7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0AF75479"/>
    <w:multiLevelType w:val="hybridMultilevel"/>
    <w:tmpl w:val="AAF03140"/>
    <w:lvl w:ilvl="0" w:tplc="04090001">
      <w:start w:val="1"/>
      <w:numFmt w:val="bullet"/>
      <w:lvlText w:val=""/>
      <w:lvlJc w:val="left"/>
      <w:pPr>
        <w:ind w:left="825" w:hanging="360"/>
      </w:pPr>
      <w:rPr>
        <w:rFonts w:ascii="Symbol" w:hAnsi="Symbol" w:hint="default"/>
        <w:b w:val="0"/>
        <w:i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ED14F1"/>
    <w:multiLevelType w:val="hybridMultilevel"/>
    <w:tmpl w:val="0E74F25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0F7C2DCB"/>
    <w:multiLevelType w:val="hybridMultilevel"/>
    <w:tmpl w:val="B06EE1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120329D1"/>
    <w:multiLevelType w:val="hybridMultilevel"/>
    <w:tmpl w:val="0456BF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1A765FDE"/>
    <w:multiLevelType w:val="hybridMultilevel"/>
    <w:tmpl w:val="3EBE725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1A8D39FF"/>
    <w:multiLevelType w:val="hybridMultilevel"/>
    <w:tmpl w:val="5AB08DF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1B0425BC"/>
    <w:multiLevelType w:val="hybridMultilevel"/>
    <w:tmpl w:val="CC8EE84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1FCC0DE3"/>
    <w:multiLevelType w:val="hybridMultilevel"/>
    <w:tmpl w:val="C0D43C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201919E6"/>
    <w:multiLevelType w:val="multilevel"/>
    <w:tmpl w:val="8FBA466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2">
    <w:nsid w:val="21DE70DB"/>
    <w:multiLevelType w:val="hybridMultilevel"/>
    <w:tmpl w:val="1E38A36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nsid w:val="2617711F"/>
    <w:multiLevelType w:val="hybridMultilevel"/>
    <w:tmpl w:val="1B4238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nsid w:val="269B328E"/>
    <w:multiLevelType w:val="hybridMultilevel"/>
    <w:tmpl w:val="5AC4A04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5">
    <w:nsid w:val="29851812"/>
    <w:multiLevelType w:val="hybridMultilevel"/>
    <w:tmpl w:val="1D9EB71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nsid w:val="2E2921A2"/>
    <w:multiLevelType w:val="hybridMultilevel"/>
    <w:tmpl w:val="E5D829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nsid w:val="33D10A10"/>
    <w:multiLevelType w:val="hybridMultilevel"/>
    <w:tmpl w:val="784C8D96"/>
    <w:lvl w:ilvl="0" w:tplc="5B08AAF4">
      <w:start w:val="2"/>
      <w:numFmt w:val="bullet"/>
      <w:lvlText w:val="-"/>
      <w:lvlJc w:val="left"/>
      <w:pPr>
        <w:ind w:left="1545" w:hanging="360"/>
      </w:pPr>
      <w:rPr>
        <w:rFonts w:ascii="Century Gothic" w:eastAsiaTheme="minorHAnsi" w:hAnsi="Century Gothic" w:cs="Arial" w:hint="default"/>
        <w:b w:val="0"/>
        <w:i w:val="0"/>
        <w:u w:val="no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3FE61F71"/>
    <w:multiLevelType w:val="hybridMultilevel"/>
    <w:tmpl w:val="C1E61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49E184E"/>
    <w:multiLevelType w:val="hybridMultilevel"/>
    <w:tmpl w:val="1D5A64A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nsid w:val="47EF539E"/>
    <w:multiLevelType w:val="hybridMultilevel"/>
    <w:tmpl w:val="2736C5FE"/>
    <w:lvl w:ilvl="0" w:tplc="93AA7DC4">
      <w:numFmt w:val="bullet"/>
      <w:lvlText w:val="-"/>
      <w:lvlJc w:val="left"/>
      <w:pPr>
        <w:ind w:left="142" w:hanging="360"/>
      </w:pPr>
      <w:rPr>
        <w:rFonts w:ascii="Arial" w:eastAsiaTheme="minorHAnsi" w:hAnsi="Arial" w:cs="Arial" w:hint="default"/>
      </w:rPr>
    </w:lvl>
    <w:lvl w:ilvl="1" w:tplc="240A0003" w:tentative="1">
      <w:start w:val="1"/>
      <w:numFmt w:val="bullet"/>
      <w:lvlText w:val="o"/>
      <w:lvlJc w:val="left"/>
      <w:pPr>
        <w:ind w:left="862" w:hanging="360"/>
      </w:pPr>
      <w:rPr>
        <w:rFonts w:ascii="Courier New" w:hAnsi="Courier New" w:cs="Courier New" w:hint="default"/>
      </w:rPr>
    </w:lvl>
    <w:lvl w:ilvl="2" w:tplc="240A0005" w:tentative="1">
      <w:start w:val="1"/>
      <w:numFmt w:val="bullet"/>
      <w:lvlText w:val=""/>
      <w:lvlJc w:val="left"/>
      <w:pPr>
        <w:ind w:left="1582" w:hanging="360"/>
      </w:pPr>
      <w:rPr>
        <w:rFonts w:ascii="Wingdings" w:hAnsi="Wingdings" w:hint="default"/>
      </w:rPr>
    </w:lvl>
    <w:lvl w:ilvl="3" w:tplc="240A0001" w:tentative="1">
      <w:start w:val="1"/>
      <w:numFmt w:val="bullet"/>
      <w:lvlText w:val=""/>
      <w:lvlJc w:val="left"/>
      <w:pPr>
        <w:ind w:left="2302" w:hanging="360"/>
      </w:pPr>
      <w:rPr>
        <w:rFonts w:ascii="Symbol" w:hAnsi="Symbol" w:hint="default"/>
      </w:rPr>
    </w:lvl>
    <w:lvl w:ilvl="4" w:tplc="240A0003" w:tentative="1">
      <w:start w:val="1"/>
      <w:numFmt w:val="bullet"/>
      <w:lvlText w:val="o"/>
      <w:lvlJc w:val="left"/>
      <w:pPr>
        <w:ind w:left="3022" w:hanging="360"/>
      </w:pPr>
      <w:rPr>
        <w:rFonts w:ascii="Courier New" w:hAnsi="Courier New" w:cs="Courier New" w:hint="default"/>
      </w:rPr>
    </w:lvl>
    <w:lvl w:ilvl="5" w:tplc="240A0005" w:tentative="1">
      <w:start w:val="1"/>
      <w:numFmt w:val="bullet"/>
      <w:lvlText w:val=""/>
      <w:lvlJc w:val="left"/>
      <w:pPr>
        <w:ind w:left="3742" w:hanging="360"/>
      </w:pPr>
      <w:rPr>
        <w:rFonts w:ascii="Wingdings" w:hAnsi="Wingdings" w:hint="default"/>
      </w:rPr>
    </w:lvl>
    <w:lvl w:ilvl="6" w:tplc="240A0001" w:tentative="1">
      <w:start w:val="1"/>
      <w:numFmt w:val="bullet"/>
      <w:lvlText w:val=""/>
      <w:lvlJc w:val="left"/>
      <w:pPr>
        <w:ind w:left="4462" w:hanging="360"/>
      </w:pPr>
      <w:rPr>
        <w:rFonts w:ascii="Symbol" w:hAnsi="Symbol" w:hint="default"/>
      </w:rPr>
    </w:lvl>
    <w:lvl w:ilvl="7" w:tplc="240A0003" w:tentative="1">
      <w:start w:val="1"/>
      <w:numFmt w:val="bullet"/>
      <w:lvlText w:val="o"/>
      <w:lvlJc w:val="left"/>
      <w:pPr>
        <w:ind w:left="5182" w:hanging="360"/>
      </w:pPr>
      <w:rPr>
        <w:rFonts w:ascii="Courier New" w:hAnsi="Courier New" w:cs="Courier New" w:hint="default"/>
      </w:rPr>
    </w:lvl>
    <w:lvl w:ilvl="8" w:tplc="240A0005" w:tentative="1">
      <w:start w:val="1"/>
      <w:numFmt w:val="bullet"/>
      <w:lvlText w:val=""/>
      <w:lvlJc w:val="left"/>
      <w:pPr>
        <w:ind w:left="5902" w:hanging="360"/>
      </w:pPr>
      <w:rPr>
        <w:rFonts w:ascii="Wingdings" w:hAnsi="Wingdings" w:hint="default"/>
      </w:rPr>
    </w:lvl>
  </w:abstractNum>
  <w:abstractNum w:abstractNumId="21">
    <w:nsid w:val="480654BB"/>
    <w:multiLevelType w:val="hybridMultilevel"/>
    <w:tmpl w:val="C666C3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nsid w:val="49F3302E"/>
    <w:multiLevelType w:val="hybridMultilevel"/>
    <w:tmpl w:val="1D14FE4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nsid w:val="51AA1FBA"/>
    <w:multiLevelType w:val="hybridMultilevel"/>
    <w:tmpl w:val="D7A8DED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nsid w:val="550262FC"/>
    <w:multiLevelType w:val="hybridMultilevel"/>
    <w:tmpl w:val="DAA6BFAE"/>
    <w:lvl w:ilvl="0" w:tplc="5B08AAF4">
      <w:start w:val="2"/>
      <w:numFmt w:val="bullet"/>
      <w:lvlText w:val="-"/>
      <w:lvlJc w:val="left"/>
      <w:pPr>
        <w:ind w:left="825" w:hanging="360"/>
      </w:pPr>
      <w:rPr>
        <w:rFonts w:ascii="Century Gothic" w:eastAsiaTheme="minorHAnsi" w:hAnsi="Century Gothic" w:cs="Arial" w:hint="default"/>
        <w:b w:val="0"/>
        <w:i w:val="0"/>
        <w:u w:val="none"/>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5">
    <w:nsid w:val="56DA3A17"/>
    <w:multiLevelType w:val="hybridMultilevel"/>
    <w:tmpl w:val="270434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5D1667ED"/>
    <w:multiLevelType w:val="hybridMultilevel"/>
    <w:tmpl w:val="F93AB6EE"/>
    <w:lvl w:ilvl="0" w:tplc="9CE0E9AC">
      <w:numFmt w:val="bullet"/>
      <w:lvlText w:val="-"/>
      <w:lvlJc w:val="left"/>
      <w:pPr>
        <w:ind w:left="142" w:hanging="360"/>
      </w:pPr>
      <w:rPr>
        <w:rFonts w:ascii="Arial" w:eastAsiaTheme="minorHAnsi" w:hAnsi="Arial" w:cs="Arial" w:hint="default"/>
      </w:rPr>
    </w:lvl>
    <w:lvl w:ilvl="1" w:tplc="240A0003" w:tentative="1">
      <w:start w:val="1"/>
      <w:numFmt w:val="bullet"/>
      <w:lvlText w:val="o"/>
      <w:lvlJc w:val="left"/>
      <w:pPr>
        <w:ind w:left="862" w:hanging="360"/>
      </w:pPr>
      <w:rPr>
        <w:rFonts w:ascii="Courier New" w:hAnsi="Courier New" w:cs="Courier New" w:hint="default"/>
      </w:rPr>
    </w:lvl>
    <w:lvl w:ilvl="2" w:tplc="240A0005" w:tentative="1">
      <w:start w:val="1"/>
      <w:numFmt w:val="bullet"/>
      <w:lvlText w:val=""/>
      <w:lvlJc w:val="left"/>
      <w:pPr>
        <w:ind w:left="1582" w:hanging="360"/>
      </w:pPr>
      <w:rPr>
        <w:rFonts w:ascii="Wingdings" w:hAnsi="Wingdings" w:hint="default"/>
      </w:rPr>
    </w:lvl>
    <w:lvl w:ilvl="3" w:tplc="240A0001" w:tentative="1">
      <w:start w:val="1"/>
      <w:numFmt w:val="bullet"/>
      <w:lvlText w:val=""/>
      <w:lvlJc w:val="left"/>
      <w:pPr>
        <w:ind w:left="2302" w:hanging="360"/>
      </w:pPr>
      <w:rPr>
        <w:rFonts w:ascii="Symbol" w:hAnsi="Symbol" w:hint="default"/>
      </w:rPr>
    </w:lvl>
    <w:lvl w:ilvl="4" w:tplc="240A0003" w:tentative="1">
      <w:start w:val="1"/>
      <w:numFmt w:val="bullet"/>
      <w:lvlText w:val="o"/>
      <w:lvlJc w:val="left"/>
      <w:pPr>
        <w:ind w:left="3022" w:hanging="360"/>
      </w:pPr>
      <w:rPr>
        <w:rFonts w:ascii="Courier New" w:hAnsi="Courier New" w:cs="Courier New" w:hint="default"/>
      </w:rPr>
    </w:lvl>
    <w:lvl w:ilvl="5" w:tplc="240A0005" w:tentative="1">
      <w:start w:val="1"/>
      <w:numFmt w:val="bullet"/>
      <w:lvlText w:val=""/>
      <w:lvlJc w:val="left"/>
      <w:pPr>
        <w:ind w:left="3742" w:hanging="360"/>
      </w:pPr>
      <w:rPr>
        <w:rFonts w:ascii="Wingdings" w:hAnsi="Wingdings" w:hint="default"/>
      </w:rPr>
    </w:lvl>
    <w:lvl w:ilvl="6" w:tplc="240A0001" w:tentative="1">
      <w:start w:val="1"/>
      <w:numFmt w:val="bullet"/>
      <w:lvlText w:val=""/>
      <w:lvlJc w:val="left"/>
      <w:pPr>
        <w:ind w:left="4462" w:hanging="360"/>
      </w:pPr>
      <w:rPr>
        <w:rFonts w:ascii="Symbol" w:hAnsi="Symbol" w:hint="default"/>
      </w:rPr>
    </w:lvl>
    <w:lvl w:ilvl="7" w:tplc="240A0003" w:tentative="1">
      <w:start w:val="1"/>
      <w:numFmt w:val="bullet"/>
      <w:lvlText w:val="o"/>
      <w:lvlJc w:val="left"/>
      <w:pPr>
        <w:ind w:left="5182" w:hanging="360"/>
      </w:pPr>
      <w:rPr>
        <w:rFonts w:ascii="Courier New" w:hAnsi="Courier New" w:cs="Courier New" w:hint="default"/>
      </w:rPr>
    </w:lvl>
    <w:lvl w:ilvl="8" w:tplc="240A0005" w:tentative="1">
      <w:start w:val="1"/>
      <w:numFmt w:val="bullet"/>
      <w:lvlText w:val=""/>
      <w:lvlJc w:val="left"/>
      <w:pPr>
        <w:ind w:left="5902" w:hanging="360"/>
      </w:pPr>
      <w:rPr>
        <w:rFonts w:ascii="Wingdings" w:hAnsi="Wingdings" w:hint="default"/>
      </w:rPr>
    </w:lvl>
  </w:abstractNum>
  <w:abstractNum w:abstractNumId="27">
    <w:nsid w:val="5E86048D"/>
    <w:multiLevelType w:val="hybridMultilevel"/>
    <w:tmpl w:val="950A38B4"/>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8">
    <w:nsid w:val="61C228BF"/>
    <w:multiLevelType w:val="hybridMultilevel"/>
    <w:tmpl w:val="4822C1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639E6891"/>
    <w:multiLevelType w:val="multilevel"/>
    <w:tmpl w:val="ED14B15C"/>
    <w:lvl w:ilvl="0">
      <w:start w:val="1"/>
      <w:numFmt w:val="decimal"/>
      <w:lvlText w:val="%1."/>
      <w:lvlJc w:val="left"/>
      <w:pPr>
        <w:ind w:left="360" w:hanging="360"/>
      </w:pPr>
      <w:rPr>
        <w:rFonts w:hint="default"/>
        <w:b/>
      </w:rPr>
    </w:lvl>
    <w:lvl w:ilvl="1">
      <w:start w:val="1"/>
      <w:numFmt w:val="decimal"/>
      <w:isLgl/>
      <w:lvlText w:val="%1.%2"/>
      <w:lvlJc w:val="left"/>
      <w:pPr>
        <w:ind w:left="465" w:hanging="465"/>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0">
    <w:nsid w:val="6FA27B01"/>
    <w:multiLevelType w:val="hybridMultilevel"/>
    <w:tmpl w:val="434045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nsid w:val="6FE44DBE"/>
    <w:multiLevelType w:val="hybridMultilevel"/>
    <w:tmpl w:val="6B647C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nsid w:val="71D41DE5"/>
    <w:multiLevelType w:val="hybridMultilevel"/>
    <w:tmpl w:val="09F8EF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nsid w:val="7A9A340B"/>
    <w:multiLevelType w:val="hybridMultilevel"/>
    <w:tmpl w:val="C730EE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7D6E3DB8"/>
    <w:multiLevelType w:val="hybridMultilevel"/>
    <w:tmpl w:val="147A0F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nsid w:val="7E4437F2"/>
    <w:multiLevelType w:val="hybridMultilevel"/>
    <w:tmpl w:val="1FEC06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8"/>
  </w:num>
  <w:num w:numId="2">
    <w:abstractNumId w:val="10"/>
  </w:num>
  <w:num w:numId="3">
    <w:abstractNumId w:val="33"/>
  </w:num>
  <w:num w:numId="4">
    <w:abstractNumId w:val="25"/>
  </w:num>
  <w:num w:numId="5">
    <w:abstractNumId w:val="29"/>
  </w:num>
  <w:num w:numId="6">
    <w:abstractNumId w:val="24"/>
  </w:num>
  <w:num w:numId="7">
    <w:abstractNumId w:val="17"/>
  </w:num>
  <w:num w:numId="8">
    <w:abstractNumId w:val="3"/>
  </w:num>
  <w:num w:numId="9">
    <w:abstractNumId w:val="28"/>
  </w:num>
  <w:num w:numId="10">
    <w:abstractNumId w:val="1"/>
  </w:num>
  <w:num w:numId="11">
    <w:abstractNumId w:val="14"/>
  </w:num>
  <w:num w:numId="12">
    <w:abstractNumId w:val="26"/>
  </w:num>
  <w:num w:numId="13">
    <w:abstractNumId w:val="20"/>
  </w:num>
  <w:num w:numId="14">
    <w:abstractNumId w:val="21"/>
  </w:num>
  <w:num w:numId="15">
    <w:abstractNumId w:val="13"/>
  </w:num>
  <w:num w:numId="16">
    <w:abstractNumId w:val="30"/>
  </w:num>
  <w:num w:numId="17">
    <w:abstractNumId w:val="6"/>
  </w:num>
  <w:num w:numId="18">
    <w:abstractNumId w:val="22"/>
  </w:num>
  <w:num w:numId="19">
    <w:abstractNumId w:val="31"/>
  </w:num>
  <w:num w:numId="20">
    <w:abstractNumId w:val="2"/>
  </w:num>
  <w:num w:numId="21">
    <w:abstractNumId w:val="35"/>
  </w:num>
  <w:num w:numId="22">
    <w:abstractNumId w:val="5"/>
  </w:num>
  <w:num w:numId="23">
    <w:abstractNumId w:val="9"/>
  </w:num>
  <w:num w:numId="24">
    <w:abstractNumId w:val="4"/>
  </w:num>
  <w:num w:numId="25">
    <w:abstractNumId w:val="23"/>
  </w:num>
  <w:num w:numId="26">
    <w:abstractNumId w:val="7"/>
  </w:num>
  <w:num w:numId="27">
    <w:abstractNumId w:val="0"/>
  </w:num>
  <w:num w:numId="28">
    <w:abstractNumId w:val="19"/>
  </w:num>
  <w:num w:numId="29">
    <w:abstractNumId w:val="32"/>
  </w:num>
  <w:num w:numId="30">
    <w:abstractNumId w:val="12"/>
  </w:num>
  <w:num w:numId="31">
    <w:abstractNumId w:val="16"/>
  </w:num>
  <w:num w:numId="32">
    <w:abstractNumId w:val="27"/>
  </w:num>
  <w:num w:numId="33">
    <w:abstractNumId w:val="15"/>
  </w:num>
  <w:num w:numId="34">
    <w:abstractNumId w:val="8"/>
  </w:num>
  <w:num w:numId="35">
    <w:abstractNumId w:val="34"/>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s-MX" w:vendorID="64" w:dllVersion="6" w:nlCheck="1" w:checkStyle="0"/>
  <w:activeWritingStyle w:appName="MSWord" w:lang="en-US" w:vendorID="64" w:dllVersion="6" w:nlCheck="1" w:checkStyle="0"/>
  <w:activeWritingStyle w:appName="MSWord" w:lang="es-MX" w:vendorID="64" w:dllVersion="0" w:nlCheck="1" w:checkStyle="0"/>
  <w:activeWritingStyle w:appName="MSWord" w:lang="es-ES_tradnl" w:vendorID="64" w:dllVersion="6" w:nlCheck="1" w:checkStyle="0"/>
  <w:activeWritingStyle w:appName="MSWord" w:lang="es-CO" w:vendorID="64" w:dllVersion="6" w:nlCheck="1" w:checkStyle="0"/>
  <w:activeWritingStyle w:appName="MSWord" w:lang="es-CO"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es-CO" w:vendorID="64" w:dllVersion="131078" w:nlCheck="1" w:checkStyle="1"/>
  <w:activeWritingStyle w:appName="MSWord" w:lang="es-MX" w:vendorID="64" w:dllVersion="131078" w:nlCheck="1" w:checkStyle="1"/>
  <w:activeWritingStyle w:appName="MSWord" w:lang="en-US"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254"/>
    <w:rsid w:val="00000D06"/>
    <w:rsid w:val="00002AF4"/>
    <w:rsid w:val="00007227"/>
    <w:rsid w:val="00013C25"/>
    <w:rsid w:val="000174DB"/>
    <w:rsid w:val="0002052F"/>
    <w:rsid w:val="0002550F"/>
    <w:rsid w:val="00025A9B"/>
    <w:rsid w:val="00030928"/>
    <w:rsid w:val="000312BD"/>
    <w:rsid w:val="0003475F"/>
    <w:rsid w:val="00034907"/>
    <w:rsid w:val="000423CC"/>
    <w:rsid w:val="00055C58"/>
    <w:rsid w:val="000560F8"/>
    <w:rsid w:val="00056A5C"/>
    <w:rsid w:val="00065366"/>
    <w:rsid w:val="00066539"/>
    <w:rsid w:val="000771CF"/>
    <w:rsid w:val="000832F1"/>
    <w:rsid w:val="0008463A"/>
    <w:rsid w:val="00084FAB"/>
    <w:rsid w:val="00092019"/>
    <w:rsid w:val="000A5388"/>
    <w:rsid w:val="000B16B1"/>
    <w:rsid w:val="000B4565"/>
    <w:rsid w:val="000B58DF"/>
    <w:rsid w:val="000C27F0"/>
    <w:rsid w:val="000C5F57"/>
    <w:rsid w:val="000D2470"/>
    <w:rsid w:val="000D3870"/>
    <w:rsid w:val="000D490B"/>
    <w:rsid w:val="000E0E44"/>
    <w:rsid w:val="000E215D"/>
    <w:rsid w:val="000E3CCA"/>
    <w:rsid w:val="000E568A"/>
    <w:rsid w:val="000E7872"/>
    <w:rsid w:val="000F0A57"/>
    <w:rsid w:val="000F1075"/>
    <w:rsid w:val="000F5F8F"/>
    <w:rsid w:val="00100B03"/>
    <w:rsid w:val="001033A8"/>
    <w:rsid w:val="00105E50"/>
    <w:rsid w:val="001121A8"/>
    <w:rsid w:val="001128E9"/>
    <w:rsid w:val="00112D65"/>
    <w:rsid w:val="001154A5"/>
    <w:rsid w:val="00116C86"/>
    <w:rsid w:val="001264FD"/>
    <w:rsid w:val="00127B46"/>
    <w:rsid w:val="001313DF"/>
    <w:rsid w:val="00132A69"/>
    <w:rsid w:val="00133D8B"/>
    <w:rsid w:val="0013576F"/>
    <w:rsid w:val="001432BC"/>
    <w:rsid w:val="00147F8C"/>
    <w:rsid w:val="00150E59"/>
    <w:rsid w:val="00151ABC"/>
    <w:rsid w:val="00153789"/>
    <w:rsid w:val="00154594"/>
    <w:rsid w:val="00162C39"/>
    <w:rsid w:val="001742A4"/>
    <w:rsid w:val="00176F1C"/>
    <w:rsid w:val="001850DA"/>
    <w:rsid w:val="00192EEF"/>
    <w:rsid w:val="00194363"/>
    <w:rsid w:val="0019450D"/>
    <w:rsid w:val="00195CB8"/>
    <w:rsid w:val="001A1119"/>
    <w:rsid w:val="001A4B50"/>
    <w:rsid w:val="001A4C3E"/>
    <w:rsid w:val="001A4E9C"/>
    <w:rsid w:val="001A58E5"/>
    <w:rsid w:val="001A6E1F"/>
    <w:rsid w:val="001A754E"/>
    <w:rsid w:val="001A7859"/>
    <w:rsid w:val="001B0BB4"/>
    <w:rsid w:val="001B2824"/>
    <w:rsid w:val="001B59BA"/>
    <w:rsid w:val="001B5D21"/>
    <w:rsid w:val="001C0FB6"/>
    <w:rsid w:val="001C2624"/>
    <w:rsid w:val="001C7571"/>
    <w:rsid w:val="001C7E00"/>
    <w:rsid w:val="001D4727"/>
    <w:rsid w:val="001D5F7C"/>
    <w:rsid w:val="001E4C62"/>
    <w:rsid w:val="001E6C70"/>
    <w:rsid w:val="001F2A85"/>
    <w:rsid w:val="002009A1"/>
    <w:rsid w:val="00200A30"/>
    <w:rsid w:val="00203C20"/>
    <w:rsid w:val="0020688C"/>
    <w:rsid w:val="00207853"/>
    <w:rsid w:val="00207D69"/>
    <w:rsid w:val="0021078A"/>
    <w:rsid w:val="00210872"/>
    <w:rsid w:val="002224C7"/>
    <w:rsid w:val="00224318"/>
    <w:rsid w:val="00234190"/>
    <w:rsid w:val="002436E5"/>
    <w:rsid w:val="00253F38"/>
    <w:rsid w:val="002566B5"/>
    <w:rsid w:val="00260D5B"/>
    <w:rsid w:val="002625F3"/>
    <w:rsid w:val="0026372F"/>
    <w:rsid w:val="00266EBC"/>
    <w:rsid w:val="002673BB"/>
    <w:rsid w:val="002679D2"/>
    <w:rsid w:val="0027063F"/>
    <w:rsid w:val="00280354"/>
    <w:rsid w:val="0028658A"/>
    <w:rsid w:val="00286765"/>
    <w:rsid w:val="0029044C"/>
    <w:rsid w:val="002915D3"/>
    <w:rsid w:val="00297A58"/>
    <w:rsid w:val="002A6924"/>
    <w:rsid w:val="002C1393"/>
    <w:rsid w:val="002C42F1"/>
    <w:rsid w:val="002C592F"/>
    <w:rsid w:val="002D77E9"/>
    <w:rsid w:val="002E2B3F"/>
    <w:rsid w:val="002E3BE2"/>
    <w:rsid w:val="002E7E0D"/>
    <w:rsid w:val="002F13C9"/>
    <w:rsid w:val="002F19DD"/>
    <w:rsid w:val="002F4B29"/>
    <w:rsid w:val="0030178A"/>
    <w:rsid w:val="00301DAC"/>
    <w:rsid w:val="00303CCA"/>
    <w:rsid w:val="00304B70"/>
    <w:rsid w:val="00324618"/>
    <w:rsid w:val="00324B80"/>
    <w:rsid w:val="0032592B"/>
    <w:rsid w:val="0033018A"/>
    <w:rsid w:val="0033317A"/>
    <w:rsid w:val="0033481A"/>
    <w:rsid w:val="00342C34"/>
    <w:rsid w:val="00343C8E"/>
    <w:rsid w:val="00345784"/>
    <w:rsid w:val="00347C25"/>
    <w:rsid w:val="00350268"/>
    <w:rsid w:val="00361508"/>
    <w:rsid w:val="00361740"/>
    <w:rsid w:val="00365B08"/>
    <w:rsid w:val="00367960"/>
    <w:rsid w:val="00367E1F"/>
    <w:rsid w:val="00370E46"/>
    <w:rsid w:val="00382D77"/>
    <w:rsid w:val="00385397"/>
    <w:rsid w:val="00393363"/>
    <w:rsid w:val="003967AA"/>
    <w:rsid w:val="003A60B2"/>
    <w:rsid w:val="003A6F91"/>
    <w:rsid w:val="003B1109"/>
    <w:rsid w:val="003B39A3"/>
    <w:rsid w:val="003C56B7"/>
    <w:rsid w:val="003D1382"/>
    <w:rsid w:val="003D72AA"/>
    <w:rsid w:val="003E38D6"/>
    <w:rsid w:val="003E3D03"/>
    <w:rsid w:val="003F4C37"/>
    <w:rsid w:val="003F5546"/>
    <w:rsid w:val="003F5F02"/>
    <w:rsid w:val="003F6375"/>
    <w:rsid w:val="0041469B"/>
    <w:rsid w:val="00420F34"/>
    <w:rsid w:val="00444153"/>
    <w:rsid w:val="00445A8A"/>
    <w:rsid w:val="004513AF"/>
    <w:rsid w:val="0045346E"/>
    <w:rsid w:val="00456FD3"/>
    <w:rsid w:val="0047065D"/>
    <w:rsid w:val="00470FE2"/>
    <w:rsid w:val="004778A4"/>
    <w:rsid w:val="00495AC4"/>
    <w:rsid w:val="004A084C"/>
    <w:rsid w:val="004A18C2"/>
    <w:rsid w:val="004A4163"/>
    <w:rsid w:val="004B0385"/>
    <w:rsid w:val="004B0DA4"/>
    <w:rsid w:val="004C0378"/>
    <w:rsid w:val="004C2F08"/>
    <w:rsid w:val="004D0DE4"/>
    <w:rsid w:val="004D1353"/>
    <w:rsid w:val="004D2517"/>
    <w:rsid w:val="004D4E54"/>
    <w:rsid w:val="004D6577"/>
    <w:rsid w:val="004D680F"/>
    <w:rsid w:val="004E2D7F"/>
    <w:rsid w:val="004E4108"/>
    <w:rsid w:val="004E44F6"/>
    <w:rsid w:val="004E69D4"/>
    <w:rsid w:val="004F2100"/>
    <w:rsid w:val="004F40EA"/>
    <w:rsid w:val="004F438B"/>
    <w:rsid w:val="0050610B"/>
    <w:rsid w:val="005073A8"/>
    <w:rsid w:val="005079E8"/>
    <w:rsid w:val="00516A10"/>
    <w:rsid w:val="00524A48"/>
    <w:rsid w:val="005303A8"/>
    <w:rsid w:val="00533C88"/>
    <w:rsid w:val="00542B1B"/>
    <w:rsid w:val="00543B43"/>
    <w:rsid w:val="0054497E"/>
    <w:rsid w:val="005462C1"/>
    <w:rsid w:val="00550730"/>
    <w:rsid w:val="00553D62"/>
    <w:rsid w:val="00556A3F"/>
    <w:rsid w:val="00557C4D"/>
    <w:rsid w:val="00563B74"/>
    <w:rsid w:val="00566B5B"/>
    <w:rsid w:val="00573CFA"/>
    <w:rsid w:val="00573DE1"/>
    <w:rsid w:val="0057438F"/>
    <w:rsid w:val="00574DB3"/>
    <w:rsid w:val="0058197D"/>
    <w:rsid w:val="00592346"/>
    <w:rsid w:val="00592DE4"/>
    <w:rsid w:val="00594971"/>
    <w:rsid w:val="0059593D"/>
    <w:rsid w:val="005A024A"/>
    <w:rsid w:val="005A0ED6"/>
    <w:rsid w:val="005B0509"/>
    <w:rsid w:val="005B0C95"/>
    <w:rsid w:val="005B2CAF"/>
    <w:rsid w:val="005B375E"/>
    <w:rsid w:val="005B3C99"/>
    <w:rsid w:val="005B7521"/>
    <w:rsid w:val="005C3AD5"/>
    <w:rsid w:val="005C4875"/>
    <w:rsid w:val="005C48B2"/>
    <w:rsid w:val="005C769D"/>
    <w:rsid w:val="005C7961"/>
    <w:rsid w:val="005D37B7"/>
    <w:rsid w:val="005D4F25"/>
    <w:rsid w:val="005E0EC6"/>
    <w:rsid w:val="005E61FA"/>
    <w:rsid w:val="005F05FD"/>
    <w:rsid w:val="005F196C"/>
    <w:rsid w:val="005F3ACC"/>
    <w:rsid w:val="005F667D"/>
    <w:rsid w:val="005F7809"/>
    <w:rsid w:val="006008BB"/>
    <w:rsid w:val="00613BBE"/>
    <w:rsid w:val="00617CC5"/>
    <w:rsid w:val="00626AA2"/>
    <w:rsid w:val="00640EA9"/>
    <w:rsid w:val="006520FC"/>
    <w:rsid w:val="00652A92"/>
    <w:rsid w:val="00657688"/>
    <w:rsid w:val="00660FC5"/>
    <w:rsid w:val="00663345"/>
    <w:rsid w:val="006633AB"/>
    <w:rsid w:val="00664241"/>
    <w:rsid w:val="00673D8D"/>
    <w:rsid w:val="00673E8B"/>
    <w:rsid w:val="006760EB"/>
    <w:rsid w:val="00676931"/>
    <w:rsid w:val="00683131"/>
    <w:rsid w:val="0069014B"/>
    <w:rsid w:val="00693291"/>
    <w:rsid w:val="006A086A"/>
    <w:rsid w:val="006A3378"/>
    <w:rsid w:val="006A69C4"/>
    <w:rsid w:val="006B05E9"/>
    <w:rsid w:val="006B6D53"/>
    <w:rsid w:val="006B7254"/>
    <w:rsid w:val="006D1266"/>
    <w:rsid w:val="006D22B1"/>
    <w:rsid w:val="006D71C1"/>
    <w:rsid w:val="006F1BDF"/>
    <w:rsid w:val="006F370B"/>
    <w:rsid w:val="006F5064"/>
    <w:rsid w:val="007005F7"/>
    <w:rsid w:val="007046E0"/>
    <w:rsid w:val="007065FD"/>
    <w:rsid w:val="00707E24"/>
    <w:rsid w:val="00712B0B"/>
    <w:rsid w:val="00714221"/>
    <w:rsid w:val="00714FE7"/>
    <w:rsid w:val="007154F2"/>
    <w:rsid w:val="00716B8A"/>
    <w:rsid w:val="0072110E"/>
    <w:rsid w:val="00732D20"/>
    <w:rsid w:val="00733299"/>
    <w:rsid w:val="00733641"/>
    <w:rsid w:val="007338EE"/>
    <w:rsid w:val="0073702C"/>
    <w:rsid w:val="0073769F"/>
    <w:rsid w:val="00742EC8"/>
    <w:rsid w:val="00750BB0"/>
    <w:rsid w:val="00751D1C"/>
    <w:rsid w:val="00753364"/>
    <w:rsid w:val="00756D1D"/>
    <w:rsid w:val="00760200"/>
    <w:rsid w:val="00764787"/>
    <w:rsid w:val="00773547"/>
    <w:rsid w:val="00773864"/>
    <w:rsid w:val="00782403"/>
    <w:rsid w:val="00784EB7"/>
    <w:rsid w:val="00797F38"/>
    <w:rsid w:val="007A050E"/>
    <w:rsid w:val="007B116B"/>
    <w:rsid w:val="007B13CD"/>
    <w:rsid w:val="007B4F6B"/>
    <w:rsid w:val="007C3E00"/>
    <w:rsid w:val="007C49CF"/>
    <w:rsid w:val="007C7D63"/>
    <w:rsid w:val="007D5072"/>
    <w:rsid w:val="007D6F7C"/>
    <w:rsid w:val="007E0D42"/>
    <w:rsid w:val="007E705A"/>
    <w:rsid w:val="007E7BC2"/>
    <w:rsid w:val="007F0217"/>
    <w:rsid w:val="007F098D"/>
    <w:rsid w:val="007F5C49"/>
    <w:rsid w:val="008010A1"/>
    <w:rsid w:val="0080416E"/>
    <w:rsid w:val="00813129"/>
    <w:rsid w:val="00820885"/>
    <w:rsid w:val="008335D8"/>
    <w:rsid w:val="0084042C"/>
    <w:rsid w:val="00841697"/>
    <w:rsid w:val="00845F41"/>
    <w:rsid w:val="008463A3"/>
    <w:rsid w:val="00855905"/>
    <w:rsid w:val="008624C1"/>
    <w:rsid w:val="008673BC"/>
    <w:rsid w:val="00870998"/>
    <w:rsid w:val="00875D7B"/>
    <w:rsid w:val="008763F1"/>
    <w:rsid w:val="008768CE"/>
    <w:rsid w:val="008823F1"/>
    <w:rsid w:val="008839F5"/>
    <w:rsid w:val="00891C62"/>
    <w:rsid w:val="00893E36"/>
    <w:rsid w:val="008A6931"/>
    <w:rsid w:val="008B0029"/>
    <w:rsid w:val="008B0ED5"/>
    <w:rsid w:val="008B205F"/>
    <w:rsid w:val="008B54CA"/>
    <w:rsid w:val="008B5EB7"/>
    <w:rsid w:val="008D02C8"/>
    <w:rsid w:val="008D05E6"/>
    <w:rsid w:val="008D0977"/>
    <w:rsid w:val="008D18BA"/>
    <w:rsid w:val="008D28E3"/>
    <w:rsid w:val="008D73C8"/>
    <w:rsid w:val="008D7B55"/>
    <w:rsid w:val="008E5655"/>
    <w:rsid w:val="008F161A"/>
    <w:rsid w:val="008F3308"/>
    <w:rsid w:val="008F7428"/>
    <w:rsid w:val="00900C88"/>
    <w:rsid w:val="00901759"/>
    <w:rsid w:val="009031FB"/>
    <w:rsid w:val="0090365A"/>
    <w:rsid w:val="00905F00"/>
    <w:rsid w:val="00910485"/>
    <w:rsid w:val="00913B07"/>
    <w:rsid w:val="00913FD7"/>
    <w:rsid w:val="00914B5F"/>
    <w:rsid w:val="00922B47"/>
    <w:rsid w:val="00925AAB"/>
    <w:rsid w:val="00925D99"/>
    <w:rsid w:val="0092703A"/>
    <w:rsid w:val="009311F0"/>
    <w:rsid w:val="0094322E"/>
    <w:rsid w:val="00943764"/>
    <w:rsid w:val="009444F4"/>
    <w:rsid w:val="0094683B"/>
    <w:rsid w:val="00946D82"/>
    <w:rsid w:val="00957EB9"/>
    <w:rsid w:val="009703FB"/>
    <w:rsid w:val="009723BC"/>
    <w:rsid w:val="00975D38"/>
    <w:rsid w:val="00976946"/>
    <w:rsid w:val="00991BBF"/>
    <w:rsid w:val="0099418E"/>
    <w:rsid w:val="00995008"/>
    <w:rsid w:val="009A3681"/>
    <w:rsid w:val="009A6656"/>
    <w:rsid w:val="009C0A8B"/>
    <w:rsid w:val="009C10EF"/>
    <w:rsid w:val="009C2F32"/>
    <w:rsid w:val="009C44BA"/>
    <w:rsid w:val="009C586D"/>
    <w:rsid w:val="009C6128"/>
    <w:rsid w:val="009D48DC"/>
    <w:rsid w:val="009E0F62"/>
    <w:rsid w:val="009E4168"/>
    <w:rsid w:val="009E5B9A"/>
    <w:rsid w:val="009E7054"/>
    <w:rsid w:val="009F0B4F"/>
    <w:rsid w:val="009F0D6B"/>
    <w:rsid w:val="009F0DB3"/>
    <w:rsid w:val="009F2AE2"/>
    <w:rsid w:val="009F4151"/>
    <w:rsid w:val="009F5E31"/>
    <w:rsid w:val="00A012E2"/>
    <w:rsid w:val="00A03FA7"/>
    <w:rsid w:val="00A04373"/>
    <w:rsid w:val="00A06610"/>
    <w:rsid w:val="00A06708"/>
    <w:rsid w:val="00A07184"/>
    <w:rsid w:val="00A107F2"/>
    <w:rsid w:val="00A1402B"/>
    <w:rsid w:val="00A22E85"/>
    <w:rsid w:val="00A25D07"/>
    <w:rsid w:val="00A27EA2"/>
    <w:rsid w:val="00A30212"/>
    <w:rsid w:val="00A31369"/>
    <w:rsid w:val="00A318E7"/>
    <w:rsid w:val="00A3690E"/>
    <w:rsid w:val="00A52E28"/>
    <w:rsid w:val="00A542B4"/>
    <w:rsid w:val="00A5472D"/>
    <w:rsid w:val="00A55115"/>
    <w:rsid w:val="00A7647B"/>
    <w:rsid w:val="00A767D3"/>
    <w:rsid w:val="00A8440E"/>
    <w:rsid w:val="00A85917"/>
    <w:rsid w:val="00A85D6F"/>
    <w:rsid w:val="00A86883"/>
    <w:rsid w:val="00A92384"/>
    <w:rsid w:val="00A92945"/>
    <w:rsid w:val="00AA2FC8"/>
    <w:rsid w:val="00AA5F55"/>
    <w:rsid w:val="00AA6383"/>
    <w:rsid w:val="00AC69FF"/>
    <w:rsid w:val="00AE0E82"/>
    <w:rsid w:val="00AE244E"/>
    <w:rsid w:val="00AE670C"/>
    <w:rsid w:val="00AF095B"/>
    <w:rsid w:val="00AF1422"/>
    <w:rsid w:val="00AF1893"/>
    <w:rsid w:val="00B03717"/>
    <w:rsid w:val="00B04BAD"/>
    <w:rsid w:val="00B0639B"/>
    <w:rsid w:val="00B114C9"/>
    <w:rsid w:val="00B1456C"/>
    <w:rsid w:val="00B14772"/>
    <w:rsid w:val="00B2333A"/>
    <w:rsid w:val="00B30473"/>
    <w:rsid w:val="00B305D5"/>
    <w:rsid w:val="00B308A1"/>
    <w:rsid w:val="00B343B4"/>
    <w:rsid w:val="00B3588F"/>
    <w:rsid w:val="00B36CE8"/>
    <w:rsid w:val="00B370A9"/>
    <w:rsid w:val="00B42A6C"/>
    <w:rsid w:val="00B46EA7"/>
    <w:rsid w:val="00B50C80"/>
    <w:rsid w:val="00B51B7C"/>
    <w:rsid w:val="00B62F35"/>
    <w:rsid w:val="00B6338C"/>
    <w:rsid w:val="00B70C93"/>
    <w:rsid w:val="00B7125A"/>
    <w:rsid w:val="00B71D79"/>
    <w:rsid w:val="00B8287B"/>
    <w:rsid w:val="00B83604"/>
    <w:rsid w:val="00B83786"/>
    <w:rsid w:val="00B90B14"/>
    <w:rsid w:val="00B91813"/>
    <w:rsid w:val="00B927CC"/>
    <w:rsid w:val="00B93F3D"/>
    <w:rsid w:val="00B952BB"/>
    <w:rsid w:val="00B97932"/>
    <w:rsid w:val="00BA06A9"/>
    <w:rsid w:val="00BA2312"/>
    <w:rsid w:val="00BA5ADC"/>
    <w:rsid w:val="00BA7CF5"/>
    <w:rsid w:val="00BB041B"/>
    <w:rsid w:val="00BB36EB"/>
    <w:rsid w:val="00BB7FDA"/>
    <w:rsid w:val="00BC02DD"/>
    <w:rsid w:val="00BC2562"/>
    <w:rsid w:val="00BC78F2"/>
    <w:rsid w:val="00BD587B"/>
    <w:rsid w:val="00BD7446"/>
    <w:rsid w:val="00BE3AB3"/>
    <w:rsid w:val="00BE7FB3"/>
    <w:rsid w:val="00BF62F8"/>
    <w:rsid w:val="00BF77EB"/>
    <w:rsid w:val="00C02E34"/>
    <w:rsid w:val="00C03A49"/>
    <w:rsid w:val="00C13C82"/>
    <w:rsid w:val="00C2055E"/>
    <w:rsid w:val="00C22C40"/>
    <w:rsid w:val="00C2453D"/>
    <w:rsid w:val="00C3070C"/>
    <w:rsid w:val="00C34697"/>
    <w:rsid w:val="00C64CA4"/>
    <w:rsid w:val="00C65E0F"/>
    <w:rsid w:val="00C6620B"/>
    <w:rsid w:val="00C8039B"/>
    <w:rsid w:val="00C8053E"/>
    <w:rsid w:val="00C909CB"/>
    <w:rsid w:val="00C93CD6"/>
    <w:rsid w:val="00C9410F"/>
    <w:rsid w:val="00CA4A69"/>
    <w:rsid w:val="00CB4368"/>
    <w:rsid w:val="00CB7EF2"/>
    <w:rsid w:val="00CC075A"/>
    <w:rsid w:val="00CC4DCB"/>
    <w:rsid w:val="00CC647E"/>
    <w:rsid w:val="00CD1594"/>
    <w:rsid w:val="00CD440A"/>
    <w:rsid w:val="00CD5FF6"/>
    <w:rsid w:val="00CE0328"/>
    <w:rsid w:val="00CE1DEF"/>
    <w:rsid w:val="00CE6D8C"/>
    <w:rsid w:val="00CE7223"/>
    <w:rsid w:val="00D019CE"/>
    <w:rsid w:val="00D03EF4"/>
    <w:rsid w:val="00D05297"/>
    <w:rsid w:val="00D07404"/>
    <w:rsid w:val="00D079F2"/>
    <w:rsid w:val="00D1460D"/>
    <w:rsid w:val="00D20E02"/>
    <w:rsid w:val="00D24538"/>
    <w:rsid w:val="00D31BFF"/>
    <w:rsid w:val="00D35BF8"/>
    <w:rsid w:val="00D363C2"/>
    <w:rsid w:val="00D37FD2"/>
    <w:rsid w:val="00D4331A"/>
    <w:rsid w:val="00D4341D"/>
    <w:rsid w:val="00D4371A"/>
    <w:rsid w:val="00D601A9"/>
    <w:rsid w:val="00D62738"/>
    <w:rsid w:val="00D7147A"/>
    <w:rsid w:val="00D740D0"/>
    <w:rsid w:val="00D7410C"/>
    <w:rsid w:val="00D912E0"/>
    <w:rsid w:val="00D92269"/>
    <w:rsid w:val="00D92A08"/>
    <w:rsid w:val="00DA108A"/>
    <w:rsid w:val="00DA1CF1"/>
    <w:rsid w:val="00DA5FB9"/>
    <w:rsid w:val="00DA7554"/>
    <w:rsid w:val="00DB01D3"/>
    <w:rsid w:val="00DB034A"/>
    <w:rsid w:val="00DB2A31"/>
    <w:rsid w:val="00DC2653"/>
    <w:rsid w:val="00DD1D3B"/>
    <w:rsid w:val="00DE09B1"/>
    <w:rsid w:val="00DF2108"/>
    <w:rsid w:val="00DF57E0"/>
    <w:rsid w:val="00DF5A0A"/>
    <w:rsid w:val="00E04109"/>
    <w:rsid w:val="00E15A81"/>
    <w:rsid w:val="00E16E09"/>
    <w:rsid w:val="00E22144"/>
    <w:rsid w:val="00E23E8F"/>
    <w:rsid w:val="00E24987"/>
    <w:rsid w:val="00E322D4"/>
    <w:rsid w:val="00E328F5"/>
    <w:rsid w:val="00E33BB2"/>
    <w:rsid w:val="00E3658B"/>
    <w:rsid w:val="00E40032"/>
    <w:rsid w:val="00E435E7"/>
    <w:rsid w:val="00E46D35"/>
    <w:rsid w:val="00E53254"/>
    <w:rsid w:val="00E53BB2"/>
    <w:rsid w:val="00E61879"/>
    <w:rsid w:val="00E64385"/>
    <w:rsid w:val="00E65152"/>
    <w:rsid w:val="00E65B0B"/>
    <w:rsid w:val="00E7162F"/>
    <w:rsid w:val="00E7583F"/>
    <w:rsid w:val="00E7770C"/>
    <w:rsid w:val="00E82500"/>
    <w:rsid w:val="00E832BE"/>
    <w:rsid w:val="00E9181A"/>
    <w:rsid w:val="00E935D5"/>
    <w:rsid w:val="00E9586A"/>
    <w:rsid w:val="00EA0083"/>
    <w:rsid w:val="00EA45A4"/>
    <w:rsid w:val="00EA5FE9"/>
    <w:rsid w:val="00EB3502"/>
    <w:rsid w:val="00EB40A1"/>
    <w:rsid w:val="00EB538E"/>
    <w:rsid w:val="00EC18B9"/>
    <w:rsid w:val="00EC31A8"/>
    <w:rsid w:val="00EC4322"/>
    <w:rsid w:val="00ED0391"/>
    <w:rsid w:val="00ED2296"/>
    <w:rsid w:val="00ED2669"/>
    <w:rsid w:val="00ED4BFC"/>
    <w:rsid w:val="00ED698A"/>
    <w:rsid w:val="00EE376B"/>
    <w:rsid w:val="00F00876"/>
    <w:rsid w:val="00F05D05"/>
    <w:rsid w:val="00F11E0D"/>
    <w:rsid w:val="00F124C9"/>
    <w:rsid w:val="00F211E3"/>
    <w:rsid w:val="00F26588"/>
    <w:rsid w:val="00F420F5"/>
    <w:rsid w:val="00F439FC"/>
    <w:rsid w:val="00F455D1"/>
    <w:rsid w:val="00F46759"/>
    <w:rsid w:val="00F537E9"/>
    <w:rsid w:val="00F55330"/>
    <w:rsid w:val="00F57AE4"/>
    <w:rsid w:val="00F62527"/>
    <w:rsid w:val="00F66FF6"/>
    <w:rsid w:val="00F7651E"/>
    <w:rsid w:val="00F76DFF"/>
    <w:rsid w:val="00F85675"/>
    <w:rsid w:val="00F8640C"/>
    <w:rsid w:val="00F87EFA"/>
    <w:rsid w:val="00F928C5"/>
    <w:rsid w:val="00F951F8"/>
    <w:rsid w:val="00F96686"/>
    <w:rsid w:val="00FA3C4A"/>
    <w:rsid w:val="00FA4BD8"/>
    <w:rsid w:val="00FA5613"/>
    <w:rsid w:val="00FA7110"/>
    <w:rsid w:val="00FB1DCF"/>
    <w:rsid w:val="00FB6F0E"/>
    <w:rsid w:val="00FC0E8D"/>
    <w:rsid w:val="00FC128A"/>
    <w:rsid w:val="00FC3489"/>
    <w:rsid w:val="00FC510D"/>
    <w:rsid w:val="00FC64B9"/>
    <w:rsid w:val="00FD0A0C"/>
    <w:rsid w:val="00FD0C31"/>
    <w:rsid w:val="00FD0DF0"/>
    <w:rsid w:val="00FD179F"/>
    <w:rsid w:val="00FD5167"/>
    <w:rsid w:val="00FD7F1F"/>
    <w:rsid w:val="00FE3ABB"/>
    <w:rsid w:val="00FE506B"/>
    <w:rsid w:val="00FF18D5"/>
    <w:rsid w:val="00FF1D7D"/>
    <w:rsid w:val="00FF2522"/>
    <w:rsid w:val="00FF7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228B34B-B0E9-4F42-9F0C-89BAB1AB3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02DD"/>
  </w:style>
  <w:style w:type="paragraph" w:styleId="Ttulo1">
    <w:name w:val="heading 1"/>
    <w:basedOn w:val="Normal"/>
    <w:next w:val="Normal"/>
    <w:link w:val="Ttulo1Car"/>
    <w:uiPriority w:val="9"/>
    <w:qFormat/>
    <w:rsid w:val="00E2214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532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3254"/>
  </w:style>
  <w:style w:type="paragraph" w:styleId="Piedepgina">
    <w:name w:val="footer"/>
    <w:basedOn w:val="Normal"/>
    <w:link w:val="PiedepginaCar"/>
    <w:uiPriority w:val="99"/>
    <w:unhideWhenUsed/>
    <w:rsid w:val="00E532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3254"/>
  </w:style>
  <w:style w:type="paragraph" w:styleId="Prrafodelista">
    <w:name w:val="List Paragraph"/>
    <w:basedOn w:val="Normal"/>
    <w:link w:val="PrrafodelistaCar"/>
    <w:uiPriority w:val="34"/>
    <w:qFormat/>
    <w:rsid w:val="00714221"/>
    <w:pPr>
      <w:ind w:left="720"/>
      <w:contextualSpacing/>
    </w:pPr>
  </w:style>
  <w:style w:type="character" w:styleId="Hipervnculo">
    <w:name w:val="Hyperlink"/>
    <w:basedOn w:val="Fuentedeprrafopredeter"/>
    <w:uiPriority w:val="99"/>
    <w:unhideWhenUsed/>
    <w:rsid w:val="00AC69FF"/>
    <w:rPr>
      <w:color w:val="0563C1" w:themeColor="hyperlink"/>
      <w:u w:val="single"/>
    </w:rPr>
  </w:style>
  <w:style w:type="paragraph" w:styleId="Textodeglobo">
    <w:name w:val="Balloon Text"/>
    <w:basedOn w:val="Normal"/>
    <w:link w:val="TextodegloboCar"/>
    <w:uiPriority w:val="99"/>
    <w:semiHidden/>
    <w:unhideWhenUsed/>
    <w:rsid w:val="00925AA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25AAB"/>
    <w:rPr>
      <w:rFonts w:ascii="Segoe UI" w:hAnsi="Segoe UI" w:cs="Segoe UI"/>
      <w:sz w:val="18"/>
      <w:szCs w:val="18"/>
    </w:rPr>
  </w:style>
  <w:style w:type="table" w:styleId="Tablaconcuadrcula">
    <w:name w:val="Table Grid"/>
    <w:basedOn w:val="Tablanormal"/>
    <w:uiPriority w:val="39"/>
    <w:rsid w:val="007B11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33641"/>
    <w:pPr>
      <w:autoSpaceDE w:val="0"/>
      <w:autoSpaceDN w:val="0"/>
      <w:adjustRightInd w:val="0"/>
      <w:spacing w:after="0" w:line="240" w:lineRule="auto"/>
    </w:pPr>
    <w:rPr>
      <w:rFonts w:ascii="Arial" w:hAnsi="Arial" w:cs="Arial"/>
      <w:color w:val="000000"/>
      <w:sz w:val="24"/>
      <w:szCs w:val="24"/>
    </w:rPr>
  </w:style>
  <w:style w:type="character" w:customStyle="1" w:styleId="Ttulo1Car">
    <w:name w:val="Título 1 Car"/>
    <w:basedOn w:val="Fuentedeprrafopredeter"/>
    <w:link w:val="Ttulo1"/>
    <w:uiPriority w:val="9"/>
    <w:rsid w:val="00E22144"/>
    <w:rPr>
      <w:rFonts w:asciiTheme="majorHAnsi" w:eastAsiaTheme="majorEastAsia" w:hAnsiTheme="majorHAnsi" w:cstheme="majorBidi"/>
      <w:color w:val="2E74B5" w:themeColor="accent1" w:themeShade="BF"/>
      <w:sz w:val="32"/>
      <w:szCs w:val="32"/>
    </w:rPr>
  </w:style>
  <w:style w:type="paragraph" w:styleId="Lista">
    <w:name w:val="List"/>
    <w:basedOn w:val="Normal"/>
    <w:uiPriority w:val="99"/>
    <w:unhideWhenUsed/>
    <w:rsid w:val="00E22144"/>
    <w:pPr>
      <w:ind w:left="283" w:hanging="283"/>
      <w:contextualSpacing/>
    </w:pPr>
  </w:style>
  <w:style w:type="paragraph" w:styleId="Saludo">
    <w:name w:val="Salutation"/>
    <w:basedOn w:val="Normal"/>
    <w:next w:val="Normal"/>
    <w:link w:val="SaludoCar"/>
    <w:uiPriority w:val="99"/>
    <w:unhideWhenUsed/>
    <w:rsid w:val="00E22144"/>
  </w:style>
  <w:style w:type="character" w:customStyle="1" w:styleId="SaludoCar">
    <w:name w:val="Saludo Car"/>
    <w:basedOn w:val="Fuentedeprrafopredeter"/>
    <w:link w:val="Saludo"/>
    <w:uiPriority w:val="99"/>
    <w:rsid w:val="00E22144"/>
  </w:style>
  <w:style w:type="paragraph" w:styleId="Textoindependiente">
    <w:name w:val="Body Text"/>
    <w:basedOn w:val="Normal"/>
    <w:link w:val="TextoindependienteCar"/>
    <w:uiPriority w:val="99"/>
    <w:unhideWhenUsed/>
    <w:rsid w:val="00E22144"/>
    <w:pPr>
      <w:spacing w:after="120"/>
    </w:pPr>
  </w:style>
  <w:style w:type="character" w:customStyle="1" w:styleId="TextoindependienteCar">
    <w:name w:val="Texto independiente Car"/>
    <w:basedOn w:val="Fuentedeprrafopredeter"/>
    <w:link w:val="Textoindependiente"/>
    <w:uiPriority w:val="99"/>
    <w:rsid w:val="00E22144"/>
  </w:style>
  <w:style w:type="character" w:customStyle="1" w:styleId="UnresolvedMention">
    <w:name w:val="Unresolved Mention"/>
    <w:basedOn w:val="Fuentedeprrafopredeter"/>
    <w:uiPriority w:val="99"/>
    <w:semiHidden/>
    <w:unhideWhenUsed/>
    <w:rsid w:val="00855905"/>
    <w:rPr>
      <w:color w:val="808080"/>
      <w:shd w:val="clear" w:color="auto" w:fill="E6E6E6"/>
    </w:rPr>
  </w:style>
  <w:style w:type="character" w:customStyle="1" w:styleId="PrrafodelistaCar">
    <w:name w:val="Párrafo de lista Car"/>
    <w:link w:val="Prrafodelista"/>
    <w:uiPriority w:val="34"/>
    <w:locked/>
    <w:rsid w:val="00FA3C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292393">
      <w:bodyDiv w:val="1"/>
      <w:marLeft w:val="0"/>
      <w:marRight w:val="0"/>
      <w:marTop w:val="0"/>
      <w:marBottom w:val="0"/>
      <w:divBdr>
        <w:top w:val="none" w:sz="0" w:space="0" w:color="auto"/>
        <w:left w:val="none" w:sz="0" w:space="0" w:color="auto"/>
        <w:bottom w:val="none" w:sz="0" w:space="0" w:color="auto"/>
        <w:right w:val="none" w:sz="0" w:space="0" w:color="auto"/>
      </w:divBdr>
      <w:divsChild>
        <w:div w:id="2089688023">
          <w:marLeft w:val="0"/>
          <w:marRight w:val="0"/>
          <w:marTop w:val="0"/>
          <w:marBottom w:val="0"/>
          <w:divBdr>
            <w:top w:val="none" w:sz="0" w:space="0" w:color="auto"/>
            <w:left w:val="none" w:sz="0" w:space="0" w:color="auto"/>
            <w:bottom w:val="none" w:sz="0" w:space="0" w:color="auto"/>
            <w:right w:val="none" w:sz="0" w:space="0" w:color="auto"/>
          </w:divBdr>
        </w:div>
        <w:div w:id="78987480">
          <w:marLeft w:val="0"/>
          <w:marRight w:val="0"/>
          <w:marTop w:val="0"/>
          <w:marBottom w:val="0"/>
          <w:divBdr>
            <w:top w:val="none" w:sz="0" w:space="0" w:color="auto"/>
            <w:left w:val="none" w:sz="0" w:space="0" w:color="auto"/>
            <w:bottom w:val="none" w:sz="0" w:space="0" w:color="auto"/>
            <w:right w:val="none" w:sz="0" w:space="0" w:color="auto"/>
          </w:divBdr>
        </w:div>
        <w:div w:id="1177309654">
          <w:marLeft w:val="0"/>
          <w:marRight w:val="0"/>
          <w:marTop w:val="0"/>
          <w:marBottom w:val="0"/>
          <w:divBdr>
            <w:top w:val="none" w:sz="0" w:space="0" w:color="auto"/>
            <w:left w:val="none" w:sz="0" w:space="0" w:color="auto"/>
            <w:bottom w:val="none" w:sz="0" w:space="0" w:color="auto"/>
            <w:right w:val="none" w:sz="0" w:space="0" w:color="auto"/>
          </w:divBdr>
        </w:div>
        <w:div w:id="380249785">
          <w:marLeft w:val="0"/>
          <w:marRight w:val="0"/>
          <w:marTop w:val="0"/>
          <w:marBottom w:val="0"/>
          <w:divBdr>
            <w:top w:val="none" w:sz="0" w:space="0" w:color="auto"/>
            <w:left w:val="none" w:sz="0" w:space="0" w:color="auto"/>
            <w:bottom w:val="none" w:sz="0" w:space="0" w:color="auto"/>
            <w:right w:val="none" w:sz="0" w:space="0" w:color="auto"/>
          </w:divBdr>
        </w:div>
        <w:div w:id="567767554">
          <w:marLeft w:val="0"/>
          <w:marRight w:val="0"/>
          <w:marTop w:val="0"/>
          <w:marBottom w:val="0"/>
          <w:divBdr>
            <w:top w:val="none" w:sz="0" w:space="0" w:color="auto"/>
            <w:left w:val="none" w:sz="0" w:space="0" w:color="auto"/>
            <w:bottom w:val="none" w:sz="0" w:space="0" w:color="auto"/>
            <w:right w:val="none" w:sz="0" w:space="0" w:color="auto"/>
          </w:divBdr>
        </w:div>
        <w:div w:id="1546596504">
          <w:marLeft w:val="0"/>
          <w:marRight w:val="0"/>
          <w:marTop w:val="0"/>
          <w:marBottom w:val="0"/>
          <w:divBdr>
            <w:top w:val="none" w:sz="0" w:space="0" w:color="auto"/>
            <w:left w:val="none" w:sz="0" w:space="0" w:color="auto"/>
            <w:bottom w:val="none" w:sz="0" w:space="0" w:color="auto"/>
            <w:right w:val="none" w:sz="0" w:space="0" w:color="auto"/>
          </w:divBdr>
        </w:div>
        <w:div w:id="1020425469">
          <w:marLeft w:val="0"/>
          <w:marRight w:val="0"/>
          <w:marTop w:val="0"/>
          <w:marBottom w:val="0"/>
          <w:divBdr>
            <w:top w:val="none" w:sz="0" w:space="0" w:color="auto"/>
            <w:left w:val="none" w:sz="0" w:space="0" w:color="auto"/>
            <w:bottom w:val="none" w:sz="0" w:space="0" w:color="auto"/>
            <w:right w:val="none" w:sz="0" w:space="0" w:color="auto"/>
          </w:divBdr>
        </w:div>
        <w:div w:id="979457894">
          <w:marLeft w:val="0"/>
          <w:marRight w:val="0"/>
          <w:marTop w:val="0"/>
          <w:marBottom w:val="0"/>
          <w:divBdr>
            <w:top w:val="none" w:sz="0" w:space="0" w:color="auto"/>
            <w:left w:val="none" w:sz="0" w:space="0" w:color="auto"/>
            <w:bottom w:val="none" w:sz="0" w:space="0" w:color="auto"/>
            <w:right w:val="none" w:sz="0" w:space="0" w:color="auto"/>
          </w:divBdr>
        </w:div>
        <w:div w:id="8020977">
          <w:marLeft w:val="0"/>
          <w:marRight w:val="0"/>
          <w:marTop w:val="0"/>
          <w:marBottom w:val="0"/>
          <w:divBdr>
            <w:top w:val="none" w:sz="0" w:space="0" w:color="auto"/>
            <w:left w:val="none" w:sz="0" w:space="0" w:color="auto"/>
            <w:bottom w:val="none" w:sz="0" w:space="0" w:color="auto"/>
            <w:right w:val="none" w:sz="0" w:space="0" w:color="auto"/>
          </w:divBdr>
        </w:div>
        <w:div w:id="1048183849">
          <w:marLeft w:val="0"/>
          <w:marRight w:val="0"/>
          <w:marTop w:val="0"/>
          <w:marBottom w:val="0"/>
          <w:divBdr>
            <w:top w:val="none" w:sz="0" w:space="0" w:color="auto"/>
            <w:left w:val="none" w:sz="0" w:space="0" w:color="auto"/>
            <w:bottom w:val="none" w:sz="0" w:space="0" w:color="auto"/>
            <w:right w:val="none" w:sz="0" w:space="0" w:color="auto"/>
          </w:divBdr>
        </w:div>
        <w:div w:id="380635500">
          <w:marLeft w:val="0"/>
          <w:marRight w:val="0"/>
          <w:marTop w:val="0"/>
          <w:marBottom w:val="0"/>
          <w:divBdr>
            <w:top w:val="none" w:sz="0" w:space="0" w:color="auto"/>
            <w:left w:val="none" w:sz="0" w:space="0" w:color="auto"/>
            <w:bottom w:val="none" w:sz="0" w:space="0" w:color="auto"/>
            <w:right w:val="none" w:sz="0" w:space="0" w:color="auto"/>
          </w:divBdr>
        </w:div>
        <w:div w:id="1810854852">
          <w:marLeft w:val="0"/>
          <w:marRight w:val="0"/>
          <w:marTop w:val="0"/>
          <w:marBottom w:val="0"/>
          <w:divBdr>
            <w:top w:val="none" w:sz="0" w:space="0" w:color="auto"/>
            <w:left w:val="none" w:sz="0" w:space="0" w:color="auto"/>
            <w:bottom w:val="none" w:sz="0" w:space="0" w:color="auto"/>
            <w:right w:val="none" w:sz="0" w:space="0" w:color="auto"/>
          </w:divBdr>
        </w:div>
        <w:div w:id="1275406372">
          <w:marLeft w:val="0"/>
          <w:marRight w:val="0"/>
          <w:marTop w:val="0"/>
          <w:marBottom w:val="0"/>
          <w:divBdr>
            <w:top w:val="none" w:sz="0" w:space="0" w:color="auto"/>
            <w:left w:val="none" w:sz="0" w:space="0" w:color="auto"/>
            <w:bottom w:val="none" w:sz="0" w:space="0" w:color="auto"/>
            <w:right w:val="none" w:sz="0" w:space="0" w:color="auto"/>
          </w:divBdr>
        </w:div>
        <w:div w:id="1996296241">
          <w:marLeft w:val="0"/>
          <w:marRight w:val="0"/>
          <w:marTop w:val="0"/>
          <w:marBottom w:val="0"/>
          <w:divBdr>
            <w:top w:val="none" w:sz="0" w:space="0" w:color="auto"/>
            <w:left w:val="none" w:sz="0" w:space="0" w:color="auto"/>
            <w:bottom w:val="none" w:sz="0" w:space="0" w:color="auto"/>
            <w:right w:val="none" w:sz="0" w:space="0" w:color="auto"/>
          </w:divBdr>
        </w:div>
        <w:div w:id="716392707">
          <w:marLeft w:val="0"/>
          <w:marRight w:val="0"/>
          <w:marTop w:val="0"/>
          <w:marBottom w:val="0"/>
          <w:divBdr>
            <w:top w:val="none" w:sz="0" w:space="0" w:color="auto"/>
            <w:left w:val="none" w:sz="0" w:space="0" w:color="auto"/>
            <w:bottom w:val="none" w:sz="0" w:space="0" w:color="auto"/>
            <w:right w:val="none" w:sz="0" w:space="0" w:color="auto"/>
          </w:divBdr>
        </w:div>
        <w:div w:id="366223678">
          <w:marLeft w:val="0"/>
          <w:marRight w:val="0"/>
          <w:marTop w:val="0"/>
          <w:marBottom w:val="0"/>
          <w:divBdr>
            <w:top w:val="none" w:sz="0" w:space="0" w:color="auto"/>
            <w:left w:val="none" w:sz="0" w:space="0" w:color="auto"/>
            <w:bottom w:val="none" w:sz="0" w:space="0" w:color="auto"/>
            <w:right w:val="none" w:sz="0" w:space="0" w:color="auto"/>
          </w:divBdr>
        </w:div>
        <w:div w:id="1769887654">
          <w:marLeft w:val="0"/>
          <w:marRight w:val="0"/>
          <w:marTop w:val="0"/>
          <w:marBottom w:val="0"/>
          <w:divBdr>
            <w:top w:val="none" w:sz="0" w:space="0" w:color="auto"/>
            <w:left w:val="none" w:sz="0" w:space="0" w:color="auto"/>
            <w:bottom w:val="none" w:sz="0" w:space="0" w:color="auto"/>
            <w:right w:val="none" w:sz="0" w:space="0" w:color="auto"/>
          </w:divBdr>
        </w:div>
      </w:divsChild>
    </w:div>
    <w:div w:id="282884243">
      <w:bodyDiv w:val="1"/>
      <w:marLeft w:val="0"/>
      <w:marRight w:val="0"/>
      <w:marTop w:val="0"/>
      <w:marBottom w:val="0"/>
      <w:divBdr>
        <w:top w:val="none" w:sz="0" w:space="0" w:color="auto"/>
        <w:left w:val="none" w:sz="0" w:space="0" w:color="auto"/>
        <w:bottom w:val="none" w:sz="0" w:space="0" w:color="auto"/>
        <w:right w:val="none" w:sz="0" w:space="0" w:color="auto"/>
      </w:divBdr>
    </w:div>
    <w:div w:id="300185994">
      <w:bodyDiv w:val="1"/>
      <w:marLeft w:val="0"/>
      <w:marRight w:val="0"/>
      <w:marTop w:val="0"/>
      <w:marBottom w:val="0"/>
      <w:divBdr>
        <w:top w:val="none" w:sz="0" w:space="0" w:color="auto"/>
        <w:left w:val="none" w:sz="0" w:space="0" w:color="auto"/>
        <w:bottom w:val="none" w:sz="0" w:space="0" w:color="auto"/>
        <w:right w:val="none" w:sz="0" w:space="0" w:color="auto"/>
      </w:divBdr>
    </w:div>
    <w:div w:id="315569824">
      <w:bodyDiv w:val="1"/>
      <w:marLeft w:val="0"/>
      <w:marRight w:val="0"/>
      <w:marTop w:val="0"/>
      <w:marBottom w:val="0"/>
      <w:divBdr>
        <w:top w:val="none" w:sz="0" w:space="0" w:color="auto"/>
        <w:left w:val="none" w:sz="0" w:space="0" w:color="auto"/>
        <w:bottom w:val="none" w:sz="0" w:space="0" w:color="auto"/>
        <w:right w:val="none" w:sz="0" w:space="0" w:color="auto"/>
      </w:divBdr>
      <w:divsChild>
        <w:div w:id="1233588509">
          <w:marLeft w:val="0"/>
          <w:marRight w:val="0"/>
          <w:marTop w:val="0"/>
          <w:marBottom w:val="0"/>
          <w:divBdr>
            <w:top w:val="none" w:sz="0" w:space="0" w:color="auto"/>
            <w:left w:val="none" w:sz="0" w:space="0" w:color="auto"/>
            <w:bottom w:val="none" w:sz="0" w:space="0" w:color="auto"/>
            <w:right w:val="none" w:sz="0" w:space="0" w:color="auto"/>
          </w:divBdr>
        </w:div>
        <w:div w:id="392850382">
          <w:marLeft w:val="0"/>
          <w:marRight w:val="0"/>
          <w:marTop w:val="0"/>
          <w:marBottom w:val="0"/>
          <w:divBdr>
            <w:top w:val="none" w:sz="0" w:space="0" w:color="auto"/>
            <w:left w:val="none" w:sz="0" w:space="0" w:color="auto"/>
            <w:bottom w:val="none" w:sz="0" w:space="0" w:color="auto"/>
            <w:right w:val="none" w:sz="0" w:space="0" w:color="auto"/>
          </w:divBdr>
        </w:div>
        <w:div w:id="1899168476">
          <w:marLeft w:val="0"/>
          <w:marRight w:val="0"/>
          <w:marTop w:val="0"/>
          <w:marBottom w:val="0"/>
          <w:divBdr>
            <w:top w:val="none" w:sz="0" w:space="0" w:color="auto"/>
            <w:left w:val="none" w:sz="0" w:space="0" w:color="auto"/>
            <w:bottom w:val="none" w:sz="0" w:space="0" w:color="auto"/>
            <w:right w:val="none" w:sz="0" w:space="0" w:color="auto"/>
          </w:divBdr>
        </w:div>
        <w:div w:id="1018585958">
          <w:marLeft w:val="0"/>
          <w:marRight w:val="0"/>
          <w:marTop w:val="0"/>
          <w:marBottom w:val="0"/>
          <w:divBdr>
            <w:top w:val="none" w:sz="0" w:space="0" w:color="auto"/>
            <w:left w:val="none" w:sz="0" w:space="0" w:color="auto"/>
            <w:bottom w:val="none" w:sz="0" w:space="0" w:color="auto"/>
            <w:right w:val="none" w:sz="0" w:space="0" w:color="auto"/>
          </w:divBdr>
        </w:div>
        <w:div w:id="1844739512">
          <w:marLeft w:val="0"/>
          <w:marRight w:val="0"/>
          <w:marTop w:val="0"/>
          <w:marBottom w:val="0"/>
          <w:divBdr>
            <w:top w:val="none" w:sz="0" w:space="0" w:color="auto"/>
            <w:left w:val="none" w:sz="0" w:space="0" w:color="auto"/>
            <w:bottom w:val="none" w:sz="0" w:space="0" w:color="auto"/>
            <w:right w:val="none" w:sz="0" w:space="0" w:color="auto"/>
          </w:divBdr>
        </w:div>
        <w:div w:id="702512247">
          <w:marLeft w:val="0"/>
          <w:marRight w:val="0"/>
          <w:marTop w:val="0"/>
          <w:marBottom w:val="0"/>
          <w:divBdr>
            <w:top w:val="none" w:sz="0" w:space="0" w:color="auto"/>
            <w:left w:val="none" w:sz="0" w:space="0" w:color="auto"/>
            <w:bottom w:val="none" w:sz="0" w:space="0" w:color="auto"/>
            <w:right w:val="none" w:sz="0" w:space="0" w:color="auto"/>
          </w:divBdr>
        </w:div>
        <w:div w:id="545684666">
          <w:marLeft w:val="0"/>
          <w:marRight w:val="0"/>
          <w:marTop w:val="0"/>
          <w:marBottom w:val="0"/>
          <w:divBdr>
            <w:top w:val="none" w:sz="0" w:space="0" w:color="auto"/>
            <w:left w:val="none" w:sz="0" w:space="0" w:color="auto"/>
            <w:bottom w:val="none" w:sz="0" w:space="0" w:color="auto"/>
            <w:right w:val="none" w:sz="0" w:space="0" w:color="auto"/>
          </w:divBdr>
        </w:div>
        <w:div w:id="709190858">
          <w:marLeft w:val="0"/>
          <w:marRight w:val="0"/>
          <w:marTop w:val="0"/>
          <w:marBottom w:val="0"/>
          <w:divBdr>
            <w:top w:val="none" w:sz="0" w:space="0" w:color="auto"/>
            <w:left w:val="none" w:sz="0" w:space="0" w:color="auto"/>
            <w:bottom w:val="none" w:sz="0" w:space="0" w:color="auto"/>
            <w:right w:val="none" w:sz="0" w:space="0" w:color="auto"/>
          </w:divBdr>
        </w:div>
        <w:div w:id="1275673704">
          <w:marLeft w:val="0"/>
          <w:marRight w:val="0"/>
          <w:marTop w:val="0"/>
          <w:marBottom w:val="0"/>
          <w:divBdr>
            <w:top w:val="none" w:sz="0" w:space="0" w:color="auto"/>
            <w:left w:val="none" w:sz="0" w:space="0" w:color="auto"/>
            <w:bottom w:val="none" w:sz="0" w:space="0" w:color="auto"/>
            <w:right w:val="none" w:sz="0" w:space="0" w:color="auto"/>
          </w:divBdr>
        </w:div>
        <w:div w:id="133914901">
          <w:marLeft w:val="0"/>
          <w:marRight w:val="0"/>
          <w:marTop w:val="0"/>
          <w:marBottom w:val="0"/>
          <w:divBdr>
            <w:top w:val="none" w:sz="0" w:space="0" w:color="auto"/>
            <w:left w:val="none" w:sz="0" w:space="0" w:color="auto"/>
            <w:bottom w:val="none" w:sz="0" w:space="0" w:color="auto"/>
            <w:right w:val="none" w:sz="0" w:space="0" w:color="auto"/>
          </w:divBdr>
        </w:div>
        <w:div w:id="60376735">
          <w:marLeft w:val="0"/>
          <w:marRight w:val="0"/>
          <w:marTop w:val="0"/>
          <w:marBottom w:val="0"/>
          <w:divBdr>
            <w:top w:val="none" w:sz="0" w:space="0" w:color="auto"/>
            <w:left w:val="none" w:sz="0" w:space="0" w:color="auto"/>
            <w:bottom w:val="none" w:sz="0" w:space="0" w:color="auto"/>
            <w:right w:val="none" w:sz="0" w:space="0" w:color="auto"/>
          </w:divBdr>
        </w:div>
        <w:div w:id="1300260041">
          <w:marLeft w:val="0"/>
          <w:marRight w:val="0"/>
          <w:marTop w:val="0"/>
          <w:marBottom w:val="0"/>
          <w:divBdr>
            <w:top w:val="none" w:sz="0" w:space="0" w:color="auto"/>
            <w:left w:val="none" w:sz="0" w:space="0" w:color="auto"/>
            <w:bottom w:val="none" w:sz="0" w:space="0" w:color="auto"/>
            <w:right w:val="none" w:sz="0" w:space="0" w:color="auto"/>
          </w:divBdr>
        </w:div>
        <w:div w:id="460808529">
          <w:marLeft w:val="0"/>
          <w:marRight w:val="0"/>
          <w:marTop w:val="0"/>
          <w:marBottom w:val="0"/>
          <w:divBdr>
            <w:top w:val="none" w:sz="0" w:space="0" w:color="auto"/>
            <w:left w:val="none" w:sz="0" w:space="0" w:color="auto"/>
            <w:bottom w:val="none" w:sz="0" w:space="0" w:color="auto"/>
            <w:right w:val="none" w:sz="0" w:space="0" w:color="auto"/>
          </w:divBdr>
        </w:div>
        <w:div w:id="1922642561">
          <w:marLeft w:val="0"/>
          <w:marRight w:val="0"/>
          <w:marTop w:val="0"/>
          <w:marBottom w:val="0"/>
          <w:divBdr>
            <w:top w:val="none" w:sz="0" w:space="0" w:color="auto"/>
            <w:left w:val="none" w:sz="0" w:space="0" w:color="auto"/>
            <w:bottom w:val="none" w:sz="0" w:space="0" w:color="auto"/>
            <w:right w:val="none" w:sz="0" w:space="0" w:color="auto"/>
          </w:divBdr>
        </w:div>
        <w:div w:id="307125579">
          <w:marLeft w:val="0"/>
          <w:marRight w:val="0"/>
          <w:marTop w:val="0"/>
          <w:marBottom w:val="0"/>
          <w:divBdr>
            <w:top w:val="none" w:sz="0" w:space="0" w:color="auto"/>
            <w:left w:val="none" w:sz="0" w:space="0" w:color="auto"/>
            <w:bottom w:val="none" w:sz="0" w:space="0" w:color="auto"/>
            <w:right w:val="none" w:sz="0" w:space="0" w:color="auto"/>
          </w:divBdr>
        </w:div>
        <w:div w:id="556085289">
          <w:marLeft w:val="0"/>
          <w:marRight w:val="0"/>
          <w:marTop w:val="0"/>
          <w:marBottom w:val="0"/>
          <w:divBdr>
            <w:top w:val="none" w:sz="0" w:space="0" w:color="auto"/>
            <w:left w:val="none" w:sz="0" w:space="0" w:color="auto"/>
            <w:bottom w:val="none" w:sz="0" w:space="0" w:color="auto"/>
            <w:right w:val="none" w:sz="0" w:space="0" w:color="auto"/>
          </w:divBdr>
        </w:div>
        <w:div w:id="551309381">
          <w:marLeft w:val="0"/>
          <w:marRight w:val="0"/>
          <w:marTop w:val="0"/>
          <w:marBottom w:val="0"/>
          <w:divBdr>
            <w:top w:val="none" w:sz="0" w:space="0" w:color="auto"/>
            <w:left w:val="none" w:sz="0" w:space="0" w:color="auto"/>
            <w:bottom w:val="none" w:sz="0" w:space="0" w:color="auto"/>
            <w:right w:val="none" w:sz="0" w:space="0" w:color="auto"/>
          </w:divBdr>
        </w:div>
        <w:div w:id="92626680">
          <w:marLeft w:val="0"/>
          <w:marRight w:val="0"/>
          <w:marTop w:val="0"/>
          <w:marBottom w:val="0"/>
          <w:divBdr>
            <w:top w:val="none" w:sz="0" w:space="0" w:color="auto"/>
            <w:left w:val="none" w:sz="0" w:space="0" w:color="auto"/>
            <w:bottom w:val="none" w:sz="0" w:space="0" w:color="auto"/>
            <w:right w:val="none" w:sz="0" w:space="0" w:color="auto"/>
          </w:divBdr>
        </w:div>
        <w:div w:id="1677803288">
          <w:marLeft w:val="0"/>
          <w:marRight w:val="0"/>
          <w:marTop w:val="0"/>
          <w:marBottom w:val="0"/>
          <w:divBdr>
            <w:top w:val="none" w:sz="0" w:space="0" w:color="auto"/>
            <w:left w:val="none" w:sz="0" w:space="0" w:color="auto"/>
            <w:bottom w:val="none" w:sz="0" w:space="0" w:color="auto"/>
            <w:right w:val="none" w:sz="0" w:space="0" w:color="auto"/>
          </w:divBdr>
        </w:div>
        <w:div w:id="611787037">
          <w:marLeft w:val="0"/>
          <w:marRight w:val="0"/>
          <w:marTop w:val="0"/>
          <w:marBottom w:val="0"/>
          <w:divBdr>
            <w:top w:val="none" w:sz="0" w:space="0" w:color="auto"/>
            <w:left w:val="none" w:sz="0" w:space="0" w:color="auto"/>
            <w:bottom w:val="none" w:sz="0" w:space="0" w:color="auto"/>
            <w:right w:val="none" w:sz="0" w:space="0" w:color="auto"/>
          </w:divBdr>
        </w:div>
        <w:div w:id="2034305079">
          <w:marLeft w:val="0"/>
          <w:marRight w:val="0"/>
          <w:marTop w:val="0"/>
          <w:marBottom w:val="0"/>
          <w:divBdr>
            <w:top w:val="none" w:sz="0" w:space="0" w:color="auto"/>
            <w:left w:val="none" w:sz="0" w:space="0" w:color="auto"/>
            <w:bottom w:val="none" w:sz="0" w:space="0" w:color="auto"/>
            <w:right w:val="none" w:sz="0" w:space="0" w:color="auto"/>
          </w:divBdr>
        </w:div>
        <w:div w:id="1087774410">
          <w:marLeft w:val="0"/>
          <w:marRight w:val="0"/>
          <w:marTop w:val="0"/>
          <w:marBottom w:val="0"/>
          <w:divBdr>
            <w:top w:val="none" w:sz="0" w:space="0" w:color="auto"/>
            <w:left w:val="none" w:sz="0" w:space="0" w:color="auto"/>
            <w:bottom w:val="none" w:sz="0" w:space="0" w:color="auto"/>
            <w:right w:val="none" w:sz="0" w:space="0" w:color="auto"/>
          </w:divBdr>
        </w:div>
        <w:div w:id="1286698156">
          <w:marLeft w:val="0"/>
          <w:marRight w:val="0"/>
          <w:marTop w:val="0"/>
          <w:marBottom w:val="0"/>
          <w:divBdr>
            <w:top w:val="none" w:sz="0" w:space="0" w:color="auto"/>
            <w:left w:val="none" w:sz="0" w:space="0" w:color="auto"/>
            <w:bottom w:val="none" w:sz="0" w:space="0" w:color="auto"/>
            <w:right w:val="none" w:sz="0" w:space="0" w:color="auto"/>
          </w:divBdr>
        </w:div>
        <w:div w:id="304892766">
          <w:marLeft w:val="0"/>
          <w:marRight w:val="0"/>
          <w:marTop w:val="0"/>
          <w:marBottom w:val="0"/>
          <w:divBdr>
            <w:top w:val="none" w:sz="0" w:space="0" w:color="auto"/>
            <w:left w:val="none" w:sz="0" w:space="0" w:color="auto"/>
            <w:bottom w:val="none" w:sz="0" w:space="0" w:color="auto"/>
            <w:right w:val="none" w:sz="0" w:space="0" w:color="auto"/>
          </w:divBdr>
        </w:div>
        <w:div w:id="2122650648">
          <w:marLeft w:val="0"/>
          <w:marRight w:val="0"/>
          <w:marTop w:val="0"/>
          <w:marBottom w:val="0"/>
          <w:divBdr>
            <w:top w:val="none" w:sz="0" w:space="0" w:color="auto"/>
            <w:left w:val="none" w:sz="0" w:space="0" w:color="auto"/>
            <w:bottom w:val="none" w:sz="0" w:space="0" w:color="auto"/>
            <w:right w:val="none" w:sz="0" w:space="0" w:color="auto"/>
          </w:divBdr>
        </w:div>
        <w:div w:id="2103913220">
          <w:marLeft w:val="0"/>
          <w:marRight w:val="0"/>
          <w:marTop w:val="0"/>
          <w:marBottom w:val="0"/>
          <w:divBdr>
            <w:top w:val="none" w:sz="0" w:space="0" w:color="auto"/>
            <w:left w:val="none" w:sz="0" w:space="0" w:color="auto"/>
            <w:bottom w:val="none" w:sz="0" w:space="0" w:color="auto"/>
            <w:right w:val="none" w:sz="0" w:space="0" w:color="auto"/>
          </w:divBdr>
        </w:div>
        <w:div w:id="1387071108">
          <w:marLeft w:val="0"/>
          <w:marRight w:val="0"/>
          <w:marTop w:val="0"/>
          <w:marBottom w:val="0"/>
          <w:divBdr>
            <w:top w:val="none" w:sz="0" w:space="0" w:color="auto"/>
            <w:left w:val="none" w:sz="0" w:space="0" w:color="auto"/>
            <w:bottom w:val="none" w:sz="0" w:space="0" w:color="auto"/>
            <w:right w:val="none" w:sz="0" w:space="0" w:color="auto"/>
          </w:divBdr>
        </w:div>
        <w:div w:id="64300055">
          <w:marLeft w:val="0"/>
          <w:marRight w:val="0"/>
          <w:marTop w:val="0"/>
          <w:marBottom w:val="0"/>
          <w:divBdr>
            <w:top w:val="none" w:sz="0" w:space="0" w:color="auto"/>
            <w:left w:val="none" w:sz="0" w:space="0" w:color="auto"/>
            <w:bottom w:val="none" w:sz="0" w:space="0" w:color="auto"/>
            <w:right w:val="none" w:sz="0" w:space="0" w:color="auto"/>
          </w:divBdr>
        </w:div>
      </w:divsChild>
    </w:div>
    <w:div w:id="364137293">
      <w:bodyDiv w:val="1"/>
      <w:marLeft w:val="0"/>
      <w:marRight w:val="0"/>
      <w:marTop w:val="0"/>
      <w:marBottom w:val="0"/>
      <w:divBdr>
        <w:top w:val="none" w:sz="0" w:space="0" w:color="auto"/>
        <w:left w:val="none" w:sz="0" w:space="0" w:color="auto"/>
        <w:bottom w:val="none" w:sz="0" w:space="0" w:color="auto"/>
        <w:right w:val="none" w:sz="0" w:space="0" w:color="auto"/>
      </w:divBdr>
      <w:divsChild>
        <w:div w:id="339740898">
          <w:marLeft w:val="0"/>
          <w:marRight w:val="0"/>
          <w:marTop w:val="0"/>
          <w:marBottom w:val="0"/>
          <w:divBdr>
            <w:top w:val="none" w:sz="0" w:space="0" w:color="auto"/>
            <w:left w:val="none" w:sz="0" w:space="0" w:color="auto"/>
            <w:bottom w:val="none" w:sz="0" w:space="0" w:color="auto"/>
            <w:right w:val="none" w:sz="0" w:space="0" w:color="auto"/>
          </w:divBdr>
        </w:div>
        <w:div w:id="1309242775">
          <w:marLeft w:val="0"/>
          <w:marRight w:val="0"/>
          <w:marTop w:val="0"/>
          <w:marBottom w:val="0"/>
          <w:divBdr>
            <w:top w:val="none" w:sz="0" w:space="0" w:color="auto"/>
            <w:left w:val="none" w:sz="0" w:space="0" w:color="auto"/>
            <w:bottom w:val="none" w:sz="0" w:space="0" w:color="auto"/>
            <w:right w:val="none" w:sz="0" w:space="0" w:color="auto"/>
          </w:divBdr>
        </w:div>
        <w:div w:id="1383628556">
          <w:marLeft w:val="0"/>
          <w:marRight w:val="0"/>
          <w:marTop w:val="0"/>
          <w:marBottom w:val="0"/>
          <w:divBdr>
            <w:top w:val="none" w:sz="0" w:space="0" w:color="auto"/>
            <w:left w:val="none" w:sz="0" w:space="0" w:color="auto"/>
            <w:bottom w:val="none" w:sz="0" w:space="0" w:color="auto"/>
            <w:right w:val="none" w:sz="0" w:space="0" w:color="auto"/>
          </w:divBdr>
        </w:div>
        <w:div w:id="416907223">
          <w:marLeft w:val="0"/>
          <w:marRight w:val="0"/>
          <w:marTop w:val="0"/>
          <w:marBottom w:val="0"/>
          <w:divBdr>
            <w:top w:val="none" w:sz="0" w:space="0" w:color="auto"/>
            <w:left w:val="none" w:sz="0" w:space="0" w:color="auto"/>
            <w:bottom w:val="none" w:sz="0" w:space="0" w:color="auto"/>
            <w:right w:val="none" w:sz="0" w:space="0" w:color="auto"/>
          </w:divBdr>
        </w:div>
        <w:div w:id="260913513">
          <w:marLeft w:val="0"/>
          <w:marRight w:val="0"/>
          <w:marTop w:val="0"/>
          <w:marBottom w:val="0"/>
          <w:divBdr>
            <w:top w:val="none" w:sz="0" w:space="0" w:color="auto"/>
            <w:left w:val="none" w:sz="0" w:space="0" w:color="auto"/>
            <w:bottom w:val="none" w:sz="0" w:space="0" w:color="auto"/>
            <w:right w:val="none" w:sz="0" w:space="0" w:color="auto"/>
          </w:divBdr>
        </w:div>
        <w:div w:id="260458826">
          <w:marLeft w:val="0"/>
          <w:marRight w:val="0"/>
          <w:marTop w:val="0"/>
          <w:marBottom w:val="0"/>
          <w:divBdr>
            <w:top w:val="none" w:sz="0" w:space="0" w:color="auto"/>
            <w:left w:val="none" w:sz="0" w:space="0" w:color="auto"/>
            <w:bottom w:val="none" w:sz="0" w:space="0" w:color="auto"/>
            <w:right w:val="none" w:sz="0" w:space="0" w:color="auto"/>
          </w:divBdr>
        </w:div>
        <w:div w:id="1214461658">
          <w:marLeft w:val="0"/>
          <w:marRight w:val="0"/>
          <w:marTop w:val="0"/>
          <w:marBottom w:val="0"/>
          <w:divBdr>
            <w:top w:val="none" w:sz="0" w:space="0" w:color="auto"/>
            <w:left w:val="none" w:sz="0" w:space="0" w:color="auto"/>
            <w:bottom w:val="none" w:sz="0" w:space="0" w:color="auto"/>
            <w:right w:val="none" w:sz="0" w:space="0" w:color="auto"/>
          </w:divBdr>
        </w:div>
        <w:div w:id="1938176704">
          <w:marLeft w:val="0"/>
          <w:marRight w:val="0"/>
          <w:marTop w:val="0"/>
          <w:marBottom w:val="0"/>
          <w:divBdr>
            <w:top w:val="none" w:sz="0" w:space="0" w:color="auto"/>
            <w:left w:val="none" w:sz="0" w:space="0" w:color="auto"/>
            <w:bottom w:val="none" w:sz="0" w:space="0" w:color="auto"/>
            <w:right w:val="none" w:sz="0" w:space="0" w:color="auto"/>
          </w:divBdr>
        </w:div>
        <w:div w:id="1803688227">
          <w:marLeft w:val="0"/>
          <w:marRight w:val="0"/>
          <w:marTop w:val="0"/>
          <w:marBottom w:val="0"/>
          <w:divBdr>
            <w:top w:val="none" w:sz="0" w:space="0" w:color="auto"/>
            <w:left w:val="none" w:sz="0" w:space="0" w:color="auto"/>
            <w:bottom w:val="none" w:sz="0" w:space="0" w:color="auto"/>
            <w:right w:val="none" w:sz="0" w:space="0" w:color="auto"/>
          </w:divBdr>
        </w:div>
        <w:div w:id="1654141418">
          <w:marLeft w:val="0"/>
          <w:marRight w:val="0"/>
          <w:marTop w:val="0"/>
          <w:marBottom w:val="0"/>
          <w:divBdr>
            <w:top w:val="none" w:sz="0" w:space="0" w:color="auto"/>
            <w:left w:val="none" w:sz="0" w:space="0" w:color="auto"/>
            <w:bottom w:val="none" w:sz="0" w:space="0" w:color="auto"/>
            <w:right w:val="none" w:sz="0" w:space="0" w:color="auto"/>
          </w:divBdr>
        </w:div>
        <w:div w:id="1645352139">
          <w:marLeft w:val="0"/>
          <w:marRight w:val="0"/>
          <w:marTop w:val="0"/>
          <w:marBottom w:val="0"/>
          <w:divBdr>
            <w:top w:val="none" w:sz="0" w:space="0" w:color="auto"/>
            <w:left w:val="none" w:sz="0" w:space="0" w:color="auto"/>
            <w:bottom w:val="none" w:sz="0" w:space="0" w:color="auto"/>
            <w:right w:val="none" w:sz="0" w:space="0" w:color="auto"/>
          </w:divBdr>
        </w:div>
        <w:div w:id="1133598398">
          <w:marLeft w:val="0"/>
          <w:marRight w:val="0"/>
          <w:marTop w:val="0"/>
          <w:marBottom w:val="0"/>
          <w:divBdr>
            <w:top w:val="none" w:sz="0" w:space="0" w:color="auto"/>
            <w:left w:val="none" w:sz="0" w:space="0" w:color="auto"/>
            <w:bottom w:val="none" w:sz="0" w:space="0" w:color="auto"/>
            <w:right w:val="none" w:sz="0" w:space="0" w:color="auto"/>
          </w:divBdr>
        </w:div>
        <w:div w:id="1402631966">
          <w:marLeft w:val="0"/>
          <w:marRight w:val="0"/>
          <w:marTop w:val="0"/>
          <w:marBottom w:val="0"/>
          <w:divBdr>
            <w:top w:val="none" w:sz="0" w:space="0" w:color="auto"/>
            <w:left w:val="none" w:sz="0" w:space="0" w:color="auto"/>
            <w:bottom w:val="none" w:sz="0" w:space="0" w:color="auto"/>
            <w:right w:val="none" w:sz="0" w:space="0" w:color="auto"/>
          </w:divBdr>
        </w:div>
        <w:div w:id="1752459152">
          <w:marLeft w:val="0"/>
          <w:marRight w:val="0"/>
          <w:marTop w:val="0"/>
          <w:marBottom w:val="0"/>
          <w:divBdr>
            <w:top w:val="none" w:sz="0" w:space="0" w:color="auto"/>
            <w:left w:val="none" w:sz="0" w:space="0" w:color="auto"/>
            <w:bottom w:val="none" w:sz="0" w:space="0" w:color="auto"/>
            <w:right w:val="none" w:sz="0" w:space="0" w:color="auto"/>
          </w:divBdr>
        </w:div>
        <w:div w:id="553082065">
          <w:marLeft w:val="0"/>
          <w:marRight w:val="0"/>
          <w:marTop w:val="0"/>
          <w:marBottom w:val="0"/>
          <w:divBdr>
            <w:top w:val="none" w:sz="0" w:space="0" w:color="auto"/>
            <w:left w:val="none" w:sz="0" w:space="0" w:color="auto"/>
            <w:bottom w:val="none" w:sz="0" w:space="0" w:color="auto"/>
            <w:right w:val="none" w:sz="0" w:space="0" w:color="auto"/>
          </w:divBdr>
        </w:div>
        <w:div w:id="1785222497">
          <w:marLeft w:val="0"/>
          <w:marRight w:val="0"/>
          <w:marTop w:val="0"/>
          <w:marBottom w:val="0"/>
          <w:divBdr>
            <w:top w:val="none" w:sz="0" w:space="0" w:color="auto"/>
            <w:left w:val="none" w:sz="0" w:space="0" w:color="auto"/>
            <w:bottom w:val="none" w:sz="0" w:space="0" w:color="auto"/>
            <w:right w:val="none" w:sz="0" w:space="0" w:color="auto"/>
          </w:divBdr>
        </w:div>
        <w:div w:id="437799716">
          <w:marLeft w:val="0"/>
          <w:marRight w:val="0"/>
          <w:marTop w:val="0"/>
          <w:marBottom w:val="0"/>
          <w:divBdr>
            <w:top w:val="none" w:sz="0" w:space="0" w:color="auto"/>
            <w:left w:val="none" w:sz="0" w:space="0" w:color="auto"/>
            <w:bottom w:val="none" w:sz="0" w:space="0" w:color="auto"/>
            <w:right w:val="none" w:sz="0" w:space="0" w:color="auto"/>
          </w:divBdr>
        </w:div>
        <w:div w:id="998267951">
          <w:marLeft w:val="0"/>
          <w:marRight w:val="0"/>
          <w:marTop w:val="0"/>
          <w:marBottom w:val="0"/>
          <w:divBdr>
            <w:top w:val="none" w:sz="0" w:space="0" w:color="auto"/>
            <w:left w:val="none" w:sz="0" w:space="0" w:color="auto"/>
            <w:bottom w:val="none" w:sz="0" w:space="0" w:color="auto"/>
            <w:right w:val="none" w:sz="0" w:space="0" w:color="auto"/>
          </w:divBdr>
        </w:div>
        <w:div w:id="197476600">
          <w:marLeft w:val="0"/>
          <w:marRight w:val="0"/>
          <w:marTop w:val="0"/>
          <w:marBottom w:val="0"/>
          <w:divBdr>
            <w:top w:val="none" w:sz="0" w:space="0" w:color="auto"/>
            <w:left w:val="none" w:sz="0" w:space="0" w:color="auto"/>
            <w:bottom w:val="none" w:sz="0" w:space="0" w:color="auto"/>
            <w:right w:val="none" w:sz="0" w:space="0" w:color="auto"/>
          </w:divBdr>
        </w:div>
      </w:divsChild>
    </w:div>
    <w:div w:id="368535198">
      <w:bodyDiv w:val="1"/>
      <w:marLeft w:val="0"/>
      <w:marRight w:val="0"/>
      <w:marTop w:val="0"/>
      <w:marBottom w:val="0"/>
      <w:divBdr>
        <w:top w:val="none" w:sz="0" w:space="0" w:color="auto"/>
        <w:left w:val="none" w:sz="0" w:space="0" w:color="auto"/>
        <w:bottom w:val="none" w:sz="0" w:space="0" w:color="auto"/>
        <w:right w:val="none" w:sz="0" w:space="0" w:color="auto"/>
      </w:divBdr>
      <w:divsChild>
        <w:div w:id="21785808">
          <w:marLeft w:val="0"/>
          <w:marRight w:val="0"/>
          <w:marTop w:val="0"/>
          <w:marBottom w:val="0"/>
          <w:divBdr>
            <w:top w:val="none" w:sz="0" w:space="0" w:color="auto"/>
            <w:left w:val="none" w:sz="0" w:space="0" w:color="auto"/>
            <w:bottom w:val="none" w:sz="0" w:space="0" w:color="auto"/>
            <w:right w:val="none" w:sz="0" w:space="0" w:color="auto"/>
          </w:divBdr>
        </w:div>
        <w:div w:id="107045999">
          <w:marLeft w:val="0"/>
          <w:marRight w:val="0"/>
          <w:marTop w:val="0"/>
          <w:marBottom w:val="0"/>
          <w:divBdr>
            <w:top w:val="none" w:sz="0" w:space="0" w:color="auto"/>
            <w:left w:val="none" w:sz="0" w:space="0" w:color="auto"/>
            <w:bottom w:val="none" w:sz="0" w:space="0" w:color="auto"/>
            <w:right w:val="none" w:sz="0" w:space="0" w:color="auto"/>
          </w:divBdr>
        </w:div>
        <w:div w:id="280188626">
          <w:marLeft w:val="0"/>
          <w:marRight w:val="0"/>
          <w:marTop w:val="0"/>
          <w:marBottom w:val="0"/>
          <w:divBdr>
            <w:top w:val="none" w:sz="0" w:space="0" w:color="auto"/>
            <w:left w:val="none" w:sz="0" w:space="0" w:color="auto"/>
            <w:bottom w:val="none" w:sz="0" w:space="0" w:color="auto"/>
            <w:right w:val="none" w:sz="0" w:space="0" w:color="auto"/>
          </w:divBdr>
        </w:div>
        <w:div w:id="1346518357">
          <w:marLeft w:val="0"/>
          <w:marRight w:val="0"/>
          <w:marTop w:val="0"/>
          <w:marBottom w:val="0"/>
          <w:divBdr>
            <w:top w:val="none" w:sz="0" w:space="0" w:color="auto"/>
            <w:left w:val="none" w:sz="0" w:space="0" w:color="auto"/>
            <w:bottom w:val="none" w:sz="0" w:space="0" w:color="auto"/>
            <w:right w:val="none" w:sz="0" w:space="0" w:color="auto"/>
          </w:divBdr>
        </w:div>
        <w:div w:id="179860801">
          <w:marLeft w:val="0"/>
          <w:marRight w:val="0"/>
          <w:marTop w:val="0"/>
          <w:marBottom w:val="0"/>
          <w:divBdr>
            <w:top w:val="none" w:sz="0" w:space="0" w:color="auto"/>
            <w:left w:val="none" w:sz="0" w:space="0" w:color="auto"/>
            <w:bottom w:val="none" w:sz="0" w:space="0" w:color="auto"/>
            <w:right w:val="none" w:sz="0" w:space="0" w:color="auto"/>
          </w:divBdr>
        </w:div>
        <w:div w:id="1480338924">
          <w:marLeft w:val="0"/>
          <w:marRight w:val="0"/>
          <w:marTop w:val="0"/>
          <w:marBottom w:val="0"/>
          <w:divBdr>
            <w:top w:val="none" w:sz="0" w:space="0" w:color="auto"/>
            <w:left w:val="none" w:sz="0" w:space="0" w:color="auto"/>
            <w:bottom w:val="none" w:sz="0" w:space="0" w:color="auto"/>
            <w:right w:val="none" w:sz="0" w:space="0" w:color="auto"/>
          </w:divBdr>
        </w:div>
        <w:div w:id="1465192667">
          <w:marLeft w:val="0"/>
          <w:marRight w:val="0"/>
          <w:marTop w:val="0"/>
          <w:marBottom w:val="0"/>
          <w:divBdr>
            <w:top w:val="none" w:sz="0" w:space="0" w:color="auto"/>
            <w:left w:val="none" w:sz="0" w:space="0" w:color="auto"/>
            <w:bottom w:val="none" w:sz="0" w:space="0" w:color="auto"/>
            <w:right w:val="none" w:sz="0" w:space="0" w:color="auto"/>
          </w:divBdr>
        </w:div>
        <w:div w:id="1002775740">
          <w:marLeft w:val="0"/>
          <w:marRight w:val="0"/>
          <w:marTop w:val="0"/>
          <w:marBottom w:val="0"/>
          <w:divBdr>
            <w:top w:val="none" w:sz="0" w:space="0" w:color="auto"/>
            <w:left w:val="none" w:sz="0" w:space="0" w:color="auto"/>
            <w:bottom w:val="none" w:sz="0" w:space="0" w:color="auto"/>
            <w:right w:val="none" w:sz="0" w:space="0" w:color="auto"/>
          </w:divBdr>
        </w:div>
        <w:div w:id="1614092528">
          <w:marLeft w:val="0"/>
          <w:marRight w:val="0"/>
          <w:marTop w:val="0"/>
          <w:marBottom w:val="0"/>
          <w:divBdr>
            <w:top w:val="none" w:sz="0" w:space="0" w:color="auto"/>
            <w:left w:val="none" w:sz="0" w:space="0" w:color="auto"/>
            <w:bottom w:val="none" w:sz="0" w:space="0" w:color="auto"/>
            <w:right w:val="none" w:sz="0" w:space="0" w:color="auto"/>
          </w:divBdr>
        </w:div>
        <w:div w:id="982663601">
          <w:marLeft w:val="0"/>
          <w:marRight w:val="0"/>
          <w:marTop w:val="0"/>
          <w:marBottom w:val="0"/>
          <w:divBdr>
            <w:top w:val="none" w:sz="0" w:space="0" w:color="auto"/>
            <w:left w:val="none" w:sz="0" w:space="0" w:color="auto"/>
            <w:bottom w:val="none" w:sz="0" w:space="0" w:color="auto"/>
            <w:right w:val="none" w:sz="0" w:space="0" w:color="auto"/>
          </w:divBdr>
        </w:div>
        <w:div w:id="1131942761">
          <w:marLeft w:val="0"/>
          <w:marRight w:val="0"/>
          <w:marTop w:val="0"/>
          <w:marBottom w:val="0"/>
          <w:divBdr>
            <w:top w:val="none" w:sz="0" w:space="0" w:color="auto"/>
            <w:left w:val="none" w:sz="0" w:space="0" w:color="auto"/>
            <w:bottom w:val="none" w:sz="0" w:space="0" w:color="auto"/>
            <w:right w:val="none" w:sz="0" w:space="0" w:color="auto"/>
          </w:divBdr>
        </w:div>
        <w:div w:id="711930461">
          <w:marLeft w:val="0"/>
          <w:marRight w:val="0"/>
          <w:marTop w:val="0"/>
          <w:marBottom w:val="0"/>
          <w:divBdr>
            <w:top w:val="none" w:sz="0" w:space="0" w:color="auto"/>
            <w:left w:val="none" w:sz="0" w:space="0" w:color="auto"/>
            <w:bottom w:val="none" w:sz="0" w:space="0" w:color="auto"/>
            <w:right w:val="none" w:sz="0" w:space="0" w:color="auto"/>
          </w:divBdr>
        </w:div>
        <w:div w:id="567377699">
          <w:marLeft w:val="0"/>
          <w:marRight w:val="0"/>
          <w:marTop w:val="0"/>
          <w:marBottom w:val="0"/>
          <w:divBdr>
            <w:top w:val="none" w:sz="0" w:space="0" w:color="auto"/>
            <w:left w:val="none" w:sz="0" w:space="0" w:color="auto"/>
            <w:bottom w:val="none" w:sz="0" w:space="0" w:color="auto"/>
            <w:right w:val="none" w:sz="0" w:space="0" w:color="auto"/>
          </w:divBdr>
        </w:div>
      </w:divsChild>
    </w:div>
    <w:div w:id="420296973">
      <w:bodyDiv w:val="1"/>
      <w:marLeft w:val="0"/>
      <w:marRight w:val="0"/>
      <w:marTop w:val="0"/>
      <w:marBottom w:val="0"/>
      <w:divBdr>
        <w:top w:val="none" w:sz="0" w:space="0" w:color="auto"/>
        <w:left w:val="none" w:sz="0" w:space="0" w:color="auto"/>
        <w:bottom w:val="none" w:sz="0" w:space="0" w:color="auto"/>
        <w:right w:val="none" w:sz="0" w:space="0" w:color="auto"/>
      </w:divBdr>
      <w:divsChild>
        <w:div w:id="1492066467">
          <w:marLeft w:val="0"/>
          <w:marRight w:val="0"/>
          <w:marTop w:val="0"/>
          <w:marBottom w:val="0"/>
          <w:divBdr>
            <w:top w:val="none" w:sz="0" w:space="0" w:color="auto"/>
            <w:left w:val="none" w:sz="0" w:space="0" w:color="auto"/>
            <w:bottom w:val="none" w:sz="0" w:space="0" w:color="auto"/>
            <w:right w:val="none" w:sz="0" w:space="0" w:color="auto"/>
          </w:divBdr>
        </w:div>
        <w:div w:id="442186227">
          <w:marLeft w:val="0"/>
          <w:marRight w:val="0"/>
          <w:marTop w:val="0"/>
          <w:marBottom w:val="0"/>
          <w:divBdr>
            <w:top w:val="none" w:sz="0" w:space="0" w:color="auto"/>
            <w:left w:val="none" w:sz="0" w:space="0" w:color="auto"/>
            <w:bottom w:val="none" w:sz="0" w:space="0" w:color="auto"/>
            <w:right w:val="none" w:sz="0" w:space="0" w:color="auto"/>
          </w:divBdr>
        </w:div>
        <w:div w:id="1261404127">
          <w:marLeft w:val="0"/>
          <w:marRight w:val="0"/>
          <w:marTop w:val="0"/>
          <w:marBottom w:val="0"/>
          <w:divBdr>
            <w:top w:val="none" w:sz="0" w:space="0" w:color="auto"/>
            <w:left w:val="none" w:sz="0" w:space="0" w:color="auto"/>
            <w:bottom w:val="none" w:sz="0" w:space="0" w:color="auto"/>
            <w:right w:val="none" w:sz="0" w:space="0" w:color="auto"/>
          </w:divBdr>
        </w:div>
        <w:div w:id="1004017813">
          <w:marLeft w:val="0"/>
          <w:marRight w:val="0"/>
          <w:marTop w:val="0"/>
          <w:marBottom w:val="0"/>
          <w:divBdr>
            <w:top w:val="none" w:sz="0" w:space="0" w:color="auto"/>
            <w:left w:val="none" w:sz="0" w:space="0" w:color="auto"/>
            <w:bottom w:val="none" w:sz="0" w:space="0" w:color="auto"/>
            <w:right w:val="none" w:sz="0" w:space="0" w:color="auto"/>
          </w:divBdr>
        </w:div>
        <w:div w:id="248857897">
          <w:marLeft w:val="0"/>
          <w:marRight w:val="0"/>
          <w:marTop w:val="0"/>
          <w:marBottom w:val="0"/>
          <w:divBdr>
            <w:top w:val="none" w:sz="0" w:space="0" w:color="auto"/>
            <w:left w:val="none" w:sz="0" w:space="0" w:color="auto"/>
            <w:bottom w:val="none" w:sz="0" w:space="0" w:color="auto"/>
            <w:right w:val="none" w:sz="0" w:space="0" w:color="auto"/>
          </w:divBdr>
        </w:div>
        <w:div w:id="1701708056">
          <w:marLeft w:val="0"/>
          <w:marRight w:val="0"/>
          <w:marTop w:val="0"/>
          <w:marBottom w:val="0"/>
          <w:divBdr>
            <w:top w:val="none" w:sz="0" w:space="0" w:color="auto"/>
            <w:left w:val="none" w:sz="0" w:space="0" w:color="auto"/>
            <w:bottom w:val="none" w:sz="0" w:space="0" w:color="auto"/>
            <w:right w:val="none" w:sz="0" w:space="0" w:color="auto"/>
          </w:divBdr>
        </w:div>
        <w:div w:id="1978487800">
          <w:marLeft w:val="0"/>
          <w:marRight w:val="0"/>
          <w:marTop w:val="0"/>
          <w:marBottom w:val="0"/>
          <w:divBdr>
            <w:top w:val="none" w:sz="0" w:space="0" w:color="auto"/>
            <w:left w:val="none" w:sz="0" w:space="0" w:color="auto"/>
            <w:bottom w:val="none" w:sz="0" w:space="0" w:color="auto"/>
            <w:right w:val="none" w:sz="0" w:space="0" w:color="auto"/>
          </w:divBdr>
        </w:div>
        <w:div w:id="2101481888">
          <w:marLeft w:val="0"/>
          <w:marRight w:val="0"/>
          <w:marTop w:val="0"/>
          <w:marBottom w:val="0"/>
          <w:divBdr>
            <w:top w:val="none" w:sz="0" w:space="0" w:color="auto"/>
            <w:left w:val="none" w:sz="0" w:space="0" w:color="auto"/>
            <w:bottom w:val="none" w:sz="0" w:space="0" w:color="auto"/>
            <w:right w:val="none" w:sz="0" w:space="0" w:color="auto"/>
          </w:divBdr>
        </w:div>
        <w:div w:id="888765915">
          <w:marLeft w:val="0"/>
          <w:marRight w:val="0"/>
          <w:marTop w:val="0"/>
          <w:marBottom w:val="0"/>
          <w:divBdr>
            <w:top w:val="none" w:sz="0" w:space="0" w:color="auto"/>
            <w:left w:val="none" w:sz="0" w:space="0" w:color="auto"/>
            <w:bottom w:val="none" w:sz="0" w:space="0" w:color="auto"/>
            <w:right w:val="none" w:sz="0" w:space="0" w:color="auto"/>
          </w:divBdr>
        </w:div>
        <w:div w:id="1688368212">
          <w:marLeft w:val="0"/>
          <w:marRight w:val="0"/>
          <w:marTop w:val="0"/>
          <w:marBottom w:val="0"/>
          <w:divBdr>
            <w:top w:val="none" w:sz="0" w:space="0" w:color="auto"/>
            <w:left w:val="none" w:sz="0" w:space="0" w:color="auto"/>
            <w:bottom w:val="none" w:sz="0" w:space="0" w:color="auto"/>
            <w:right w:val="none" w:sz="0" w:space="0" w:color="auto"/>
          </w:divBdr>
        </w:div>
        <w:div w:id="1677878599">
          <w:marLeft w:val="0"/>
          <w:marRight w:val="0"/>
          <w:marTop w:val="0"/>
          <w:marBottom w:val="0"/>
          <w:divBdr>
            <w:top w:val="none" w:sz="0" w:space="0" w:color="auto"/>
            <w:left w:val="none" w:sz="0" w:space="0" w:color="auto"/>
            <w:bottom w:val="none" w:sz="0" w:space="0" w:color="auto"/>
            <w:right w:val="none" w:sz="0" w:space="0" w:color="auto"/>
          </w:divBdr>
        </w:div>
        <w:div w:id="125394453">
          <w:marLeft w:val="0"/>
          <w:marRight w:val="0"/>
          <w:marTop w:val="0"/>
          <w:marBottom w:val="0"/>
          <w:divBdr>
            <w:top w:val="none" w:sz="0" w:space="0" w:color="auto"/>
            <w:left w:val="none" w:sz="0" w:space="0" w:color="auto"/>
            <w:bottom w:val="none" w:sz="0" w:space="0" w:color="auto"/>
            <w:right w:val="none" w:sz="0" w:space="0" w:color="auto"/>
          </w:divBdr>
        </w:div>
        <w:div w:id="25063216">
          <w:marLeft w:val="0"/>
          <w:marRight w:val="0"/>
          <w:marTop w:val="0"/>
          <w:marBottom w:val="0"/>
          <w:divBdr>
            <w:top w:val="none" w:sz="0" w:space="0" w:color="auto"/>
            <w:left w:val="none" w:sz="0" w:space="0" w:color="auto"/>
            <w:bottom w:val="none" w:sz="0" w:space="0" w:color="auto"/>
            <w:right w:val="none" w:sz="0" w:space="0" w:color="auto"/>
          </w:divBdr>
        </w:div>
        <w:div w:id="1039746390">
          <w:marLeft w:val="0"/>
          <w:marRight w:val="0"/>
          <w:marTop w:val="0"/>
          <w:marBottom w:val="0"/>
          <w:divBdr>
            <w:top w:val="none" w:sz="0" w:space="0" w:color="auto"/>
            <w:left w:val="none" w:sz="0" w:space="0" w:color="auto"/>
            <w:bottom w:val="none" w:sz="0" w:space="0" w:color="auto"/>
            <w:right w:val="none" w:sz="0" w:space="0" w:color="auto"/>
          </w:divBdr>
        </w:div>
        <w:div w:id="204221997">
          <w:marLeft w:val="0"/>
          <w:marRight w:val="0"/>
          <w:marTop w:val="0"/>
          <w:marBottom w:val="0"/>
          <w:divBdr>
            <w:top w:val="none" w:sz="0" w:space="0" w:color="auto"/>
            <w:left w:val="none" w:sz="0" w:space="0" w:color="auto"/>
            <w:bottom w:val="none" w:sz="0" w:space="0" w:color="auto"/>
            <w:right w:val="none" w:sz="0" w:space="0" w:color="auto"/>
          </w:divBdr>
        </w:div>
        <w:div w:id="198518660">
          <w:marLeft w:val="0"/>
          <w:marRight w:val="0"/>
          <w:marTop w:val="0"/>
          <w:marBottom w:val="0"/>
          <w:divBdr>
            <w:top w:val="none" w:sz="0" w:space="0" w:color="auto"/>
            <w:left w:val="none" w:sz="0" w:space="0" w:color="auto"/>
            <w:bottom w:val="none" w:sz="0" w:space="0" w:color="auto"/>
            <w:right w:val="none" w:sz="0" w:space="0" w:color="auto"/>
          </w:divBdr>
        </w:div>
      </w:divsChild>
    </w:div>
    <w:div w:id="565917148">
      <w:bodyDiv w:val="1"/>
      <w:marLeft w:val="0"/>
      <w:marRight w:val="0"/>
      <w:marTop w:val="0"/>
      <w:marBottom w:val="0"/>
      <w:divBdr>
        <w:top w:val="none" w:sz="0" w:space="0" w:color="auto"/>
        <w:left w:val="none" w:sz="0" w:space="0" w:color="auto"/>
        <w:bottom w:val="none" w:sz="0" w:space="0" w:color="auto"/>
        <w:right w:val="none" w:sz="0" w:space="0" w:color="auto"/>
      </w:divBdr>
      <w:divsChild>
        <w:div w:id="825323547">
          <w:marLeft w:val="0"/>
          <w:marRight w:val="0"/>
          <w:marTop w:val="0"/>
          <w:marBottom w:val="0"/>
          <w:divBdr>
            <w:top w:val="none" w:sz="0" w:space="0" w:color="auto"/>
            <w:left w:val="none" w:sz="0" w:space="0" w:color="auto"/>
            <w:bottom w:val="none" w:sz="0" w:space="0" w:color="auto"/>
            <w:right w:val="none" w:sz="0" w:space="0" w:color="auto"/>
          </w:divBdr>
        </w:div>
        <w:div w:id="2007711664">
          <w:marLeft w:val="0"/>
          <w:marRight w:val="0"/>
          <w:marTop w:val="0"/>
          <w:marBottom w:val="0"/>
          <w:divBdr>
            <w:top w:val="none" w:sz="0" w:space="0" w:color="auto"/>
            <w:left w:val="none" w:sz="0" w:space="0" w:color="auto"/>
            <w:bottom w:val="none" w:sz="0" w:space="0" w:color="auto"/>
            <w:right w:val="none" w:sz="0" w:space="0" w:color="auto"/>
          </w:divBdr>
        </w:div>
        <w:div w:id="1767459569">
          <w:marLeft w:val="0"/>
          <w:marRight w:val="0"/>
          <w:marTop w:val="0"/>
          <w:marBottom w:val="0"/>
          <w:divBdr>
            <w:top w:val="none" w:sz="0" w:space="0" w:color="auto"/>
            <w:left w:val="none" w:sz="0" w:space="0" w:color="auto"/>
            <w:bottom w:val="none" w:sz="0" w:space="0" w:color="auto"/>
            <w:right w:val="none" w:sz="0" w:space="0" w:color="auto"/>
          </w:divBdr>
        </w:div>
        <w:div w:id="480928381">
          <w:marLeft w:val="0"/>
          <w:marRight w:val="0"/>
          <w:marTop w:val="0"/>
          <w:marBottom w:val="0"/>
          <w:divBdr>
            <w:top w:val="none" w:sz="0" w:space="0" w:color="auto"/>
            <w:left w:val="none" w:sz="0" w:space="0" w:color="auto"/>
            <w:bottom w:val="none" w:sz="0" w:space="0" w:color="auto"/>
            <w:right w:val="none" w:sz="0" w:space="0" w:color="auto"/>
          </w:divBdr>
        </w:div>
        <w:div w:id="75250023">
          <w:marLeft w:val="0"/>
          <w:marRight w:val="0"/>
          <w:marTop w:val="0"/>
          <w:marBottom w:val="0"/>
          <w:divBdr>
            <w:top w:val="none" w:sz="0" w:space="0" w:color="auto"/>
            <w:left w:val="none" w:sz="0" w:space="0" w:color="auto"/>
            <w:bottom w:val="none" w:sz="0" w:space="0" w:color="auto"/>
            <w:right w:val="none" w:sz="0" w:space="0" w:color="auto"/>
          </w:divBdr>
        </w:div>
        <w:div w:id="873270168">
          <w:marLeft w:val="0"/>
          <w:marRight w:val="0"/>
          <w:marTop w:val="0"/>
          <w:marBottom w:val="0"/>
          <w:divBdr>
            <w:top w:val="none" w:sz="0" w:space="0" w:color="auto"/>
            <w:left w:val="none" w:sz="0" w:space="0" w:color="auto"/>
            <w:bottom w:val="none" w:sz="0" w:space="0" w:color="auto"/>
            <w:right w:val="none" w:sz="0" w:space="0" w:color="auto"/>
          </w:divBdr>
        </w:div>
        <w:div w:id="1493833513">
          <w:marLeft w:val="0"/>
          <w:marRight w:val="0"/>
          <w:marTop w:val="0"/>
          <w:marBottom w:val="0"/>
          <w:divBdr>
            <w:top w:val="none" w:sz="0" w:space="0" w:color="auto"/>
            <w:left w:val="none" w:sz="0" w:space="0" w:color="auto"/>
            <w:bottom w:val="none" w:sz="0" w:space="0" w:color="auto"/>
            <w:right w:val="none" w:sz="0" w:space="0" w:color="auto"/>
          </w:divBdr>
        </w:div>
        <w:div w:id="136068096">
          <w:marLeft w:val="0"/>
          <w:marRight w:val="0"/>
          <w:marTop w:val="0"/>
          <w:marBottom w:val="0"/>
          <w:divBdr>
            <w:top w:val="none" w:sz="0" w:space="0" w:color="auto"/>
            <w:left w:val="none" w:sz="0" w:space="0" w:color="auto"/>
            <w:bottom w:val="none" w:sz="0" w:space="0" w:color="auto"/>
            <w:right w:val="none" w:sz="0" w:space="0" w:color="auto"/>
          </w:divBdr>
        </w:div>
        <w:div w:id="1604848898">
          <w:marLeft w:val="0"/>
          <w:marRight w:val="0"/>
          <w:marTop w:val="0"/>
          <w:marBottom w:val="0"/>
          <w:divBdr>
            <w:top w:val="none" w:sz="0" w:space="0" w:color="auto"/>
            <w:left w:val="none" w:sz="0" w:space="0" w:color="auto"/>
            <w:bottom w:val="none" w:sz="0" w:space="0" w:color="auto"/>
            <w:right w:val="none" w:sz="0" w:space="0" w:color="auto"/>
          </w:divBdr>
        </w:div>
        <w:div w:id="199755458">
          <w:marLeft w:val="0"/>
          <w:marRight w:val="0"/>
          <w:marTop w:val="0"/>
          <w:marBottom w:val="0"/>
          <w:divBdr>
            <w:top w:val="none" w:sz="0" w:space="0" w:color="auto"/>
            <w:left w:val="none" w:sz="0" w:space="0" w:color="auto"/>
            <w:bottom w:val="none" w:sz="0" w:space="0" w:color="auto"/>
            <w:right w:val="none" w:sz="0" w:space="0" w:color="auto"/>
          </w:divBdr>
        </w:div>
        <w:div w:id="1559393562">
          <w:marLeft w:val="0"/>
          <w:marRight w:val="0"/>
          <w:marTop w:val="0"/>
          <w:marBottom w:val="0"/>
          <w:divBdr>
            <w:top w:val="none" w:sz="0" w:space="0" w:color="auto"/>
            <w:left w:val="none" w:sz="0" w:space="0" w:color="auto"/>
            <w:bottom w:val="none" w:sz="0" w:space="0" w:color="auto"/>
            <w:right w:val="none" w:sz="0" w:space="0" w:color="auto"/>
          </w:divBdr>
        </w:div>
        <w:div w:id="141432469">
          <w:marLeft w:val="0"/>
          <w:marRight w:val="0"/>
          <w:marTop w:val="0"/>
          <w:marBottom w:val="0"/>
          <w:divBdr>
            <w:top w:val="none" w:sz="0" w:space="0" w:color="auto"/>
            <w:left w:val="none" w:sz="0" w:space="0" w:color="auto"/>
            <w:bottom w:val="none" w:sz="0" w:space="0" w:color="auto"/>
            <w:right w:val="none" w:sz="0" w:space="0" w:color="auto"/>
          </w:divBdr>
        </w:div>
        <w:div w:id="1613584329">
          <w:marLeft w:val="0"/>
          <w:marRight w:val="0"/>
          <w:marTop w:val="0"/>
          <w:marBottom w:val="0"/>
          <w:divBdr>
            <w:top w:val="none" w:sz="0" w:space="0" w:color="auto"/>
            <w:left w:val="none" w:sz="0" w:space="0" w:color="auto"/>
            <w:bottom w:val="none" w:sz="0" w:space="0" w:color="auto"/>
            <w:right w:val="none" w:sz="0" w:space="0" w:color="auto"/>
          </w:divBdr>
        </w:div>
        <w:div w:id="1400905030">
          <w:marLeft w:val="0"/>
          <w:marRight w:val="0"/>
          <w:marTop w:val="0"/>
          <w:marBottom w:val="0"/>
          <w:divBdr>
            <w:top w:val="none" w:sz="0" w:space="0" w:color="auto"/>
            <w:left w:val="none" w:sz="0" w:space="0" w:color="auto"/>
            <w:bottom w:val="none" w:sz="0" w:space="0" w:color="auto"/>
            <w:right w:val="none" w:sz="0" w:space="0" w:color="auto"/>
          </w:divBdr>
        </w:div>
        <w:div w:id="610547541">
          <w:marLeft w:val="0"/>
          <w:marRight w:val="0"/>
          <w:marTop w:val="0"/>
          <w:marBottom w:val="0"/>
          <w:divBdr>
            <w:top w:val="none" w:sz="0" w:space="0" w:color="auto"/>
            <w:left w:val="none" w:sz="0" w:space="0" w:color="auto"/>
            <w:bottom w:val="none" w:sz="0" w:space="0" w:color="auto"/>
            <w:right w:val="none" w:sz="0" w:space="0" w:color="auto"/>
          </w:divBdr>
        </w:div>
        <w:div w:id="1123309317">
          <w:marLeft w:val="0"/>
          <w:marRight w:val="0"/>
          <w:marTop w:val="0"/>
          <w:marBottom w:val="0"/>
          <w:divBdr>
            <w:top w:val="none" w:sz="0" w:space="0" w:color="auto"/>
            <w:left w:val="none" w:sz="0" w:space="0" w:color="auto"/>
            <w:bottom w:val="none" w:sz="0" w:space="0" w:color="auto"/>
            <w:right w:val="none" w:sz="0" w:space="0" w:color="auto"/>
          </w:divBdr>
        </w:div>
        <w:div w:id="1874073653">
          <w:marLeft w:val="0"/>
          <w:marRight w:val="0"/>
          <w:marTop w:val="0"/>
          <w:marBottom w:val="0"/>
          <w:divBdr>
            <w:top w:val="none" w:sz="0" w:space="0" w:color="auto"/>
            <w:left w:val="none" w:sz="0" w:space="0" w:color="auto"/>
            <w:bottom w:val="none" w:sz="0" w:space="0" w:color="auto"/>
            <w:right w:val="none" w:sz="0" w:space="0" w:color="auto"/>
          </w:divBdr>
        </w:div>
        <w:div w:id="1090858733">
          <w:marLeft w:val="0"/>
          <w:marRight w:val="0"/>
          <w:marTop w:val="0"/>
          <w:marBottom w:val="0"/>
          <w:divBdr>
            <w:top w:val="none" w:sz="0" w:space="0" w:color="auto"/>
            <w:left w:val="none" w:sz="0" w:space="0" w:color="auto"/>
            <w:bottom w:val="none" w:sz="0" w:space="0" w:color="auto"/>
            <w:right w:val="none" w:sz="0" w:space="0" w:color="auto"/>
          </w:divBdr>
        </w:div>
        <w:div w:id="1555777086">
          <w:marLeft w:val="0"/>
          <w:marRight w:val="0"/>
          <w:marTop w:val="0"/>
          <w:marBottom w:val="0"/>
          <w:divBdr>
            <w:top w:val="none" w:sz="0" w:space="0" w:color="auto"/>
            <w:left w:val="none" w:sz="0" w:space="0" w:color="auto"/>
            <w:bottom w:val="none" w:sz="0" w:space="0" w:color="auto"/>
            <w:right w:val="none" w:sz="0" w:space="0" w:color="auto"/>
          </w:divBdr>
        </w:div>
        <w:div w:id="1485664918">
          <w:marLeft w:val="0"/>
          <w:marRight w:val="0"/>
          <w:marTop w:val="0"/>
          <w:marBottom w:val="0"/>
          <w:divBdr>
            <w:top w:val="none" w:sz="0" w:space="0" w:color="auto"/>
            <w:left w:val="none" w:sz="0" w:space="0" w:color="auto"/>
            <w:bottom w:val="none" w:sz="0" w:space="0" w:color="auto"/>
            <w:right w:val="none" w:sz="0" w:space="0" w:color="auto"/>
          </w:divBdr>
        </w:div>
      </w:divsChild>
    </w:div>
    <w:div w:id="566958211">
      <w:bodyDiv w:val="1"/>
      <w:marLeft w:val="0"/>
      <w:marRight w:val="0"/>
      <w:marTop w:val="0"/>
      <w:marBottom w:val="0"/>
      <w:divBdr>
        <w:top w:val="none" w:sz="0" w:space="0" w:color="auto"/>
        <w:left w:val="none" w:sz="0" w:space="0" w:color="auto"/>
        <w:bottom w:val="none" w:sz="0" w:space="0" w:color="auto"/>
        <w:right w:val="none" w:sz="0" w:space="0" w:color="auto"/>
      </w:divBdr>
      <w:divsChild>
        <w:div w:id="1195459178">
          <w:marLeft w:val="0"/>
          <w:marRight w:val="0"/>
          <w:marTop w:val="0"/>
          <w:marBottom w:val="0"/>
          <w:divBdr>
            <w:top w:val="none" w:sz="0" w:space="0" w:color="auto"/>
            <w:left w:val="none" w:sz="0" w:space="0" w:color="auto"/>
            <w:bottom w:val="none" w:sz="0" w:space="0" w:color="auto"/>
            <w:right w:val="none" w:sz="0" w:space="0" w:color="auto"/>
          </w:divBdr>
        </w:div>
        <w:div w:id="24450053">
          <w:marLeft w:val="0"/>
          <w:marRight w:val="0"/>
          <w:marTop w:val="0"/>
          <w:marBottom w:val="0"/>
          <w:divBdr>
            <w:top w:val="none" w:sz="0" w:space="0" w:color="auto"/>
            <w:left w:val="none" w:sz="0" w:space="0" w:color="auto"/>
            <w:bottom w:val="none" w:sz="0" w:space="0" w:color="auto"/>
            <w:right w:val="none" w:sz="0" w:space="0" w:color="auto"/>
          </w:divBdr>
        </w:div>
        <w:div w:id="237909637">
          <w:marLeft w:val="0"/>
          <w:marRight w:val="0"/>
          <w:marTop w:val="0"/>
          <w:marBottom w:val="0"/>
          <w:divBdr>
            <w:top w:val="none" w:sz="0" w:space="0" w:color="auto"/>
            <w:left w:val="none" w:sz="0" w:space="0" w:color="auto"/>
            <w:bottom w:val="none" w:sz="0" w:space="0" w:color="auto"/>
            <w:right w:val="none" w:sz="0" w:space="0" w:color="auto"/>
          </w:divBdr>
        </w:div>
        <w:div w:id="587080712">
          <w:marLeft w:val="0"/>
          <w:marRight w:val="0"/>
          <w:marTop w:val="0"/>
          <w:marBottom w:val="0"/>
          <w:divBdr>
            <w:top w:val="none" w:sz="0" w:space="0" w:color="auto"/>
            <w:left w:val="none" w:sz="0" w:space="0" w:color="auto"/>
            <w:bottom w:val="none" w:sz="0" w:space="0" w:color="auto"/>
            <w:right w:val="none" w:sz="0" w:space="0" w:color="auto"/>
          </w:divBdr>
        </w:div>
        <w:div w:id="1262882676">
          <w:marLeft w:val="0"/>
          <w:marRight w:val="0"/>
          <w:marTop w:val="0"/>
          <w:marBottom w:val="0"/>
          <w:divBdr>
            <w:top w:val="none" w:sz="0" w:space="0" w:color="auto"/>
            <w:left w:val="none" w:sz="0" w:space="0" w:color="auto"/>
            <w:bottom w:val="none" w:sz="0" w:space="0" w:color="auto"/>
            <w:right w:val="none" w:sz="0" w:space="0" w:color="auto"/>
          </w:divBdr>
        </w:div>
        <w:div w:id="1849638131">
          <w:marLeft w:val="0"/>
          <w:marRight w:val="0"/>
          <w:marTop w:val="0"/>
          <w:marBottom w:val="0"/>
          <w:divBdr>
            <w:top w:val="none" w:sz="0" w:space="0" w:color="auto"/>
            <w:left w:val="none" w:sz="0" w:space="0" w:color="auto"/>
            <w:bottom w:val="none" w:sz="0" w:space="0" w:color="auto"/>
            <w:right w:val="none" w:sz="0" w:space="0" w:color="auto"/>
          </w:divBdr>
        </w:div>
        <w:div w:id="1527595212">
          <w:marLeft w:val="0"/>
          <w:marRight w:val="0"/>
          <w:marTop w:val="0"/>
          <w:marBottom w:val="0"/>
          <w:divBdr>
            <w:top w:val="none" w:sz="0" w:space="0" w:color="auto"/>
            <w:left w:val="none" w:sz="0" w:space="0" w:color="auto"/>
            <w:bottom w:val="none" w:sz="0" w:space="0" w:color="auto"/>
            <w:right w:val="none" w:sz="0" w:space="0" w:color="auto"/>
          </w:divBdr>
        </w:div>
        <w:div w:id="2146508612">
          <w:marLeft w:val="0"/>
          <w:marRight w:val="0"/>
          <w:marTop w:val="0"/>
          <w:marBottom w:val="0"/>
          <w:divBdr>
            <w:top w:val="none" w:sz="0" w:space="0" w:color="auto"/>
            <w:left w:val="none" w:sz="0" w:space="0" w:color="auto"/>
            <w:bottom w:val="none" w:sz="0" w:space="0" w:color="auto"/>
            <w:right w:val="none" w:sz="0" w:space="0" w:color="auto"/>
          </w:divBdr>
        </w:div>
        <w:div w:id="397554139">
          <w:marLeft w:val="0"/>
          <w:marRight w:val="0"/>
          <w:marTop w:val="0"/>
          <w:marBottom w:val="0"/>
          <w:divBdr>
            <w:top w:val="none" w:sz="0" w:space="0" w:color="auto"/>
            <w:left w:val="none" w:sz="0" w:space="0" w:color="auto"/>
            <w:bottom w:val="none" w:sz="0" w:space="0" w:color="auto"/>
            <w:right w:val="none" w:sz="0" w:space="0" w:color="auto"/>
          </w:divBdr>
        </w:div>
        <w:div w:id="1049111312">
          <w:marLeft w:val="0"/>
          <w:marRight w:val="0"/>
          <w:marTop w:val="0"/>
          <w:marBottom w:val="0"/>
          <w:divBdr>
            <w:top w:val="none" w:sz="0" w:space="0" w:color="auto"/>
            <w:left w:val="none" w:sz="0" w:space="0" w:color="auto"/>
            <w:bottom w:val="none" w:sz="0" w:space="0" w:color="auto"/>
            <w:right w:val="none" w:sz="0" w:space="0" w:color="auto"/>
          </w:divBdr>
        </w:div>
        <w:div w:id="394204890">
          <w:marLeft w:val="0"/>
          <w:marRight w:val="0"/>
          <w:marTop w:val="0"/>
          <w:marBottom w:val="0"/>
          <w:divBdr>
            <w:top w:val="none" w:sz="0" w:space="0" w:color="auto"/>
            <w:left w:val="none" w:sz="0" w:space="0" w:color="auto"/>
            <w:bottom w:val="none" w:sz="0" w:space="0" w:color="auto"/>
            <w:right w:val="none" w:sz="0" w:space="0" w:color="auto"/>
          </w:divBdr>
        </w:div>
        <w:div w:id="1199775955">
          <w:marLeft w:val="0"/>
          <w:marRight w:val="0"/>
          <w:marTop w:val="0"/>
          <w:marBottom w:val="0"/>
          <w:divBdr>
            <w:top w:val="none" w:sz="0" w:space="0" w:color="auto"/>
            <w:left w:val="none" w:sz="0" w:space="0" w:color="auto"/>
            <w:bottom w:val="none" w:sz="0" w:space="0" w:color="auto"/>
            <w:right w:val="none" w:sz="0" w:space="0" w:color="auto"/>
          </w:divBdr>
        </w:div>
        <w:div w:id="1374771508">
          <w:marLeft w:val="0"/>
          <w:marRight w:val="0"/>
          <w:marTop w:val="0"/>
          <w:marBottom w:val="0"/>
          <w:divBdr>
            <w:top w:val="none" w:sz="0" w:space="0" w:color="auto"/>
            <w:left w:val="none" w:sz="0" w:space="0" w:color="auto"/>
            <w:bottom w:val="none" w:sz="0" w:space="0" w:color="auto"/>
            <w:right w:val="none" w:sz="0" w:space="0" w:color="auto"/>
          </w:divBdr>
        </w:div>
        <w:div w:id="888420924">
          <w:marLeft w:val="0"/>
          <w:marRight w:val="0"/>
          <w:marTop w:val="0"/>
          <w:marBottom w:val="0"/>
          <w:divBdr>
            <w:top w:val="none" w:sz="0" w:space="0" w:color="auto"/>
            <w:left w:val="none" w:sz="0" w:space="0" w:color="auto"/>
            <w:bottom w:val="none" w:sz="0" w:space="0" w:color="auto"/>
            <w:right w:val="none" w:sz="0" w:space="0" w:color="auto"/>
          </w:divBdr>
        </w:div>
        <w:div w:id="976059887">
          <w:marLeft w:val="0"/>
          <w:marRight w:val="0"/>
          <w:marTop w:val="0"/>
          <w:marBottom w:val="0"/>
          <w:divBdr>
            <w:top w:val="none" w:sz="0" w:space="0" w:color="auto"/>
            <w:left w:val="none" w:sz="0" w:space="0" w:color="auto"/>
            <w:bottom w:val="none" w:sz="0" w:space="0" w:color="auto"/>
            <w:right w:val="none" w:sz="0" w:space="0" w:color="auto"/>
          </w:divBdr>
        </w:div>
        <w:div w:id="1728527300">
          <w:marLeft w:val="0"/>
          <w:marRight w:val="0"/>
          <w:marTop w:val="0"/>
          <w:marBottom w:val="0"/>
          <w:divBdr>
            <w:top w:val="none" w:sz="0" w:space="0" w:color="auto"/>
            <w:left w:val="none" w:sz="0" w:space="0" w:color="auto"/>
            <w:bottom w:val="none" w:sz="0" w:space="0" w:color="auto"/>
            <w:right w:val="none" w:sz="0" w:space="0" w:color="auto"/>
          </w:divBdr>
        </w:div>
        <w:div w:id="1965623140">
          <w:marLeft w:val="0"/>
          <w:marRight w:val="0"/>
          <w:marTop w:val="0"/>
          <w:marBottom w:val="0"/>
          <w:divBdr>
            <w:top w:val="none" w:sz="0" w:space="0" w:color="auto"/>
            <w:left w:val="none" w:sz="0" w:space="0" w:color="auto"/>
            <w:bottom w:val="none" w:sz="0" w:space="0" w:color="auto"/>
            <w:right w:val="none" w:sz="0" w:space="0" w:color="auto"/>
          </w:divBdr>
        </w:div>
      </w:divsChild>
    </w:div>
    <w:div w:id="568929217">
      <w:bodyDiv w:val="1"/>
      <w:marLeft w:val="0"/>
      <w:marRight w:val="0"/>
      <w:marTop w:val="0"/>
      <w:marBottom w:val="0"/>
      <w:divBdr>
        <w:top w:val="none" w:sz="0" w:space="0" w:color="auto"/>
        <w:left w:val="none" w:sz="0" w:space="0" w:color="auto"/>
        <w:bottom w:val="none" w:sz="0" w:space="0" w:color="auto"/>
        <w:right w:val="none" w:sz="0" w:space="0" w:color="auto"/>
      </w:divBdr>
      <w:divsChild>
        <w:div w:id="1879127623">
          <w:marLeft w:val="0"/>
          <w:marRight w:val="0"/>
          <w:marTop w:val="0"/>
          <w:marBottom w:val="0"/>
          <w:divBdr>
            <w:top w:val="none" w:sz="0" w:space="0" w:color="auto"/>
            <w:left w:val="none" w:sz="0" w:space="0" w:color="auto"/>
            <w:bottom w:val="none" w:sz="0" w:space="0" w:color="auto"/>
            <w:right w:val="none" w:sz="0" w:space="0" w:color="auto"/>
          </w:divBdr>
        </w:div>
        <w:div w:id="1571767330">
          <w:marLeft w:val="0"/>
          <w:marRight w:val="0"/>
          <w:marTop w:val="0"/>
          <w:marBottom w:val="0"/>
          <w:divBdr>
            <w:top w:val="none" w:sz="0" w:space="0" w:color="auto"/>
            <w:left w:val="none" w:sz="0" w:space="0" w:color="auto"/>
            <w:bottom w:val="none" w:sz="0" w:space="0" w:color="auto"/>
            <w:right w:val="none" w:sz="0" w:space="0" w:color="auto"/>
          </w:divBdr>
        </w:div>
        <w:div w:id="1922253090">
          <w:marLeft w:val="0"/>
          <w:marRight w:val="0"/>
          <w:marTop w:val="0"/>
          <w:marBottom w:val="0"/>
          <w:divBdr>
            <w:top w:val="none" w:sz="0" w:space="0" w:color="auto"/>
            <w:left w:val="none" w:sz="0" w:space="0" w:color="auto"/>
            <w:bottom w:val="none" w:sz="0" w:space="0" w:color="auto"/>
            <w:right w:val="none" w:sz="0" w:space="0" w:color="auto"/>
          </w:divBdr>
        </w:div>
        <w:div w:id="1442920328">
          <w:marLeft w:val="0"/>
          <w:marRight w:val="0"/>
          <w:marTop w:val="0"/>
          <w:marBottom w:val="0"/>
          <w:divBdr>
            <w:top w:val="none" w:sz="0" w:space="0" w:color="auto"/>
            <w:left w:val="none" w:sz="0" w:space="0" w:color="auto"/>
            <w:bottom w:val="none" w:sz="0" w:space="0" w:color="auto"/>
            <w:right w:val="none" w:sz="0" w:space="0" w:color="auto"/>
          </w:divBdr>
        </w:div>
        <w:div w:id="2011059954">
          <w:marLeft w:val="0"/>
          <w:marRight w:val="0"/>
          <w:marTop w:val="0"/>
          <w:marBottom w:val="0"/>
          <w:divBdr>
            <w:top w:val="none" w:sz="0" w:space="0" w:color="auto"/>
            <w:left w:val="none" w:sz="0" w:space="0" w:color="auto"/>
            <w:bottom w:val="none" w:sz="0" w:space="0" w:color="auto"/>
            <w:right w:val="none" w:sz="0" w:space="0" w:color="auto"/>
          </w:divBdr>
        </w:div>
        <w:div w:id="757991435">
          <w:marLeft w:val="0"/>
          <w:marRight w:val="0"/>
          <w:marTop w:val="0"/>
          <w:marBottom w:val="0"/>
          <w:divBdr>
            <w:top w:val="none" w:sz="0" w:space="0" w:color="auto"/>
            <w:left w:val="none" w:sz="0" w:space="0" w:color="auto"/>
            <w:bottom w:val="none" w:sz="0" w:space="0" w:color="auto"/>
            <w:right w:val="none" w:sz="0" w:space="0" w:color="auto"/>
          </w:divBdr>
        </w:div>
        <w:div w:id="289090912">
          <w:marLeft w:val="0"/>
          <w:marRight w:val="0"/>
          <w:marTop w:val="0"/>
          <w:marBottom w:val="0"/>
          <w:divBdr>
            <w:top w:val="none" w:sz="0" w:space="0" w:color="auto"/>
            <w:left w:val="none" w:sz="0" w:space="0" w:color="auto"/>
            <w:bottom w:val="none" w:sz="0" w:space="0" w:color="auto"/>
            <w:right w:val="none" w:sz="0" w:space="0" w:color="auto"/>
          </w:divBdr>
        </w:div>
        <w:div w:id="1221096617">
          <w:marLeft w:val="0"/>
          <w:marRight w:val="0"/>
          <w:marTop w:val="0"/>
          <w:marBottom w:val="0"/>
          <w:divBdr>
            <w:top w:val="none" w:sz="0" w:space="0" w:color="auto"/>
            <w:left w:val="none" w:sz="0" w:space="0" w:color="auto"/>
            <w:bottom w:val="none" w:sz="0" w:space="0" w:color="auto"/>
            <w:right w:val="none" w:sz="0" w:space="0" w:color="auto"/>
          </w:divBdr>
        </w:div>
        <w:div w:id="875462383">
          <w:marLeft w:val="0"/>
          <w:marRight w:val="0"/>
          <w:marTop w:val="0"/>
          <w:marBottom w:val="0"/>
          <w:divBdr>
            <w:top w:val="none" w:sz="0" w:space="0" w:color="auto"/>
            <w:left w:val="none" w:sz="0" w:space="0" w:color="auto"/>
            <w:bottom w:val="none" w:sz="0" w:space="0" w:color="auto"/>
            <w:right w:val="none" w:sz="0" w:space="0" w:color="auto"/>
          </w:divBdr>
        </w:div>
        <w:div w:id="1123156497">
          <w:marLeft w:val="0"/>
          <w:marRight w:val="0"/>
          <w:marTop w:val="0"/>
          <w:marBottom w:val="0"/>
          <w:divBdr>
            <w:top w:val="none" w:sz="0" w:space="0" w:color="auto"/>
            <w:left w:val="none" w:sz="0" w:space="0" w:color="auto"/>
            <w:bottom w:val="none" w:sz="0" w:space="0" w:color="auto"/>
            <w:right w:val="none" w:sz="0" w:space="0" w:color="auto"/>
          </w:divBdr>
        </w:div>
        <w:div w:id="1012805869">
          <w:marLeft w:val="0"/>
          <w:marRight w:val="0"/>
          <w:marTop w:val="0"/>
          <w:marBottom w:val="0"/>
          <w:divBdr>
            <w:top w:val="none" w:sz="0" w:space="0" w:color="auto"/>
            <w:left w:val="none" w:sz="0" w:space="0" w:color="auto"/>
            <w:bottom w:val="none" w:sz="0" w:space="0" w:color="auto"/>
            <w:right w:val="none" w:sz="0" w:space="0" w:color="auto"/>
          </w:divBdr>
        </w:div>
        <w:div w:id="2017002722">
          <w:marLeft w:val="0"/>
          <w:marRight w:val="0"/>
          <w:marTop w:val="0"/>
          <w:marBottom w:val="0"/>
          <w:divBdr>
            <w:top w:val="none" w:sz="0" w:space="0" w:color="auto"/>
            <w:left w:val="none" w:sz="0" w:space="0" w:color="auto"/>
            <w:bottom w:val="none" w:sz="0" w:space="0" w:color="auto"/>
            <w:right w:val="none" w:sz="0" w:space="0" w:color="auto"/>
          </w:divBdr>
        </w:div>
        <w:div w:id="1367490328">
          <w:marLeft w:val="0"/>
          <w:marRight w:val="0"/>
          <w:marTop w:val="0"/>
          <w:marBottom w:val="0"/>
          <w:divBdr>
            <w:top w:val="none" w:sz="0" w:space="0" w:color="auto"/>
            <w:left w:val="none" w:sz="0" w:space="0" w:color="auto"/>
            <w:bottom w:val="none" w:sz="0" w:space="0" w:color="auto"/>
            <w:right w:val="none" w:sz="0" w:space="0" w:color="auto"/>
          </w:divBdr>
        </w:div>
      </w:divsChild>
    </w:div>
    <w:div w:id="614025660">
      <w:bodyDiv w:val="1"/>
      <w:marLeft w:val="0"/>
      <w:marRight w:val="0"/>
      <w:marTop w:val="0"/>
      <w:marBottom w:val="0"/>
      <w:divBdr>
        <w:top w:val="none" w:sz="0" w:space="0" w:color="auto"/>
        <w:left w:val="none" w:sz="0" w:space="0" w:color="auto"/>
        <w:bottom w:val="none" w:sz="0" w:space="0" w:color="auto"/>
        <w:right w:val="none" w:sz="0" w:space="0" w:color="auto"/>
      </w:divBdr>
      <w:divsChild>
        <w:div w:id="600262885">
          <w:marLeft w:val="0"/>
          <w:marRight w:val="0"/>
          <w:marTop w:val="0"/>
          <w:marBottom w:val="0"/>
          <w:divBdr>
            <w:top w:val="none" w:sz="0" w:space="0" w:color="auto"/>
            <w:left w:val="none" w:sz="0" w:space="0" w:color="auto"/>
            <w:bottom w:val="none" w:sz="0" w:space="0" w:color="auto"/>
            <w:right w:val="none" w:sz="0" w:space="0" w:color="auto"/>
          </w:divBdr>
        </w:div>
        <w:div w:id="430048411">
          <w:marLeft w:val="0"/>
          <w:marRight w:val="0"/>
          <w:marTop w:val="0"/>
          <w:marBottom w:val="0"/>
          <w:divBdr>
            <w:top w:val="none" w:sz="0" w:space="0" w:color="auto"/>
            <w:left w:val="none" w:sz="0" w:space="0" w:color="auto"/>
            <w:bottom w:val="none" w:sz="0" w:space="0" w:color="auto"/>
            <w:right w:val="none" w:sz="0" w:space="0" w:color="auto"/>
          </w:divBdr>
        </w:div>
        <w:div w:id="827133925">
          <w:marLeft w:val="0"/>
          <w:marRight w:val="0"/>
          <w:marTop w:val="0"/>
          <w:marBottom w:val="0"/>
          <w:divBdr>
            <w:top w:val="none" w:sz="0" w:space="0" w:color="auto"/>
            <w:left w:val="none" w:sz="0" w:space="0" w:color="auto"/>
            <w:bottom w:val="none" w:sz="0" w:space="0" w:color="auto"/>
            <w:right w:val="none" w:sz="0" w:space="0" w:color="auto"/>
          </w:divBdr>
        </w:div>
        <w:div w:id="1388143219">
          <w:marLeft w:val="0"/>
          <w:marRight w:val="0"/>
          <w:marTop w:val="0"/>
          <w:marBottom w:val="0"/>
          <w:divBdr>
            <w:top w:val="none" w:sz="0" w:space="0" w:color="auto"/>
            <w:left w:val="none" w:sz="0" w:space="0" w:color="auto"/>
            <w:bottom w:val="none" w:sz="0" w:space="0" w:color="auto"/>
            <w:right w:val="none" w:sz="0" w:space="0" w:color="auto"/>
          </w:divBdr>
        </w:div>
        <w:div w:id="2118789261">
          <w:marLeft w:val="0"/>
          <w:marRight w:val="0"/>
          <w:marTop w:val="0"/>
          <w:marBottom w:val="0"/>
          <w:divBdr>
            <w:top w:val="none" w:sz="0" w:space="0" w:color="auto"/>
            <w:left w:val="none" w:sz="0" w:space="0" w:color="auto"/>
            <w:bottom w:val="none" w:sz="0" w:space="0" w:color="auto"/>
            <w:right w:val="none" w:sz="0" w:space="0" w:color="auto"/>
          </w:divBdr>
        </w:div>
        <w:div w:id="1239168184">
          <w:marLeft w:val="0"/>
          <w:marRight w:val="0"/>
          <w:marTop w:val="0"/>
          <w:marBottom w:val="0"/>
          <w:divBdr>
            <w:top w:val="none" w:sz="0" w:space="0" w:color="auto"/>
            <w:left w:val="none" w:sz="0" w:space="0" w:color="auto"/>
            <w:bottom w:val="none" w:sz="0" w:space="0" w:color="auto"/>
            <w:right w:val="none" w:sz="0" w:space="0" w:color="auto"/>
          </w:divBdr>
        </w:div>
        <w:div w:id="394353080">
          <w:marLeft w:val="0"/>
          <w:marRight w:val="0"/>
          <w:marTop w:val="0"/>
          <w:marBottom w:val="0"/>
          <w:divBdr>
            <w:top w:val="none" w:sz="0" w:space="0" w:color="auto"/>
            <w:left w:val="none" w:sz="0" w:space="0" w:color="auto"/>
            <w:bottom w:val="none" w:sz="0" w:space="0" w:color="auto"/>
            <w:right w:val="none" w:sz="0" w:space="0" w:color="auto"/>
          </w:divBdr>
        </w:div>
        <w:div w:id="156381341">
          <w:marLeft w:val="0"/>
          <w:marRight w:val="0"/>
          <w:marTop w:val="0"/>
          <w:marBottom w:val="0"/>
          <w:divBdr>
            <w:top w:val="none" w:sz="0" w:space="0" w:color="auto"/>
            <w:left w:val="none" w:sz="0" w:space="0" w:color="auto"/>
            <w:bottom w:val="none" w:sz="0" w:space="0" w:color="auto"/>
            <w:right w:val="none" w:sz="0" w:space="0" w:color="auto"/>
          </w:divBdr>
        </w:div>
        <w:div w:id="11152789">
          <w:marLeft w:val="0"/>
          <w:marRight w:val="0"/>
          <w:marTop w:val="0"/>
          <w:marBottom w:val="0"/>
          <w:divBdr>
            <w:top w:val="none" w:sz="0" w:space="0" w:color="auto"/>
            <w:left w:val="none" w:sz="0" w:space="0" w:color="auto"/>
            <w:bottom w:val="none" w:sz="0" w:space="0" w:color="auto"/>
            <w:right w:val="none" w:sz="0" w:space="0" w:color="auto"/>
          </w:divBdr>
        </w:div>
        <w:div w:id="1009792470">
          <w:marLeft w:val="0"/>
          <w:marRight w:val="0"/>
          <w:marTop w:val="0"/>
          <w:marBottom w:val="0"/>
          <w:divBdr>
            <w:top w:val="none" w:sz="0" w:space="0" w:color="auto"/>
            <w:left w:val="none" w:sz="0" w:space="0" w:color="auto"/>
            <w:bottom w:val="none" w:sz="0" w:space="0" w:color="auto"/>
            <w:right w:val="none" w:sz="0" w:space="0" w:color="auto"/>
          </w:divBdr>
        </w:div>
        <w:div w:id="1933977700">
          <w:marLeft w:val="0"/>
          <w:marRight w:val="0"/>
          <w:marTop w:val="0"/>
          <w:marBottom w:val="0"/>
          <w:divBdr>
            <w:top w:val="none" w:sz="0" w:space="0" w:color="auto"/>
            <w:left w:val="none" w:sz="0" w:space="0" w:color="auto"/>
            <w:bottom w:val="none" w:sz="0" w:space="0" w:color="auto"/>
            <w:right w:val="none" w:sz="0" w:space="0" w:color="auto"/>
          </w:divBdr>
        </w:div>
      </w:divsChild>
    </w:div>
    <w:div w:id="614286117">
      <w:bodyDiv w:val="1"/>
      <w:marLeft w:val="0"/>
      <w:marRight w:val="0"/>
      <w:marTop w:val="0"/>
      <w:marBottom w:val="0"/>
      <w:divBdr>
        <w:top w:val="none" w:sz="0" w:space="0" w:color="auto"/>
        <w:left w:val="none" w:sz="0" w:space="0" w:color="auto"/>
        <w:bottom w:val="none" w:sz="0" w:space="0" w:color="auto"/>
        <w:right w:val="none" w:sz="0" w:space="0" w:color="auto"/>
      </w:divBdr>
    </w:div>
    <w:div w:id="740955494">
      <w:bodyDiv w:val="1"/>
      <w:marLeft w:val="0"/>
      <w:marRight w:val="0"/>
      <w:marTop w:val="0"/>
      <w:marBottom w:val="0"/>
      <w:divBdr>
        <w:top w:val="none" w:sz="0" w:space="0" w:color="auto"/>
        <w:left w:val="none" w:sz="0" w:space="0" w:color="auto"/>
        <w:bottom w:val="none" w:sz="0" w:space="0" w:color="auto"/>
        <w:right w:val="none" w:sz="0" w:space="0" w:color="auto"/>
      </w:divBdr>
    </w:div>
    <w:div w:id="812990018">
      <w:bodyDiv w:val="1"/>
      <w:marLeft w:val="0"/>
      <w:marRight w:val="0"/>
      <w:marTop w:val="0"/>
      <w:marBottom w:val="0"/>
      <w:divBdr>
        <w:top w:val="none" w:sz="0" w:space="0" w:color="auto"/>
        <w:left w:val="none" w:sz="0" w:space="0" w:color="auto"/>
        <w:bottom w:val="none" w:sz="0" w:space="0" w:color="auto"/>
        <w:right w:val="none" w:sz="0" w:space="0" w:color="auto"/>
      </w:divBdr>
      <w:divsChild>
        <w:div w:id="2071611581">
          <w:marLeft w:val="0"/>
          <w:marRight w:val="0"/>
          <w:marTop w:val="0"/>
          <w:marBottom w:val="0"/>
          <w:divBdr>
            <w:top w:val="none" w:sz="0" w:space="0" w:color="auto"/>
            <w:left w:val="none" w:sz="0" w:space="0" w:color="auto"/>
            <w:bottom w:val="none" w:sz="0" w:space="0" w:color="auto"/>
            <w:right w:val="none" w:sz="0" w:space="0" w:color="auto"/>
          </w:divBdr>
        </w:div>
        <w:div w:id="223301553">
          <w:marLeft w:val="0"/>
          <w:marRight w:val="0"/>
          <w:marTop w:val="0"/>
          <w:marBottom w:val="0"/>
          <w:divBdr>
            <w:top w:val="none" w:sz="0" w:space="0" w:color="auto"/>
            <w:left w:val="none" w:sz="0" w:space="0" w:color="auto"/>
            <w:bottom w:val="none" w:sz="0" w:space="0" w:color="auto"/>
            <w:right w:val="none" w:sz="0" w:space="0" w:color="auto"/>
          </w:divBdr>
        </w:div>
        <w:div w:id="1458136485">
          <w:marLeft w:val="0"/>
          <w:marRight w:val="0"/>
          <w:marTop w:val="0"/>
          <w:marBottom w:val="0"/>
          <w:divBdr>
            <w:top w:val="none" w:sz="0" w:space="0" w:color="auto"/>
            <w:left w:val="none" w:sz="0" w:space="0" w:color="auto"/>
            <w:bottom w:val="none" w:sz="0" w:space="0" w:color="auto"/>
            <w:right w:val="none" w:sz="0" w:space="0" w:color="auto"/>
          </w:divBdr>
        </w:div>
        <w:div w:id="2124761282">
          <w:marLeft w:val="0"/>
          <w:marRight w:val="0"/>
          <w:marTop w:val="0"/>
          <w:marBottom w:val="0"/>
          <w:divBdr>
            <w:top w:val="none" w:sz="0" w:space="0" w:color="auto"/>
            <w:left w:val="none" w:sz="0" w:space="0" w:color="auto"/>
            <w:bottom w:val="none" w:sz="0" w:space="0" w:color="auto"/>
            <w:right w:val="none" w:sz="0" w:space="0" w:color="auto"/>
          </w:divBdr>
        </w:div>
        <w:div w:id="1532066855">
          <w:marLeft w:val="0"/>
          <w:marRight w:val="0"/>
          <w:marTop w:val="0"/>
          <w:marBottom w:val="0"/>
          <w:divBdr>
            <w:top w:val="none" w:sz="0" w:space="0" w:color="auto"/>
            <w:left w:val="none" w:sz="0" w:space="0" w:color="auto"/>
            <w:bottom w:val="none" w:sz="0" w:space="0" w:color="auto"/>
            <w:right w:val="none" w:sz="0" w:space="0" w:color="auto"/>
          </w:divBdr>
        </w:div>
        <w:div w:id="43411758">
          <w:marLeft w:val="0"/>
          <w:marRight w:val="0"/>
          <w:marTop w:val="0"/>
          <w:marBottom w:val="0"/>
          <w:divBdr>
            <w:top w:val="none" w:sz="0" w:space="0" w:color="auto"/>
            <w:left w:val="none" w:sz="0" w:space="0" w:color="auto"/>
            <w:bottom w:val="none" w:sz="0" w:space="0" w:color="auto"/>
            <w:right w:val="none" w:sz="0" w:space="0" w:color="auto"/>
          </w:divBdr>
        </w:div>
        <w:div w:id="553544442">
          <w:marLeft w:val="0"/>
          <w:marRight w:val="0"/>
          <w:marTop w:val="0"/>
          <w:marBottom w:val="0"/>
          <w:divBdr>
            <w:top w:val="none" w:sz="0" w:space="0" w:color="auto"/>
            <w:left w:val="none" w:sz="0" w:space="0" w:color="auto"/>
            <w:bottom w:val="none" w:sz="0" w:space="0" w:color="auto"/>
            <w:right w:val="none" w:sz="0" w:space="0" w:color="auto"/>
          </w:divBdr>
        </w:div>
        <w:div w:id="487284862">
          <w:marLeft w:val="0"/>
          <w:marRight w:val="0"/>
          <w:marTop w:val="0"/>
          <w:marBottom w:val="0"/>
          <w:divBdr>
            <w:top w:val="none" w:sz="0" w:space="0" w:color="auto"/>
            <w:left w:val="none" w:sz="0" w:space="0" w:color="auto"/>
            <w:bottom w:val="none" w:sz="0" w:space="0" w:color="auto"/>
            <w:right w:val="none" w:sz="0" w:space="0" w:color="auto"/>
          </w:divBdr>
        </w:div>
        <w:div w:id="1696465266">
          <w:marLeft w:val="0"/>
          <w:marRight w:val="0"/>
          <w:marTop w:val="0"/>
          <w:marBottom w:val="0"/>
          <w:divBdr>
            <w:top w:val="none" w:sz="0" w:space="0" w:color="auto"/>
            <w:left w:val="none" w:sz="0" w:space="0" w:color="auto"/>
            <w:bottom w:val="none" w:sz="0" w:space="0" w:color="auto"/>
            <w:right w:val="none" w:sz="0" w:space="0" w:color="auto"/>
          </w:divBdr>
        </w:div>
        <w:div w:id="1889411259">
          <w:marLeft w:val="0"/>
          <w:marRight w:val="0"/>
          <w:marTop w:val="0"/>
          <w:marBottom w:val="0"/>
          <w:divBdr>
            <w:top w:val="none" w:sz="0" w:space="0" w:color="auto"/>
            <w:left w:val="none" w:sz="0" w:space="0" w:color="auto"/>
            <w:bottom w:val="none" w:sz="0" w:space="0" w:color="auto"/>
            <w:right w:val="none" w:sz="0" w:space="0" w:color="auto"/>
          </w:divBdr>
        </w:div>
        <w:div w:id="704789536">
          <w:marLeft w:val="0"/>
          <w:marRight w:val="0"/>
          <w:marTop w:val="0"/>
          <w:marBottom w:val="0"/>
          <w:divBdr>
            <w:top w:val="none" w:sz="0" w:space="0" w:color="auto"/>
            <w:left w:val="none" w:sz="0" w:space="0" w:color="auto"/>
            <w:bottom w:val="none" w:sz="0" w:space="0" w:color="auto"/>
            <w:right w:val="none" w:sz="0" w:space="0" w:color="auto"/>
          </w:divBdr>
        </w:div>
        <w:div w:id="587539157">
          <w:marLeft w:val="0"/>
          <w:marRight w:val="0"/>
          <w:marTop w:val="0"/>
          <w:marBottom w:val="0"/>
          <w:divBdr>
            <w:top w:val="none" w:sz="0" w:space="0" w:color="auto"/>
            <w:left w:val="none" w:sz="0" w:space="0" w:color="auto"/>
            <w:bottom w:val="none" w:sz="0" w:space="0" w:color="auto"/>
            <w:right w:val="none" w:sz="0" w:space="0" w:color="auto"/>
          </w:divBdr>
        </w:div>
        <w:div w:id="1546218617">
          <w:marLeft w:val="0"/>
          <w:marRight w:val="0"/>
          <w:marTop w:val="0"/>
          <w:marBottom w:val="0"/>
          <w:divBdr>
            <w:top w:val="none" w:sz="0" w:space="0" w:color="auto"/>
            <w:left w:val="none" w:sz="0" w:space="0" w:color="auto"/>
            <w:bottom w:val="none" w:sz="0" w:space="0" w:color="auto"/>
            <w:right w:val="none" w:sz="0" w:space="0" w:color="auto"/>
          </w:divBdr>
        </w:div>
        <w:div w:id="25983019">
          <w:marLeft w:val="0"/>
          <w:marRight w:val="0"/>
          <w:marTop w:val="0"/>
          <w:marBottom w:val="0"/>
          <w:divBdr>
            <w:top w:val="none" w:sz="0" w:space="0" w:color="auto"/>
            <w:left w:val="none" w:sz="0" w:space="0" w:color="auto"/>
            <w:bottom w:val="none" w:sz="0" w:space="0" w:color="auto"/>
            <w:right w:val="none" w:sz="0" w:space="0" w:color="auto"/>
          </w:divBdr>
        </w:div>
        <w:div w:id="680158293">
          <w:marLeft w:val="0"/>
          <w:marRight w:val="0"/>
          <w:marTop w:val="0"/>
          <w:marBottom w:val="0"/>
          <w:divBdr>
            <w:top w:val="none" w:sz="0" w:space="0" w:color="auto"/>
            <w:left w:val="none" w:sz="0" w:space="0" w:color="auto"/>
            <w:bottom w:val="none" w:sz="0" w:space="0" w:color="auto"/>
            <w:right w:val="none" w:sz="0" w:space="0" w:color="auto"/>
          </w:divBdr>
        </w:div>
        <w:div w:id="695886101">
          <w:marLeft w:val="0"/>
          <w:marRight w:val="0"/>
          <w:marTop w:val="0"/>
          <w:marBottom w:val="0"/>
          <w:divBdr>
            <w:top w:val="none" w:sz="0" w:space="0" w:color="auto"/>
            <w:left w:val="none" w:sz="0" w:space="0" w:color="auto"/>
            <w:bottom w:val="none" w:sz="0" w:space="0" w:color="auto"/>
            <w:right w:val="none" w:sz="0" w:space="0" w:color="auto"/>
          </w:divBdr>
        </w:div>
        <w:div w:id="1980500694">
          <w:marLeft w:val="0"/>
          <w:marRight w:val="0"/>
          <w:marTop w:val="0"/>
          <w:marBottom w:val="0"/>
          <w:divBdr>
            <w:top w:val="none" w:sz="0" w:space="0" w:color="auto"/>
            <w:left w:val="none" w:sz="0" w:space="0" w:color="auto"/>
            <w:bottom w:val="none" w:sz="0" w:space="0" w:color="auto"/>
            <w:right w:val="none" w:sz="0" w:space="0" w:color="auto"/>
          </w:divBdr>
        </w:div>
      </w:divsChild>
    </w:div>
    <w:div w:id="871378225">
      <w:bodyDiv w:val="1"/>
      <w:marLeft w:val="0"/>
      <w:marRight w:val="0"/>
      <w:marTop w:val="0"/>
      <w:marBottom w:val="0"/>
      <w:divBdr>
        <w:top w:val="none" w:sz="0" w:space="0" w:color="auto"/>
        <w:left w:val="none" w:sz="0" w:space="0" w:color="auto"/>
        <w:bottom w:val="none" w:sz="0" w:space="0" w:color="auto"/>
        <w:right w:val="none" w:sz="0" w:space="0" w:color="auto"/>
      </w:divBdr>
      <w:divsChild>
        <w:div w:id="1187409506">
          <w:marLeft w:val="0"/>
          <w:marRight w:val="0"/>
          <w:marTop w:val="0"/>
          <w:marBottom w:val="0"/>
          <w:divBdr>
            <w:top w:val="none" w:sz="0" w:space="0" w:color="auto"/>
            <w:left w:val="none" w:sz="0" w:space="0" w:color="auto"/>
            <w:bottom w:val="none" w:sz="0" w:space="0" w:color="auto"/>
            <w:right w:val="none" w:sz="0" w:space="0" w:color="auto"/>
          </w:divBdr>
        </w:div>
        <w:div w:id="1058937820">
          <w:marLeft w:val="0"/>
          <w:marRight w:val="0"/>
          <w:marTop w:val="0"/>
          <w:marBottom w:val="0"/>
          <w:divBdr>
            <w:top w:val="none" w:sz="0" w:space="0" w:color="auto"/>
            <w:left w:val="none" w:sz="0" w:space="0" w:color="auto"/>
            <w:bottom w:val="none" w:sz="0" w:space="0" w:color="auto"/>
            <w:right w:val="none" w:sz="0" w:space="0" w:color="auto"/>
          </w:divBdr>
        </w:div>
        <w:div w:id="1185903640">
          <w:marLeft w:val="0"/>
          <w:marRight w:val="0"/>
          <w:marTop w:val="0"/>
          <w:marBottom w:val="0"/>
          <w:divBdr>
            <w:top w:val="none" w:sz="0" w:space="0" w:color="auto"/>
            <w:left w:val="none" w:sz="0" w:space="0" w:color="auto"/>
            <w:bottom w:val="none" w:sz="0" w:space="0" w:color="auto"/>
            <w:right w:val="none" w:sz="0" w:space="0" w:color="auto"/>
          </w:divBdr>
        </w:div>
        <w:div w:id="1514613300">
          <w:marLeft w:val="0"/>
          <w:marRight w:val="0"/>
          <w:marTop w:val="0"/>
          <w:marBottom w:val="0"/>
          <w:divBdr>
            <w:top w:val="none" w:sz="0" w:space="0" w:color="auto"/>
            <w:left w:val="none" w:sz="0" w:space="0" w:color="auto"/>
            <w:bottom w:val="none" w:sz="0" w:space="0" w:color="auto"/>
            <w:right w:val="none" w:sz="0" w:space="0" w:color="auto"/>
          </w:divBdr>
        </w:div>
        <w:div w:id="392655508">
          <w:marLeft w:val="0"/>
          <w:marRight w:val="0"/>
          <w:marTop w:val="0"/>
          <w:marBottom w:val="0"/>
          <w:divBdr>
            <w:top w:val="none" w:sz="0" w:space="0" w:color="auto"/>
            <w:left w:val="none" w:sz="0" w:space="0" w:color="auto"/>
            <w:bottom w:val="none" w:sz="0" w:space="0" w:color="auto"/>
            <w:right w:val="none" w:sz="0" w:space="0" w:color="auto"/>
          </w:divBdr>
        </w:div>
        <w:div w:id="860430841">
          <w:marLeft w:val="0"/>
          <w:marRight w:val="0"/>
          <w:marTop w:val="0"/>
          <w:marBottom w:val="0"/>
          <w:divBdr>
            <w:top w:val="none" w:sz="0" w:space="0" w:color="auto"/>
            <w:left w:val="none" w:sz="0" w:space="0" w:color="auto"/>
            <w:bottom w:val="none" w:sz="0" w:space="0" w:color="auto"/>
            <w:right w:val="none" w:sz="0" w:space="0" w:color="auto"/>
          </w:divBdr>
        </w:div>
        <w:div w:id="1544445055">
          <w:marLeft w:val="0"/>
          <w:marRight w:val="0"/>
          <w:marTop w:val="0"/>
          <w:marBottom w:val="0"/>
          <w:divBdr>
            <w:top w:val="none" w:sz="0" w:space="0" w:color="auto"/>
            <w:left w:val="none" w:sz="0" w:space="0" w:color="auto"/>
            <w:bottom w:val="none" w:sz="0" w:space="0" w:color="auto"/>
            <w:right w:val="none" w:sz="0" w:space="0" w:color="auto"/>
          </w:divBdr>
        </w:div>
        <w:div w:id="251815412">
          <w:marLeft w:val="0"/>
          <w:marRight w:val="0"/>
          <w:marTop w:val="0"/>
          <w:marBottom w:val="0"/>
          <w:divBdr>
            <w:top w:val="none" w:sz="0" w:space="0" w:color="auto"/>
            <w:left w:val="none" w:sz="0" w:space="0" w:color="auto"/>
            <w:bottom w:val="none" w:sz="0" w:space="0" w:color="auto"/>
            <w:right w:val="none" w:sz="0" w:space="0" w:color="auto"/>
          </w:divBdr>
        </w:div>
        <w:div w:id="1478377919">
          <w:marLeft w:val="0"/>
          <w:marRight w:val="0"/>
          <w:marTop w:val="0"/>
          <w:marBottom w:val="0"/>
          <w:divBdr>
            <w:top w:val="none" w:sz="0" w:space="0" w:color="auto"/>
            <w:left w:val="none" w:sz="0" w:space="0" w:color="auto"/>
            <w:bottom w:val="none" w:sz="0" w:space="0" w:color="auto"/>
            <w:right w:val="none" w:sz="0" w:space="0" w:color="auto"/>
          </w:divBdr>
        </w:div>
        <w:div w:id="1291861113">
          <w:marLeft w:val="0"/>
          <w:marRight w:val="0"/>
          <w:marTop w:val="0"/>
          <w:marBottom w:val="0"/>
          <w:divBdr>
            <w:top w:val="none" w:sz="0" w:space="0" w:color="auto"/>
            <w:left w:val="none" w:sz="0" w:space="0" w:color="auto"/>
            <w:bottom w:val="none" w:sz="0" w:space="0" w:color="auto"/>
            <w:right w:val="none" w:sz="0" w:space="0" w:color="auto"/>
          </w:divBdr>
        </w:div>
        <w:div w:id="1995260729">
          <w:marLeft w:val="0"/>
          <w:marRight w:val="0"/>
          <w:marTop w:val="0"/>
          <w:marBottom w:val="0"/>
          <w:divBdr>
            <w:top w:val="none" w:sz="0" w:space="0" w:color="auto"/>
            <w:left w:val="none" w:sz="0" w:space="0" w:color="auto"/>
            <w:bottom w:val="none" w:sz="0" w:space="0" w:color="auto"/>
            <w:right w:val="none" w:sz="0" w:space="0" w:color="auto"/>
          </w:divBdr>
        </w:div>
        <w:div w:id="1911230017">
          <w:marLeft w:val="0"/>
          <w:marRight w:val="0"/>
          <w:marTop w:val="0"/>
          <w:marBottom w:val="0"/>
          <w:divBdr>
            <w:top w:val="none" w:sz="0" w:space="0" w:color="auto"/>
            <w:left w:val="none" w:sz="0" w:space="0" w:color="auto"/>
            <w:bottom w:val="none" w:sz="0" w:space="0" w:color="auto"/>
            <w:right w:val="none" w:sz="0" w:space="0" w:color="auto"/>
          </w:divBdr>
        </w:div>
        <w:div w:id="1465855767">
          <w:marLeft w:val="0"/>
          <w:marRight w:val="0"/>
          <w:marTop w:val="0"/>
          <w:marBottom w:val="0"/>
          <w:divBdr>
            <w:top w:val="none" w:sz="0" w:space="0" w:color="auto"/>
            <w:left w:val="none" w:sz="0" w:space="0" w:color="auto"/>
            <w:bottom w:val="none" w:sz="0" w:space="0" w:color="auto"/>
            <w:right w:val="none" w:sz="0" w:space="0" w:color="auto"/>
          </w:divBdr>
        </w:div>
        <w:div w:id="543490518">
          <w:marLeft w:val="0"/>
          <w:marRight w:val="0"/>
          <w:marTop w:val="0"/>
          <w:marBottom w:val="0"/>
          <w:divBdr>
            <w:top w:val="none" w:sz="0" w:space="0" w:color="auto"/>
            <w:left w:val="none" w:sz="0" w:space="0" w:color="auto"/>
            <w:bottom w:val="none" w:sz="0" w:space="0" w:color="auto"/>
            <w:right w:val="none" w:sz="0" w:space="0" w:color="auto"/>
          </w:divBdr>
        </w:div>
        <w:div w:id="110831413">
          <w:marLeft w:val="0"/>
          <w:marRight w:val="0"/>
          <w:marTop w:val="0"/>
          <w:marBottom w:val="0"/>
          <w:divBdr>
            <w:top w:val="none" w:sz="0" w:space="0" w:color="auto"/>
            <w:left w:val="none" w:sz="0" w:space="0" w:color="auto"/>
            <w:bottom w:val="none" w:sz="0" w:space="0" w:color="auto"/>
            <w:right w:val="none" w:sz="0" w:space="0" w:color="auto"/>
          </w:divBdr>
        </w:div>
      </w:divsChild>
    </w:div>
    <w:div w:id="940184368">
      <w:bodyDiv w:val="1"/>
      <w:marLeft w:val="0"/>
      <w:marRight w:val="0"/>
      <w:marTop w:val="0"/>
      <w:marBottom w:val="0"/>
      <w:divBdr>
        <w:top w:val="none" w:sz="0" w:space="0" w:color="auto"/>
        <w:left w:val="none" w:sz="0" w:space="0" w:color="auto"/>
        <w:bottom w:val="none" w:sz="0" w:space="0" w:color="auto"/>
        <w:right w:val="none" w:sz="0" w:space="0" w:color="auto"/>
      </w:divBdr>
    </w:div>
    <w:div w:id="1011639215">
      <w:bodyDiv w:val="1"/>
      <w:marLeft w:val="0"/>
      <w:marRight w:val="0"/>
      <w:marTop w:val="0"/>
      <w:marBottom w:val="0"/>
      <w:divBdr>
        <w:top w:val="none" w:sz="0" w:space="0" w:color="auto"/>
        <w:left w:val="none" w:sz="0" w:space="0" w:color="auto"/>
        <w:bottom w:val="none" w:sz="0" w:space="0" w:color="auto"/>
        <w:right w:val="none" w:sz="0" w:space="0" w:color="auto"/>
      </w:divBdr>
      <w:divsChild>
        <w:div w:id="1607079665">
          <w:marLeft w:val="0"/>
          <w:marRight w:val="0"/>
          <w:marTop w:val="0"/>
          <w:marBottom w:val="0"/>
          <w:divBdr>
            <w:top w:val="none" w:sz="0" w:space="0" w:color="auto"/>
            <w:left w:val="none" w:sz="0" w:space="0" w:color="auto"/>
            <w:bottom w:val="none" w:sz="0" w:space="0" w:color="auto"/>
            <w:right w:val="none" w:sz="0" w:space="0" w:color="auto"/>
          </w:divBdr>
        </w:div>
        <w:div w:id="865411654">
          <w:marLeft w:val="0"/>
          <w:marRight w:val="0"/>
          <w:marTop w:val="0"/>
          <w:marBottom w:val="0"/>
          <w:divBdr>
            <w:top w:val="none" w:sz="0" w:space="0" w:color="auto"/>
            <w:left w:val="none" w:sz="0" w:space="0" w:color="auto"/>
            <w:bottom w:val="none" w:sz="0" w:space="0" w:color="auto"/>
            <w:right w:val="none" w:sz="0" w:space="0" w:color="auto"/>
          </w:divBdr>
        </w:div>
        <w:div w:id="1485270907">
          <w:marLeft w:val="0"/>
          <w:marRight w:val="0"/>
          <w:marTop w:val="0"/>
          <w:marBottom w:val="0"/>
          <w:divBdr>
            <w:top w:val="none" w:sz="0" w:space="0" w:color="auto"/>
            <w:left w:val="none" w:sz="0" w:space="0" w:color="auto"/>
            <w:bottom w:val="none" w:sz="0" w:space="0" w:color="auto"/>
            <w:right w:val="none" w:sz="0" w:space="0" w:color="auto"/>
          </w:divBdr>
        </w:div>
        <w:div w:id="1474450035">
          <w:marLeft w:val="0"/>
          <w:marRight w:val="0"/>
          <w:marTop w:val="0"/>
          <w:marBottom w:val="0"/>
          <w:divBdr>
            <w:top w:val="none" w:sz="0" w:space="0" w:color="auto"/>
            <w:left w:val="none" w:sz="0" w:space="0" w:color="auto"/>
            <w:bottom w:val="none" w:sz="0" w:space="0" w:color="auto"/>
            <w:right w:val="none" w:sz="0" w:space="0" w:color="auto"/>
          </w:divBdr>
        </w:div>
        <w:div w:id="870266521">
          <w:marLeft w:val="0"/>
          <w:marRight w:val="0"/>
          <w:marTop w:val="0"/>
          <w:marBottom w:val="0"/>
          <w:divBdr>
            <w:top w:val="none" w:sz="0" w:space="0" w:color="auto"/>
            <w:left w:val="none" w:sz="0" w:space="0" w:color="auto"/>
            <w:bottom w:val="none" w:sz="0" w:space="0" w:color="auto"/>
            <w:right w:val="none" w:sz="0" w:space="0" w:color="auto"/>
          </w:divBdr>
        </w:div>
        <w:div w:id="417755113">
          <w:marLeft w:val="0"/>
          <w:marRight w:val="0"/>
          <w:marTop w:val="0"/>
          <w:marBottom w:val="0"/>
          <w:divBdr>
            <w:top w:val="none" w:sz="0" w:space="0" w:color="auto"/>
            <w:left w:val="none" w:sz="0" w:space="0" w:color="auto"/>
            <w:bottom w:val="none" w:sz="0" w:space="0" w:color="auto"/>
            <w:right w:val="none" w:sz="0" w:space="0" w:color="auto"/>
          </w:divBdr>
        </w:div>
        <w:div w:id="1751198632">
          <w:marLeft w:val="0"/>
          <w:marRight w:val="0"/>
          <w:marTop w:val="0"/>
          <w:marBottom w:val="0"/>
          <w:divBdr>
            <w:top w:val="none" w:sz="0" w:space="0" w:color="auto"/>
            <w:left w:val="none" w:sz="0" w:space="0" w:color="auto"/>
            <w:bottom w:val="none" w:sz="0" w:space="0" w:color="auto"/>
            <w:right w:val="none" w:sz="0" w:space="0" w:color="auto"/>
          </w:divBdr>
        </w:div>
        <w:div w:id="1418164930">
          <w:marLeft w:val="0"/>
          <w:marRight w:val="0"/>
          <w:marTop w:val="0"/>
          <w:marBottom w:val="0"/>
          <w:divBdr>
            <w:top w:val="none" w:sz="0" w:space="0" w:color="auto"/>
            <w:left w:val="none" w:sz="0" w:space="0" w:color="auto"/>
            <w:bottom w:val="none" w:sz="0" w:space="0" w:color="auto"/>
            <w:right w:val="none" w:sz="0" w:space="0" w:color="auto"/>
          </w:divBdr>
        </w:div>
        <w:div w:id="472140523">
          <w:marLeft w:val="0"/>
          <w:marRight w:val="0"/>
          <w:marTop w:val="0"/>
          <w:marBottom w:val="0"/>
          <w:divBdr>
            <w:top w:val="none" w:sz="0" w:space="0" w:color="auto"/>
            <w:left w:val="none" w:sz="0" w:space="0" w:color="auto"/>
            <w:bottom w:val="none" w:sz="0" w:space="0" w:color="auto"/>
            <w:right w:val="none" w:sz="0" w:space="0" w:color="auto"/>
          </w:divBdr>
        </w:div>
        <w:div w:id="999772437">
          <w:marLeft w:val="0"/>
          <w:marRight w:val="0"/>
          <w:marTop w:val="0"/>
          <w:marBottom w:val="0"/>
          <w:divBdr>
            <w:top w:val="none" w:sz="0" w:space="0" w:color="auto"/>
            <w:left w:val="none" w:sz="0" w:space="0" w:color="auto"/>
            <w:bottom w:val="none" w:sz="0" w:space="0" w:color="auto"/>
            <w:right w:val="none" w:sz="0" w:space="0" w:color="auto"/>
          </w:divBdr>
        </w:div>
        <w:div w:id="971592711">
          <w:marLeft w:val="0"/>
          <w:marRight w:val="0"/>
          <w:marTop w:val="0"/>
          <w:marBottom w:val="0"/>
          <w:divBdr>
            <w:top w:val="none" w:sz="0" w:space="0" w:color="auto"/>
            <w:left w:val="none" w:sz="0" w:space="0" w:color="auto"/>
            <w:bottom w:val="none" w:sz="0" w:space="0" w:color="auto"/>
            <w:right w:val="none" w:sz="0" w:space="0" w:color="auto"/>
          </w:divBdr>
        </w:div>
        <w:div w:id="574895905">
          <w:marLeft w:val="0"/>
          <w:marRight w:val="0"/>
          <w:marTop w:val="0"/>
          <w:marBottom w:val="0"/>
          <w:divBdr>
            <w:top w:val="none" w:sz="0" w:space="0" w:color="auto"/>
            <w:left w:val="none" w:sz="0" w:space="0" w:color="auto"/>
            <w:bottom w:val="none" w:sz="0" w:space="0" w:color="auto"/>
            <w:right w:val="none" w:sz="0" w:space="0" w:color="auto"/>
          </w:divBdr>
        </w:div>
        <w:div w:id="2046130109">
          <w:marLeft w:val="0"/>
          <w:marRight w:val="0"/>
          <w:marTop w:val="0"/>
          <w:marBottom w:val="0"/>
          <w:divBdr>
            <w:top w:val="none" w:sz="0" w:space="0" w:color="auto"/>
            <w:left w:val="none" w:sz="0" w:space="0" w:color="auto"/>
            <w:bottom w:val="none" w:sz="0" w:space="0" w:color="auto"/>
            <w:right w:val="none" w:sz="0" w:space="0" w:color="auto"/>
          </w:divBdr>
        </w:div>
      </w:divsChild>
    </w:div>
    <w:div w:id="1091270912">
      <w:bodyDiv w:val="1"/>
      <w:marLeft w:val="0"/>
      <w:marRight w:val="0"/>
      <w:marTop w:val="0"/>
      <w:marBottom w:val="0"/>
      <w:divBdr>
        <w:top w:val="none" w:sz="0" w:space="0" w:color="auto"/>
        <w:left w:val="none" w:sz="0" w:space="0" w:color="auto"/>
        <w:bottom w:val="none" w:sz="0" w:space="0" w:color="auto"/>
        <w:right w:val="none" w:sz="0" w:space="0" w:color="auto"/>
      </w:divBdr>
      <w:divsChild>
        <w:div w:id="747729959">
          <w:marLeft w:val="0"/>
          <w:marRight w:val="0"/>
          <w:marTop w:val="0"/>
          <w:marBottom w:val="0"/>
          <w:divBdr>
            <w:top w:val="none" w:sz="0" w:space="0" w:color="auto"/>
            <w:left w:val="none" w:sz="0" w:space="0" w:color="auto"/>
            <w:bottom w:val="none" w:sz="0" w:space="0" w:color="auto"/>
            <w:right w:val="none" w:sz="0" w:space="0" w:color="auto"/>
          </w:divBdr>
        </w:div>
        <w:div w:id="685056399">
          <w:marLeft w:val="0"/>
          <w:marRight w:val="0"/>
          <w:marTop w:val="0"/>
          <w:marBottom w:val="0"/>
          <w:divBdr>
            <w:top w:val="none" w:sz="0" w:space="0" w:color="auto"/>
            <w:left w:val="none" w:sz="0" w:space="0" w:color="auto"/>
            <w:bottom w:val="none" w:sz="0" w:space="0" w:color="auto"/>
            <w:right w:val="none" w:sz="0" w:space="0" w:color="auto"/>
          </w:divBdr>
        </w:div>
        <w:div w:id="254900490">
          <w:marLeft w:val="0"/>
          <w:marRight w:val="0"/>
          <w:marTop w:val="0"/>
          <w:marBottom w:val="0"/>
          <w:divBdr>
            <w:top w:val="none" w:sz="0" w:space="0" w:color="auto"/>
            <w:left w:val="none" w:sz="0" w:space="0" w:color="auto"/>
            <w:bottom w:val="none" w:sz="0" w:space="0" w:color="auto"/>
            <w:right w:val="none" w:sz="0" w:space="0" w:color="auto"/>
          </w:divBdr>
        </w:div>
        <w:div w:id="654143177">
          <w:marLeft w:val="0"/>
          <w:marRight w:val="0"/>
          <w:marTop w:val="0"/>
          <w:marBottom w:val="0"/>
          <w:divBdr>
            <w:top w:val="none" w:sz="0" w:space="0" w:color="auto"/>
            <w:left w:val="none" w:sz="0" w:space="0" w:color="auto"/>
            <w:bottom w:val="none" w:sz="0" w:space="0" w:color="auto"/>
            <w:right w:val="none" w:sz="0" w:space="0" w:color="auto"/>
          </w:divBdr>
        </w:div>
        <w:div w:id="773012162">
          <w:marLeft w:val="0"/>
          <w:marRight w:val="0"/>
          <w:marTop w:val="0"/>
          <w:marBottom w:val="0"/>
          <w:divBdr>
            <w:top w:val="none" w:sz="0" w:space="0" w:color="auto"/>
            <w:left w:val="none" w:sz="0" w:space="0" w:color="auto"/>
            <w:bottom w:val="none" w:sz="0" w:space="0" w:color="auto"/>
            <w:right w:val="none" w:sz="0" w:space="0" w:color="auto"/>
          </w:divBdr>
        </w:div>
        <w:div w:id="722173653">
          <w:marLeft w:val="0"/>
          <w:marRight w:val="0"/>
          <w:marTop w:val="0"/>
          <w:marBottom w:val="0"/>
          <w:divBdr>
            <w:top w:val="none" w:sz="0" w:space="0" w:color="auto"/>
            <w:left w:val="none" w:sz="0" w:space="0" w:color="auto"/>
            <w:bottom w:val="none" w:sz="0" w:space="0" w:color="auto"/>
            <w:right w:val="none" w:sz="0" w:space="0" w:color="auto"/>
          </w:divBdr>
        </w:div>
        <w:div w:id="1586112490">
          <w:marLeft w:val="0"/>
          <w:marRight w:val="0"/>
          <w:marTop w:val="0"/>
          <w:marBottom w:val="0"/>
          <w:divBdr>
            <w:top w:val="none" w:sz="0" w:space="0" w:color="auto"/>
            <w:left w:val="none" w:sz="0" w:space="0" w:color="auto"/>
            <w:bottom w:val="none" w:sz="0" w:space="0" w:color="auto"/>
            <w:right w:val="none" w:sz="0" w:space="0" w:color="auto"/>
          </w:divBdr>
        </w:div>
        <w:div w:id="1602881948">
          <w:marLeft w:val="0"/>
          <w:marRight w:val="0"/>
          <w:marTop w:val="0"/>
          <w:marBottom w:val="0"/>
          <w:divBdr>
            <w:top w:val="none" w:sz="0" w:space="0" w:color="auto"/>
            <w:left w:val="none" w:sz="0" w:space="0" w:color="auto"/>
            <w:bottom w:val="none" w:sz="0" w:space="0" w:color="auto"/>
            <w:right w:val="none" w:sz="0" w:space="0" w:color="auto"/>
          </w:divBdr>
        </w:div>
        <w:div w:id="660088099">
          <w:marLeft w:val="0"/>
          <w:marRight w:val="0"/>
          <w:marTop w:val="0"/>
          <w:marBottom w:val="0"/>
          <w:divBdr>
            <w:top w:val="none" w:sz="0" w:space="0" w:color="auto"/>
            <w:left w:val="none" w:sz="0" w:space="0" w:color="auto"/>
            <w:bottom w:val="none" w:sz="0" w:space="0" w:color="auto"/>
            <w:right w:val="none" w:sz="0" w:space="0" w:color="auto"/>
          </w:divBdr>
        </w:div>
        <w:div w:id="1035272289">
          <w:marLeft w:val="0"/>
          <w:marRight w:val="0"/>
          <w:marTop w:val="0"/>
          <w:marBottom w:val="0"/>
          <w:divBdr>
            <w:top w:val="none" w:sz="0" w:space="0" w:color="auto"/>
            <w:left w:val="none" w:sz="0" w:space="0" w:color="auto"/>
            <w:bottom w:val="none" w:sz="0" w:space="0" w:color="auto"/>
            <w:right w:val="none" w:sz="0" w:space="0" w:color="auto"/>
          </w:divBdr>
        </w:div>
        <w:div w:id="257904704">
          <w:marLeft w:val="0"/>
          <w:marRight w:val="0"/>
          <w:marTop w:val="0"/>
          <w:marBottom w:val="0"/>
          <w:divBdr>
            <w:top w:val="none" w:sz="0" w:space="0" w:color="auto"/>
            <w:left w:val="none" w:sz="0" w:space="0" w:color="auto"/>
            <w:bottom w:val="none" w:sz="0" w:space="0" w:color="auto"/>
            <w:right w:val="none" w:sz="0" w:space="0" w:color="auto"/>
          </w:divBdr>
        </w:div>
        <w:div w:id="1071731134">
          <w:marLeft w:val="0"/>
          <w:marRight w:val="0"/>
          <w:marTop w:val="0"/>
          <w:marBottom w:val="0"/>
          <w:divBdr>
            <w:top w:val="none" w:sz="0" w:space="0" w:color="auto"/>
            <w:left w:val="none" w:sz="0" w:space="0" w:color="auto"/>
            <w:bottom w:val="none" w:sz="0" w:space="0" w:color="auto"/>
            <w:right w:val="none" w:sz="0" w:space="0" w:color="auto"/>
          </w:divBdr>
        </w:div>
        <w:div w:id="261687685">
          <w:marLeft w:val="0"/>
          <w:marRight w:val="0"/>
          <w:marTop w:val="0"/>
          <w:marBottom w:val="0"/>
          <w:divBdr>
            <w:top w:val="none" w:sz="0" w:space="0" w:color="auto"/>
            <w:left w:val="none" w:sz="0" w:space="0" w:color="auto"/>
            <w:bottom w:val="none" w:sz="0" w:space="0" w:color="auto"/>
            <w:right w:val="none" w:sz="0" w:space="0" w:color="auto"/>
          </w:divBdr>
        </w:div>
        <w:div w:id="984969623">
          <w:marLeft w:val="0"/>
          <w:marRight w:val="0"/>
          <w:marTop w:val="0"/>
          <w:marBottom w:val="0"/>
          <w:divBdr>
            <w:top w:val="none" w:sz="0" w:space="0" w:color="auto"/>
            <w:left w:val="none" w:sz="0" w:space="0" w:color="auto"/>
            <w:bottom w:val="none" w:sz="0" w:space="0" w:color="auto"/>
            <w:right w:val="none" w:sz="0" w:space="0" w:color="auto"/>
          </w:divBdr>
        </w:div>
        <w:div w:id="1475564702">
          <w:marLeft w:val="0"/>
          <w:marRight w:val="0"/>
          <w:marTop w:val="0"/>
          <w:marBottom w:val="0"/>
          <w:divBdr>
            <w:top w:val="none" w:sz="0" w:space="0" w:color="auto"/>
            <w:left w:val="none" w:sz="0" w:space="0" w:color="auto"/>
            <w:bottom w:val="none" w:sz="0" w:space="0" w:color="auto"/>
            <w:right w:val="none" w:sz="0" w:space="0" w:color="auto"/>
          </w:divBdr>
        </w:div>
      </w:divsChild>
    </w:div>
    <w:div w:id="1182620543">
      <w:bodyDiv w:val="1"/>
      <w:marLeft w:val="0"/>
      <w:marRight w:val="0"/>
      <w:marTop w:val="0"/>
      <w:marBottom w:val="0"/>
      <w:divBdr>
        <w:top w:val="none" w:sz="0" w:space="0" w:color="auto"/>
        <w:left w:val="none" w:sz="0" w:space="0" w:color="auto"/>
        <w:bottom w:val="none" w:sz="0" w:space="0" w:color="auto"/>
        <w:right w:val="none" w:sz="0" w:space="0" w:color="auto"/>
      </w:divBdr>
      <w:divsChild>
        <w:div w:id="610165378">
          <w:marLeft w:val="0"/>
          <w:marRight w:val="0"/>
          <w:marTop w:val="0"/>
          <w:marBottom w:val="0"/>
          <w:divBdr>
            <w:top w:val="none" w:sz="0" w:space="0" w:color="auto"/>
            <w:left w:val="none" w:sz="0" w:space="0" w:color="auto"/>
            <w:bottom w:val="none" w:sz="0" w:space="0" w:color="auto"/>
            <w:right w:val="none" w:sz="0" w:space="0" w:color="auto"/>
          </w:divBdr>
        </w:div>
        <w:div w:id="1243028687">
          <w:marLeft w:val="0"/>
          <w:marRight w:val="0"/>
          <w:marTop w:val="0"/>
          <w:marBottom w:val="0"/>
          <w:divBdr>
            <w:top w:val="none" w:sz="0" w:space="0" w:color="auto"/>
            <w:left w:val="none" w:sz="0" w:space="0" w:color="auto"/>
            <w:bottom w:val="none" w:sz="0" w:space="0" w:color="auto"/>
            <w:right w:val="none" w:sz="0" w:space="0" w:color="auto"/>
          </w:divBdr>
        </w:div>
        <w:div w:id="1403521137">
          <w:marLeft w:val="0"/>
          <w:marRight w:val="0"/>
          <w:marTop w:val="0"/>
          <w:marBottom w:val="0"/>
          <w:divBdr>
            <w:top w:val="none" w:sz="0" w:space="0" w:color="auto"/>
            <w:left w:val="none" w:sz="0" w:space="0" w:color="auto"/>
            <w:bottom w:val="none" w:sz="0" w:space="0" w:color="auto"/>
            <w:right w:val="none" w:sz="0" w:space="0" w:color="auto"/>
          </w:divBdr>
        </w:div>
        <w:div w:id="1743600487">
          <w:marLeft w:val="0"/>
          <w:marRight w:val="0"/>
          <w:marTop w:val="0"/>
          <w:marBottom w:val="0"/>
          <w:divBdr>
            <w:top w:val="none" w:sz="0" w:space="0" w:color="auto"/>
            <w:left w:val="none" w:sz="0" w:space="0" w:color="auto"/>
            <w:bottom w:val="none" w:sz="0" w:space="0" w:color="auto"/>
            <w:right w:val="none" w:sz="0" w:space="0" w:color="auto"/>
          </w:divBdr>
        </w:div>
        <w:div w:id="2111658633">
          <w:marLeft w:val="0"/>
          <w:marRight w:val="0"/>
          <w:marTop w:val="0"/>
          <w:marBottom w:val="0"/>
          <w:divBdr>
            <w:top w:val="none" w:sz="0" w:space="0" w:color="auto"/>
            <w:left w:val="none" w:sz="0" w:space="0" w:color="auto"/>
            <w:bottom w:val="none" w:sz="0" w:space="0" w:color="auto"/>
            <w:right w:val="none" w:sz="0" w:space="0" w:color="auto"/>
          </w:divBdr>
        </w:div>
        <w:div w:id="1802459346">
          <w:marLeft w:val="0"/>
          <w:marRight w:val="0"/>
          <w:marTop w:val="0"/>
          <w:marBottom w:val="0"/>
          <w:divBdr>
            <w:top w:val="none" w:sz="0" w:space="0" w:color="auto"/>
            <w:left w:val="none" w:sz="0" w:space="0" w:color="auto"/>
            <w:bottom w:val="none" w:sz="0" w:space="0" w:color="auto"/>
            <w:right w:val="none" w:sz="0" w:space="0" w:color="auto"/>
          </w:divBdr>
        </w:div>
        <w:div w:id="258761668">
          <w:marLeft w:val="0"/>
          <w:marRight w:val="0"/>
          <w:marTop w:val="0"/>
          <w:marBottom w:val="0"/>
          <w:divBdr>
            <w:top w:val="none" w:sz="0" w:space="0" w:color="auto"/>
            <w:left w:val="none" w:sz="0" w:space="0" w:color="auto"/>
            <w:bottom w:val="none" w:sz="0" w:space="0" w:color="auto"/>
            <w:right w:val="none" w:sz="0" w:space="0" w:color="auto"/>
          </w:divBdr>
        </w:div>
        <w:div w:id="213663495">
          <w:marLeft w:val="0"/>
          <w:marRight w:val="0"/>
          <w:marTop w:val="0"/>
          <w:marBottom w:val="0"/>
          <w:divBdr>
            <w:top w:val="none" w:sz="0" w:space="0" w:color="auto"/>
            <w:left w:val="none" w:sz="0" w:space="0" w:color="auto"/>
            <w:bottom w:val="none" w:sz="0" w:space="0" w:color="auto"/>
            <w:right w:val="none" w:sz="0" w:space="0" w:color="auto"/>
          </w:divBdr>
        </w:div>
        <w:div w:id="332492206">
          <w:marLeft w:val="0"/>
          <w:marRight w:val="0"/>
          <w:marTop w:val="0"/>
          <w:marBottom w:val="0"/>
          <w:divBdr>
            <w:top w:val="none" w:sz="0" w:space="0" w:color="auto"/>
            <w:left w:val="none" w:sz="0" w:space="0" w:color="auto"/>
            <w:bottom w:val="none" w:sz="0" w:space="0" w:color="auto"/>
            <w:right w:val="none" w:sz="0" w:space="0" w:color="auto"/>
          </w:divBdr>
        </w:div>
        <w:div w:id="1441030550">
          <w:marLeft w:val="0"/>
          <w:marRight w:val="0"/>
          <w:marTop w:val="0"/>
          <w:marBottom w:val="0"/>
          <w:divBdr>
            <w:top w:val="none" w:sz="0" w:space="0" w:color="auto"/>
            <w:left w:val="none" w:sz="0" w:space="0" w:color="auto"/>
            <w:bottom w:val="none" w:sz="0" w:space="0" w:color="auto"/>
            <w:right w:val="none" w:sz="0" w:space="0" w:color="auto"/>
          </w:divBdr>
        </w:div>
        <w:div w:id="1300766677">
          <w:marLeft w:val="0"/>
          <w:marRight w:val="0"/>
          <w:marTop w:val="0"/>
          <w:marBottom w:val="0"/>
          <w:divBdr>
            <w:top w:val="none" w:sz="0" w:space="0" w:color="auto"/>
            <w:left w:val="none" w:sz="0" w:space="0" w:color="auto"/>
            <w:bottom w:val="none" w:sz="0" w:space="0" w:color="auto"/>
            <w:right w:val="none" w:sz="0" w:space="0" w:color="auto"/>
          </w:divBdr>
        </w:div>
        <w:div w:id="1253392783">
          <w:marLeft w:val="0"/>
          <w:marRight w:val="0"/>
          <w:marTop w:val="0"/>
          <w:marBottom w:val="0"/>
          <w:divBdr>
            <w:top w:val="none" w:sz="0" w:space="0" w:color="auto"/>
            <w:left w:val="none" w:sz="0" w:space="0" w:color="auto"/>
            <w:bottom w:val="none" w:sz="0" w:space="0" w:color="auto"/>
            <w:right w:val="none" w:sz="0" w:space="0" w:color="auto"/>
          </w:divBdr>
        </w:div>
        <w:div w:id="755788991">
          <w:marLeft w:val="0"/>
          <w:marRight w:val="0"/>
          <w:marTop w:val="0"/>
          <w:marBottom w:val="0"/>
          <w:divBdr>
            <w:top w:val="none" w:sz="0" w:space="0" w:color="auto"/>
            <w:left w:val="none" w:sz="0" w:space="0" w:color="auto"/>
            <w:bottom w:val="none" w:sz="0" w:space="0" w:color="auto"/>
            <w:right w:val="none" w:sz="0" w:space="0" w:color="auto"/>
          </w:divBdr>
        </w:div>
        <w:div w:id="31078512">
          <w:marLeft w:val="0"/>
          <w:marRight w:val="0"/>
          <w:marTop w:val="0"/>
          <w:marBottom w:val="0"/>
          <w:divBdr>
            <w:top w:val="none" w:sz="0" w:space="0" w:color="auto"/>
            <w:left w:val="none" w:sz="0" w:space="0" w:color="auto"/>
            <w:bottom w:val="none" w:sz="0" w:space="0" w:color="auto"/>
            <w:right w:val="none" w:sz="0" w:space="0" w:color="auto"/>
          </w:divBdr>
        </w:div>
        <w:div w:id="1276792924">
          <w:marLeft w:val="0"/>
          <w:marRight w:val="0"/>
          <w:marTop w:val="0"/>
          <w:marBottom w:val="0"/>
          <w:divBdr>
            <w:top w:val="none" w:sz="0" w:space="0" w:color="auto"/>
            <w:left w:val="none" w:sz="0" w:space="0" w:color="auto"/>
            <w:bottom w:val="none" w:sz="0" w:space="0" w:color="auto"/>
            <w:right w:val="none" w:sz="0" w:space="0" w:color="auto"/>
          </w:divBdr>
        </w:div>
        <w:div w:id="1825315526">
          <w:marLeft w:val="0"/>
          <w:marRight w:val="0"/>
          <w:marTop w:val="0"/>
          <w:marBottom w:val="0"/>
          <w:divBdr>
            <w:top w:val="none" w:sz="0" w:space="0" w:color="auto"/>
            <w:left w:val="none" w:sz="0" w:space="0" w:color="auto"/>
            <w:bottom w:val="none" w:sz="0" w:space="0" w:color="auto"/>
            <w:right w:val="none" w:sz="0" w:space="0" w:color="auto"/>
          </w:divBdr>
        </w:div>
        <w:div w:id="609435120">
          <w:marLeft w:val="0"/>
          <w:marRight w:val="0"/>
          <w:marTop w:val="0"/>
          <w:marBottom w:val="0"/>
          <w:divBdr>
            <w:top w:val="none" w:sz="0" w:space="0" w:color="auto"/>
            <w:left w:val="none" w:sz="0" w:space="0" w:color="auto"/>
            <w:bottom w:val="none" w:sz="0" w:space="0" w:color="auto"/>
            <w:right w:val="none" w:sz="0" w:space="0" w:color="auto"/>
          </w:divBdr>
        </w:div>
      </w:divsChild>
    </w:div>
    <w:div w:id="1238636091">
      <w:bodyDiv w:val="1"/>
      <w:marLeft w:val="0"/>
      <w:marRight w:val="0"/>
      <w:marTop w:val="0"/>
      <w:marBottom w:val="0"/>
      <w:divBdr>
        <w:top w:val="none" w:sz="0" w:space="0" w:color="auto"/>
        <w:left w:val="none" w:sz="0" w:space="0" w:color="auto"/>
        <w:bottom w:val="none" w:sz="0" w:space="0" w:color="auto"/>
        <w:right w:val="none" w:sz="0" w:space="0" w:color="auto"/>
      </w:divBdr>
      <w:divsChild>
        <w:div w:id="331837072">
          <w:marLeft w:val="0"/>
          <w:marRight w:val="0"/>
          <w:marTop w:val="0"/>
          <w:marBottom w:val="0"/>
          <w:divBdr>
            <w:top w:val="none" w:sz="0" w:space="0" w:color="auto"/>
            <w:left w:val="none" w:sz="0" w:space="0" w:color="auto"/>
            <w:bottom w:val="none" w:sz="0" w:space="0" w:color="auto"/>
            <w:right w:val="none" w:sz="0" w:space="0" w:color="auto"/>
          </w:divBdr>
        </w:div>
        <w:div w:id="862865455">
          <w:marLeft w:val="0"/>
          <w:marRight w:val="0"/>
          <w:marTop w:val="0"/>
          <w:marBottom w:val="0"/>
          <w:divBdr>
            <w:top w:val="none" w:sz="0" w:space="0" w:color="auto"/>
            <w:left w:val="none" w:sz="0" w:space="0" w:color="auto"/>
            <w:bottom w:val="none" w:sz="0" w:space="0" w:color="auto"/>
            <w:right w:val="none" w:sz="0" w:space="0" w:color="auto"/>
          </w:divBdr>
        </w:div>
        <w:div w:id="1331253987">
          <w:marLeft w:val="0"/>
          <w:marRight w:val="0"/>
          <w:marTop w:val="0"/>
          <w:marBottom w:val="0"/>
          <w:divBdr>
            <w:top w:val="none" w:sz="0" w:space="0" w:color="auto"/>
            <w:left w:val="none" w:sz="0" w:space="0" w:color="auto"/>
            <w:bottom w:val="none" w:sz="0" w:space="0" w:color="auto"/>
            <w:right w:val="none" w:sz="0" w:space="0" w:color="auto"/>
          </w:divBdr>
        </w:div>
        <w:div w:id="2033453136">
          <w:marLeft w:val="0"/>
          <w:marRight w:val="0"/>
          <w:marTop w:val="0"/>
          <w:marBottom w:val="0"/>
          <w:divBdr>
            <w:top w:val="none" w:sz="0" w:space="0" w:color="auto"/>
            <w:left w:val="none" w:sz="0" w:space="0" w:color="auto"/>
            <w:bottom w:val="none" w:sz="0" w:space="0" w:color="auto"/>
            <w:right w:val="none" w:sz="0" w:space="0" w:color="auto"/>
          </w:divBdr>
        </w:div>
        <w:div w:id="2052415763">
          <w:marLeft w:val="0"/>
          <w:marRight w:val="0"/>
          <w:marTop w:val="0"/>
          <w:marBottom w:val="0"/>
          <w:divBdr>
            <w:top w:val="none" w:sz="0" w:space="0" w:color="auto"/>
            <w:left w:val="none" w:sz="0" w:space="0" w:color="auto"/>
            <w:bottom w:val="none" w:sz="0" w:space="0" w:color="auto"/>
            <w:right w:val="none" w:sz="0" w:space="0" w:color="auto"/>
          </w:divBdr>
        </w:div>
        <w:div w:id="888803332">
          <w:marLeft w:val="0"/>
          <w:marRight w:val="0"/>
          <w:marTop w:val="0"/>
          <w:marBottom w:val="0"/>
          <w:divBdr>
            <w:top w:val="none" w:sz="0" w:space="0" w:color="auto"/>
            <w:left w:val="none" w:sz="0" w:space="0" w:color="auto"/>
            <w:bottom w:val="none" w:sz="0" w:space="0" w:color="auto"/>
            <w:right w:val="none" w:sz="0" w:space="0" w:color="auto"/>
          </w:divBdr>
        </w:div>
        <w:div w:id="2005088824">
          <w:marLeft w:val="0"/>
          <w:marRight w:val="0"/>
          <w:marTop w:val="0"/>
          <w:marBottom w:val="0"/>
          <w:divBdr>
            <w:top w:val="none" w:sz="0" w:space="0" w:color="auto"/>
            <w:left w:val="none" w:sz="0" w:space="0" w:color="auto"/>
            <w:bottom w:val="none" w:sz="0" w:space="0" w:color="auto"/>
            <w:right w:val="none" w:sz="0" w:space="0" w:color="auto"/>
          </w:divBdr>
        </w:div>
        <w:div w:id="309755182">
          <w:marLeft w:val="0"/>
          <w:marRight w:val="0"/>
          <w:marTop w:val="0"/>
          <w:marBottom w:val="0"/>
          <w:divBdr>
            <w:top w:val="none" w:sz="0" w:space="0" w:color="auto"/>
            <w:left w:val="none" w:sz="0" w:space="0" w:color="auto"/>
            <w:bottom w:val="none" w:sz="0" w:space="0" w:color="auto"/>
            <w:right w:val="none" w:sz="0" w:space="0" w:color="auto"/>
          </w:divBdr>
        </w:div>
        <w:div w:id="1796018451">
          <w:marLeft w:val="0"/>
          <w:marRight w:val="0"/>
          <w:marTop w:val="0"/>
          <w:marBottom w:val="0"/>
          <w:divBdr>
            <w:top w:val="none" w:sz="0" w:space="0" w:color="auto"/>
            <w:left w:val="none" w:sz="0" w:space="0" w:color="auto"/>
            <w:bottom w:val="none" w:sz="0" w:space="0" w:color="auto"/>
            <w:right w:val="none" w:sz="0" w:space="0" w:color="auto"/>
          </w:divBdr>
        </w:div>
        <w:div w:id="421998617">
          <w:marLeft w:val="0"/>
          <w:marRight w:val="0"/>
          <w:marTop w:val="0"/>
          <w:marBottom w:val="0"/>
          <w:divBdr>
            <w:top w:val="none" w:sz="0" w:space="0" w:color="auto"/>
            <w:left w:val="none" w:sz="0" w:space="0" w:color="auto"/>
            <w:bottom w:val="none" w:sz="0" w:space="0" w:color="auto"/>
            <w:right w:val="none" w:sz="0" w:space="0" w:color="auto"/>
          </w:divBdr>
        </w:div>
        <w:div w:id="1167327342">
          <w:marLeft w:val="0"/>
          <w:marRight w:val="0"/>
          <w:marTop w:val="0"/>
          <w:marBottom w:val="0"/>
          <w:divBdr>
            <w:top w:val="none" w:sz="0" w:space="0" w:color="auto"/>
            <w:left w:val="none" w:sz="0" w:space="0" w:color="auto"/>
            <w:bottom w:val="none" w:sz="0" w:space="0" w:color="auto"/>
            <w:right w:val="none" w:sz="0" w:space="0" w:color="auto"/>
          </w:divBdr>
        </w:div>
        <w:div w:id="2138452801">
          <w:marLeft w:val="0"/>
          <w:marRight w:val="0"/>
          <w:marTop w:val="0"/>
          <w:marBottom w:val="0"/>
          <w:divBdr>
            <w:top w:val="none" w:sz="0" w:space="0" w:color="auto"/>
            <w:left w:val="none" w:sz="0" w:space="0" w:color="auto"/>
            <w:bottom w:val="none" w:sz="0" w:space="0" w:color="auto"/>
            <w:right w:val="none" w:sz="0" w:space="0" w:color="auto"/>
          </w:divBdr>
        </w:div>
        <w:div w:id="1749187521">
          <w:marLeft w:val="0"/>
          <w:marRight w:val="0"/>
          <w:marTop w:val="0"/>
          <w:marBottom w:val="0"/>
          <w:divBdr>
            <w:top w:val="none" w:sz="0" w:space="0" w:color="auto"/>
            <w:left w:val="none" w:sz="0" w:space="0" w:color="auto"/>
            <w:bottom w:val="none" w:sz="0" w:space="0" w:color="auto"/>
            <w:right w:val="none" w:sz="0" w:space="0" w:color="auto"/>
          </w:divBdr>
        </w:div>
        <w:div w:id="1102342748">
          <w:marLeft w:val="0"/>
          <w:marRight w:val="0"/>
          <w:marTop w:val="0"/>
          <w:marBottom w:val="0"/>
          <w:divBdr>
            <w:top w:val="none" w:sz="0" w:space="0" w:color="auto"/>
            <w:left w:val="none" w:sz="0" w:space="0" w:color="auto"/>
            <w:bottom w:val="none" w:sz="0" w:space="0" w:color="auto"/>
            <w:right w:val="none" w:sz="0" w:space="0" w:color="auto"/>
          </w:divBdr>
        </w:div>
        <w:div w:id="2016573364">
          <w:marLeft w:val="0"/>
          <w:marRight w:val="0"/>
          <w:marTop w:val="0"/>
          <w:marBottom w:val="0"/>
          <w:divBdr>
            <w:top w:val="none" w:sz="0" w:space="0" w:color="auto"/>
            <w:left w:val="none" w:sz="0" w:space="0" w:color="auto"/>
            <w:bottom w:val="none" w:sz="0" w:space="0" w:color="auto"/>
            <w:right w:val="none" w:sz="0" w:space="0" w:color="auto"/>
          </w:divBdr>
        </w:div>
        <w:div w:id="1799832876">
          <w:marLeft w:val="0"/>
          <w:marRight w:val="0"/>
          <w:marTop w:val="0"/>
          <w:marBottom w:val="0"/>
          <w:divBdr>
            <w:top w:val="none" w:sz="0" w:space="0" w:color="auto"/>
            <w:left w:val="none" w:sz="0" w:space="0" w:color="auto"/>
            <w:bottom w:val="none" w:sz="0" w:space="0" w:color="auto"/>
            <w:right w:val="none" w:sz="0" w:space="0" w:color="auto"/>
          </w:divBdr>
        </w:div>
      </w:divsChild>
    </w:div>
    <w:div w:id="1327367184">
      <w:bodyDiv w:val="1"/>
      <w:marLeft w:val="0"/>
      <w:marRight w:val="0"/>
      <w:marTop w:val="0"/>
      <w:marBottom w:val="0"/>
      <w:divBdr>
        <w:top w:val="none" w:sz="0" w:space="0" w:color="auto"/>
        <w:left w:val="none" w:sz="0" w:space="0" w:color="auto"/>
        <w:bottom w:val="none" w:sz="0" w:space="0" w:color="auto"/>
        <w:right w:val="none" w:sz="0" w:space="0" w:color="auto"/>
      </w:divBdr>
    </w:div>
    <w:div w:id="1371959239">
      <w:bodyDiv w:val="1"/>
      <w:marLeft w:val="0"/>
      <w:marRight w:val="0"/>
      <w:marTop w:val="0"/>
      <w:marBottom w:val="0"/>
      <w:divBdr>
        <w:top w:val="none" w:sz="0" w:space="0" w:color="auto"/>
        <w:left w:val="none" w:sz="0" w:space="0" w:color="auto"/>
        <w:bottom w:val="none" w:sz="0" w:space="0" w:color="auto"/>
        <w:right w:val="none" w:sz="0" w:space="0" w:color="auto"/>
      </w:divBdr>
      <w:divsChild>
        <w:div w:id="830605627">
          <w:marLeft w:val="0"/>
          <w:marRight w:val="0"/>
          <w:marTop w:val="0"/>
          <w:marBottom w:val="0"/>
          <w:divBdr>
            <w:top w:val="none" w:sz="0" w:space="0" w:color="auto"/>
            <w:left w:val="none" w:sz="0" w:space="0" w:color="auto"/>
            <w:bottom w:val="none" w:sz="0" w:space="0" w:color="auto"/>
            <w:right w:val="none" w:sz="0" w:space="0" w:color="auto"/>
          </w:divBdr>
        </w:div>
        <w:div w:id="552472571">
          <w:marLeft w:val="0"/>
          <w:marRight w:val="0"/>
          <w:marTop w:val="0"/>
          <w:marBottom w:val="0"/>
          <w:divBdr>
            <w:top w:val="none" w:sz="0" w:space="0" w:color="auto"/>
            <w:left w:val="none" w:sz="0" w:space="0" w:color="auto"/>
            <w:bottom w:val="none" w:sz="0" w:space="0" w:color="auto"/>
            <w:right w:val="none" w:sz="0" w:space="0" w:color="auto"/>
          </w:divBdr>
        </w:div>
        <w:div w:id="386952964">
          <w:marLeft w:val="0"/>
          <w:marRight w:val="0"/>
          <w:marTop w:val="0"/>
          <w:marBottom w:val="0"/>
          <w:divBdr>
            <w:top w:val="none" w:sz="0" w:space="0" w:color="auto"/>
            <w:left w:val="none" w:sz="0" w:space="0" w:color="auto"/>
            <w:bottom w:val="none" w:sz="0" w:space="0" w:color="auto"/>
            <w:right w:val="none" w:sz="0" w:space="0" w:color="auto"/>
          </w:divBdr>
        </w:div>
        <w:div w:id="393554014">
          <w:marLeft w:val="0"/>
          <w:marRight w:val="0"/>
          <w:marTop w:val="0"/>
          <w:marBottom w:val="0"/>
          <w:divBdr>
            <w:top w:val="none" w:sz="0" w:space="0" w:color="auto"/>
            <w:left w:val="none" w:sz="0" w:space="0" w:color="auto"/>
            <w:bottom w:val="none" w:sz="0" w:space="0" w:color="auto"/>
            <w:right w:val="none" w:sz="0" w:space="0" w:color="auto"/>
          </w:divBdr>
        </w:div>
        <w:div w:id="1050881409">
          <w:marLeft w:val="0"/>
          <w:marRight w:val="0"/>
          <w:marTop w:val="0"/>
          <w:marBottom w:val="0"/>
          <w:divBdr>
            <w:top w:val="none" w:sz="0" w:space="0" w:color="auto"/>
            <w:left w:val="none" w:sz="0" w:space="0" w:color="auto"/>
            <w:bottom w:val="none" w:sz="0" w:space="0" w:color="auto"/>
            <w:right w:val="none" w:sz="0" w:space="0" w:color="auto"/>
          </w:divBdr>
        </w:div>
        <w:div w:id="1060438800">
          <w:marLeft w:val="0"/>
          <w:marRight w:val="0"/>
          <w:marTop w:val="0"/>
          <w:marBottom w:val="0"/>
          <w:divBdr>
            <w:top w:val="none" w:sz="0" w:space="0" w:color="auto"/>
            <w:left w:val="none" w:sz="0" w:space="0" w:color="auto"/>
            <w:bottom w:val="none" w:sz="0" w:space="0" w:color="auto"/>
            <w:right w:val="none" w:sz="0" w:space="0" w:color="auto"/>
          </w:divBdr>
        </w:div>
        <w:div w:id="205534878">
          <w:marLeft w:val="0"/>
          <w:marRight w:val="0"/>
          <w:marTop w:val="0"/>
          <w:marBottom w:val="0"/>
          <w:divBdr>
            <w:top w:val="none" w:sz="0" w:space="0" w:color="auto"/>
            <w:left w:val="none" w:sz="0" w:space="0" w:color="auto"/>
            <w:bottom w:val="none" w:sz="0" w:space="0" w:color="auto"/>
            <w:right w:val="none" w:sz="0" w:space="0" w:color="auto"/>
          </w:divBdr>
        </w:div>
        <w:div w:id="1595279413">
          <w:marLeft w:val="0"/>
          <w:marRight w:val="0"/>
          <w:marTop w:val="0"/>
          <w:marBottom w:val="0"/>
          <w:divBdr>
            <w:top w:val="none" w:sz="0" w:space="0" w:color="auto"/>
            <w:left w:val="none" w:sz="0" w:space="0" w:color="auto"/>
            <w:bottom w:val="none" w:sz="0" w:space="0" w:color="auto"/>
            <w:right w:val="none" w:sz="0" w:space="0" w:color="auto"/>
          </w:divBdr>
        </w:div>
        <w:div w:id="1563448441">
          <w:marLeft w:val="0"/>
          <w:marRight w:val="0"/>
          <w:marTop w:val="0"/>
          <w:marBottom w:val="0"/>
          <w:divBdr>
            <w:top w:val="none" w:sz="0" w:space="0" w:color="auto"/>
            <w:left w:val="none" w:sz="0" w:space="0" w:color="auto"/>
            <w:bottom w:val="none" w:sz="0" w:space="0" w:color="auto"/>
            <w:right w:val="none" w:sz="0" w:space="0" w:color="auto"/>
          </w:divBdr>
        </w:div>
        <w:div w:id="1392726302">
          <w:marLeft w:val="0"/>
          <w:marRight w:val="0"/>
          <w:marTop w:val="0"/>
          <w:marBottom w:val="0"/>
          <w:divBdr>
            <w:top w:val="none" w:sz="0" w:space="0" w:color="auto"/>
            <w:left w:val="none" w:sz="0" w:space="0" w:color="auto"/>
            <w:bottom w:val="none" w:sz="0" w:space="0" w:color="auto"/>
            <w:right w:val="none" w:sz="0" w:space="0" w:color="auto"/>
          </w:divBdr>
        </w:div>
        <w:div w:id="272203532">
          <w:marLeft w:val="0"/>
          <w:marRight w:val="0"/>
          <w:marTop w:val="0"/>
          <w:marBottom w:val="0"/>
          <w:divBdr>
            <w:top w:val="none" w:sz="0" w:space="0" w:color="auto"/>
            <w:left w:val="none" w:sz="0" w:space="0" w:color="auto"/>
            <w:bottom w:val="none" w:sz="0" w:space="0" w:color="auto"/>
            <w:right w:val="none" w:sz="0" w:space="0" w:color="auto"/>
          </w:divBdr>
        </w:div>
        <w:div w:id="452676070">
          <w:marLeft w:val="0"/>
          <w:marRight w:val="0"/>
          <w:marTop w:val="0"/>
          <w:marBottom w:val="0"/>
          <w:divBdr>
            <w:top w:val="none" w:sz="0" w:space="0" w:color="auto"/>
            <w:left w:val="none" w:sz="0" w:space="0" w:color="auto"/>
            <w:bottom w:val="none" w:sz="0" w:space="0" w:color="auto"/>
            <w:right w:val="none" w:sz="0" w:space="0" w:color="auto"/>
          </w:divBdr>
        </w:div>
        <w:div w:id="406612586">
          <w:marLeft w:val="0"/>
          <w:marRight w:val="0"/>
          <w:marTop w:val="0"/>
          <w:marBottom w:val="0"/>
          <w:divBdr>
            <w:top w:val="none" w:sz="0" w:space="0" w:color="auto"/>
            <w:left w:val="none" w:sz="0" w:space="0" w:color="auto"/>
            <w:bottom w:val="none" w:sz="0" w:space="0" w:color="auto"/>
            <w:right w:val="none" w:sz="0" w:space="0" w:color="auto"/>
          </w:divBdr>
        </w:div>
        <w:div w:id="122846770">
          <w:marLeft w:val="0"/>
          <w:marRight w:val="0"/>
          <w:marTop w:val="0"/>
          <w:marBottom w:val="0"/>
          <w:divBdr>
            <w:top w:val="none" w:sz="0" w:space="0" w:color="auto"/>
            <w:left w:val="none" w:sz="0" w:space="0" w:color="auto"/>
            <w:bottom w:val="none" w:sz="0" w:space="0" w:color="auto"/>
            <w:right w:val="none" w:sz="0" w:space="0" w:color="auto"/>
          </w:divBdr>
        </w:div>
        <w:div w:id="2105301761">
          <w:marLeft w:val="0"/>
          <w:marRight w:val="0"/>
          <w:marTop w:val="0"/>
          <w:marBottom w:val="0"/>
          <w:divBdr>
            <w:top w:val="none" w:sz="0" w:space="0" w:color="auto"/>
            <w:left w:val="none" w:sz="0" w:space="0" w:color="auto"/>
            <w:bottom w:val="none" w:sz="0" w:space="0" w:color="auto"/>
            <w:right w:val="none" w:sz="0" w:space="0" w:color="auto"/>
          </w:divBdr>
        </w:div>
      </w:divsChild>
    </w:div>
    <w:div w:id="1547913255">
      <w:bodyDiv w:val="1"/>
      <w:marLeft w:val="0"/>
      <w:marRight w:val="0"/>
      <w:marTop w:val="0"/>
      <w:marBottom w:val="0"/>
      <w:divBdr>
        <w:top w:val="none" w:sz="0" w:space="0" w:color="auto"/>
        <w:left w:val="none" w:sz="0" w:space="0" w:color="auto"/>
        <w:bottom w:val="none" w:sz="0" w:space="0" w:color="auto"/>
        <w:right w:val="none" w:sz="0" w:space="0" w:color="auto"/>
      </w:divBdr>
      <w:divsChild>
        <w:div w:id="1250894963">
          <w:marLeft w:val="0"/>
          <w:marRight w:val="0"/>
          <w:marTop w:val="0"/>
          <w:marBottom w:val="0"/>
          <w:divBdr>
            <w:top w:val="none" w:sz="0" w:space="0" w:color="auto"/>
            <w:left w:val="none" w:sz="0" w:space="0" w:color="auto"/>
            <w:bottom w:val="none" w:sz="0" w:space="0" w:color="auto"/>
            <w:right w:val="none" w:sz="0" w:space="0" w:color="auto"/>
          </w:divBdr>
        </w:div>
        <w:div w:id="1461268507">
          <w:marLeft w:val="0"/>
          <w:marRight w:val="0"/>
          <w:marTop w:val="0"/>
          <w:marBottom w:val="0"/>
          <w:divBdr>
            <w:top w:val="none" w:sz="0" w:space="0" w:color="auto"/>
            <w:left w:val="none" w:sz="0" w:space="0" w:color="auto"/>
            <w:bottom w:val="none" w:sz="0" w:space="0" w:color="auto"/>
            <w:right w:val="none" w:sz="0" w:space="0" w:color="auto"/>
          </w:divBdr>
        </w:div>
        <w:div w:id="278608432">
          <w:marLeft w:val="0"/>
          <w:marRight w:val="0"/>
          <w:marTop w:val="0"/>
          <w:marBottom w:val="0"/>
          <w:divBdr>
            <w:top w:val="none" w:sz="0" w:space="0" w:color="auto"/>
            <w:left w:val="none" w:sz="0" w:space="0" w:color="auto"/>
            <w:bottom w:val="none" w:sz="0" w:space="0" w:color="auto"/>
            <w:right w:val="none" w:sz="0" w:space="0" w:color="auto"/>
          </w:divBdr>
        </w:div>
        <w:div w:id="1340232450">
          <w:marLeft w:val="0"/>
          <w:marRight w:val="0"/>
          <w:marTop w:val="0"/>
          <w:marBottom w:val="0"/>
          <w:divBdr>
            <w:top w:val="none" w:sz="0" w:space="0" w:color="auto"/>
            <w:left w:val="none" w:sz="0" w:space="0" w:color="auto"/>
            <w:bottom w:val="none" w:sz="0" w:space="0" w:color="auto"/>
            <w:right w:val="none" w:sz="0" w:space="0" w:color="auto"/>
          </w:divBdr>
        </w:div>
        <w:div w:id="78210560">
          <w:marLeft w:val="0"/>
          <w:marRight w:val="0"/>
          <w:marTop w:val="0"/>
          <w:marBottom w:val="0"/>
          <w:divBdr>
            <w:top w:val="none" w:sz="0" w:space="0" w:color="auto"/>
            <w:left w:val="none" w:sz="0" w:space="0" w:color="auto"/>
            <w:bottom w:val="none" w:sz="0" w:space="0" w:color="auto"/>
            <w:right w:val="none" w:sz="0" w:space="0" w:color="auto"/>
          </w:divBdr>
        </w:div>
        <w:div w:id="628122347">
          <w:marLeft w:val="0"/>
          <w:marRight w:val="0"/>
          <w:marTop w:val="0"/>
          <w:marBottom w:val="0"/>
          <w:divBdr>
            <w:top w:val="none" w:sz="0" w:space="0" w:color="auto"/>
            <w:left w:val="none" w:sz="0" w:space="0" w:color="auto"/>
            <w:bottom w:val="none" w:sz="0" w:space="0" w:color="auto"/>
            <w:right w:val="none" w:sz="0" w:space="0" w:color="auto"/>
          </w:divBdr>
        </w:div>
        <w:div w:id="2073503496">
          <w:marLeft w:val="0"/>
          <w:marRight w:val="0"/>
          <w:marTop w:val="0"/>
          <w:marBottom w:val="0"/>
          <w:divBdr>
            <w:top w:val="none" w:sz="0" w:space="0" w:color="auto"/>
            <w:left w:val="none" w:sz="0" w:space="0" w:color="auto"/>
            <w:bottom w:val="none" w:sz="0" w:space="0" w:color="auto"/>
            <w:right w:val="none" w:sz="0" w:space="0" w:color="auto"/>
          </w:divBdr>
        </w:div>
        <w:div w:id="1702978260">
          <w:marLeft w:val="0"/>
          <w:marRight w:val="0"/>
          <w:marTop w:val="0"/>
          <w:marBottom w:val="0"/>
          <w:divBdr>
            <w:top w:val="none" w:sz="0" w:space="0" w:color="auto"/>
            <w:left w:val="none" w:sz="0" w:space="0" w:color="auto"/>
            <w:bottom w:val="none" w:sz="0" w:space="0" w:color="auto"/>
            <w:right w:val="none" w:sz="0" w:space="0" w:color="auto"/>
          </w:divBdr>
        </w:div>
        <w:div w:id="128282768">
          <w:marLeft w:val="0"/>
          <w:marRight w:val="0"/>
          <w:marTop w:val="0"/>
          <w:marBottom w:val="0"/>
          <w:divBdr>
            <w:top w:val="none" w:sz="0" w:space="0" w:color="auto"/>
            <w:left w:val="none" w:sz="0" w:space="0" w:color="auto"/>
            <w:bottom w:val="none" w:sz="0" w:space="0" w:color="auto"/>
            <w:right w:val="none" w:sz="0" w:space="0" w:color="auto"/>
          </w:divBdr>
        </w:div>
        <w:div w:id="1797867173">
          <w:marLeft w:val="0"/>
          <w:marRight w:val="0"/>
          <w:marTop w:val="0"/>
          <w:marBottom w:val="0"/>
          <w:divBdr>
            <w:top w:val="none" w:sz="0" w:space="0" w:color="auto"/>
            <w:left w:val="none" w:sz="0" w:space="0" w:color="auto"/>
            <w:bottom w:val="none" w:sz="0" w:space="0" w:color="auto"/>
            <w:right w:val="none" w:sz="0" w:space="0" w:color="auto"/>
          </w:divBdr>
        </w:div>
        <w:div w:id="1169716868">
          <w:marLeft w:val="0"/>
          <w:marRight w:val="0"/>
          <w:marTop w:val="0"/>
          <w:marBottom w:val="0"/>
          <w:divBdr>
            <w:top w:val="none" w:sz="0" w:space="0" w:color="auto"/>
            <w:left w:val="none" w:sz="0" w:space="0" w:color="auto"/>
            <w:bottom w:val="none" w:sz="0" w:space="0" w:color="auto"/>
            <w:right w:val="none" w:sz="0" w:space="0" w:color="auto"/>
          </w:divBdr>
        </w:div>
        <w:div w:id="1164978222">
          <w:marLeft w:val="0"/>
          <w:marRight w:val="0"/>
          <w:marTop w:val="0"/>
          <w:marBottom w:val="0"/>
          <w:divBdr>
            <w:top w:val="none" w:sz="0" w:space="0" w:color="auto"/>
            <w:left w:val="none" w:sz="0" w:space="0" w:color="auto"/>
            <w:bottom w:val="none" w:sz="0" w:space="0" w:color="auto"/>
            <w:right w:val="none" w:sz="0" w:space="0" w:color="auto"/>
          </w:divBdr>
        </w:div>
        <w:div w:id="2145151288">
          <w:marLeft w:val="0"/>
          <w:marRight w:val="0"/>
          <w:marTop w:val="0"/>
          <w:marBottom w:val="0"/>
          <w:divBdr>
            <w:top w:val="none" w:sz="0" w:space="0" w:color="auto"/>
            <w:left w:val="none" w:sz="0" w:space="0" w:color="auto"/>
            <w:bottom w:val="none" w:sz="0" w:space="0" w:color="auto"/>
            <w:right w:val="none" w:sz="0" w:space="0" w:color="auto"/>
          </w:divBdr>
        </w:div>
        <w:div w:id="1010063038">
          <w:marLeft w:val="0"/>
          <w:marRight w:val="0"/>
          <w:marTop w:val="0"/>
          <w:marBottom w:val="0"/>
          <w:divBdr>
            <w:top w:val="none" w:sz="0" w:space="0" w:color="auto"/>
            <w:left w:val="none" w:sz="0" w:space="0" w:color="auto"/>
            <w:bottom w:val="none" w:sz="0" w:space="0" w:color="auto"/>
            <w:right w:val="none" w:sz="0" w:space="0" w:color="auto"/>
          </w:divBdr>
        </w:div>
      </w:divsChild>
    </w:div>
    <w:div w:id="1560432835">
      <w:bodyDiv w:val="1"/>
      <w:marLeft w:val="0"/>
      <w:marRight w:val="0"/>
      <w:marTop w:val="0"/>
      <w:marBottom w:val="0"/>
      <w:divBdr>
        <w:top w:val="none" w:sz="0" w:space="0" w:color="auto"/>
        <w:left w:val="none" w:sz="0" w:space="0" w:color="auto"/>
        <w:bottom w:val="none" w:sz="0" w:space="0" w:color="auto"/>
        <w:right w:val="none" w:sz="0" w:space="0" w:color="auto"/>
      </w:divBdr>
    </w:div>
    <w:div w:id="1629583772">
      <w:bodyDiv w:val="1"/>
      <w:marLeft w:val="0"/>
      <w:marRight w:val="0"/>
      <w:marTop w:val="0"/>
      <w:marBottom w:val="0"/>
      <w:divBdr>
        <w:top w:val="none" w:sz="0" w:space="0" w:color="auto"/>
        <w:left w:val="none" w:sz="0" w:space="0" w:color="auto"/>
        <w:bottom w:val="none" w:sz="0" w:space="0" w:color="auto"/>
        <w:right w:val="none" w:sz="0" w:space="0" w:color="auto"/>
      </w:divBdr>
      <w:divsChild>
        <w:div w:id="186910132">
          <w:marLeft w:val="0"/>
          <w:marRight w:val="0"/>
          <w:marTop w:val="0"/>
          <w:marBottom w:val="0"/>
          <w:divBdr>
            <w:top w:val="none" w:sz="0" w:space="0" w:color="auto"/>
            <w:left w:val="none" w:sz="0" w:space="0" w:color="auto"/>
            <w:bottom w:val="none" w:sz="0" w:space="0" w:color="auto"/>
            <w:right w:val="none" w:sz="0" w:space="0" w:color="auto"/>
          </w:divBdr>
        </w:div>
        <w:div w:id="1312294797">
          <w:marLeft w:val="0"/>
          <w:marRight w:val="0"/>
          <w:marTop w:val="0"/>
          <w:marBottom w:val="0"/>
          <w:divBdr>
            <w:top w:val="none" w:sz="0" w:space="0" w:color="auto"/>
            <w:left w:val="none" w:sz="0" w:space="0" w:color="auto"/>
            <w:bottom w:val="none" w:sz="0" w:space="0" w:color="auto"/>
            <w:right w:val="none" w:sz="0" w:space="0" w:color="auto"/>
          </w:divBdr>
        </w:div>
        <w:div w:id="889074191">
          <w:marLeft w:val="0"/>
          <w:marRight w:val="0"/>
          <w:marTop w:val="0"/>
          <w:marBottom w:val="0"/>
          <w:divBdr>
            <w:top w:val="none" w:sz="0" w:space="0" w:color="auto"/>
            <w:left w:val="none" w:sz="0" w:space="0" w:color="auto"/>
            <w:bottom w:val="none" w:sz="0" w:space="0" w:color="auto"/>
            <w:right w:val="none" w:sz="0" w:space="0" w:color="auto"/>
          </w:divBdr>
        </w:div>
        <w:div w:id="1954709153">
          <w:marLeft w:val="0"/>
          <w:marRight w:val="0"/>
          <w:marTop w:val="0"/>
          <w:marBottom w:val="0"/>
          <w:divBdr>
            <w:top w:val="none" w:sz="0" w:space="0" w:color="auto"/>
            <w:left w:val="none" w:sz="0" w:space="0" w:color="auto"/>
            <w:bottom w:val="none" w:sz="0" w:space="0" w:color="auto"/>
            <w:right w:val="none" w:sz="0" w:space="0" w:color="auto"/>
          </w:divBdr>
        </w:div>
        <w:div w:id="275211067">
          <w:marLeft w:val="0"/>
          <w:marRight w:val="0"/>
          <w:marTop w:val="0"/>
          <w:marBottom w:val="0"/>
          <w:divBdr>
            <w:top w:val="none" w:sz="0" w:space="0" w:color="auto"/>
            <w:left w:val="none" w:sz="0" w:space="0" w:color="auto"/>
            <w:bottom w:val="none" w:sz="0" w:space="0" w:color="auto"/>
            <w:right w:val="none" w:sz="0" w:space="0" w:color="auto"/>
          </w:divBdr>
        </w:div>
        <w:div w:id="1806265942">
          <w:marLeft w:val="0"/>
          <w:marRight w:val="0"/>
          <w:marTop w:val="0"/>
          <w:marBottom w:val="0"/>
          <w:divBdr>
            <w:top w:val="none" w:sz="0" w:space="0" w:color="auto"/>
            <w:left w:val="none" w:sz="0" w:space="0" w:color="auto"/>
            <w:bottom w:val="none" w:sz="0" w:space="0" w:color="auto"/>
            <w:right w:val="none" w:sz="0" w:space="0" w:color="auto"/>
          </w:divBdr>
        </w:div>
        <w:div w:id="2033870819">
          <w:marLeft w:val="0"/>
          <w:marRight w:val="0"/>
          <w:marTop w:val="0"/>
          <w:marBottom w:val="0"/>
          <w:divBdr>
            <w:top w:val="none" w:sz="0" w:space="0" w:color="auto"/>
            <w:left w:val="none" w:sz="0" w:space="0" w:color="auto"/>
            <w:bottom w:val="none" w:sz="0" w:space="0" w:color="auto"/>
            <w:right w:val="none" w:sz="0" w:space="0" w:color="auto"/>
          </w:divBdr>
        </w:div>
        <w:div w:id="135877422">
          <w:marLeft w:val="0"/>
          <w:marRight w:val="0"/>
          <w:marTop w:val="0"/>
          <w:marBottom w:val="0"/>
          <w:divBdr>
            <w:top w:val="none" w:sz="0" w:space="0" w:color="auto"/>
            <w:left w:val="none" w:sz="0" w:space="0" w:color="auto"/>
            <w:bottom w:val="none" w:sz="0" w:space="0" w:color="auto"/>
            <w:right w:val="none" w:sz="0" w:space="0" w:color="auto"/>
          </w:divBdr>
        </w:div>
        <w:div w:id="802844595">
          <w:marLeft w:val="0"/>
          <w:marRight w:val="0"/>
          <w:marTop w:val="0"/>
          <w:marBottom w:val="0"/>
          <w:divBdr>
            <w:top w:val="none" w:sz="0" w:space="0" w:color="auto"/>
            <w:left w:val="none" w:sz="0" w:space="0" w:color="auto"/>
            <w:bottom w:val="none" w:sz="0" w:space="0" w:color="auto"/>
            <w:right w:val="none" w:sz="0" w:space="0" w:color="auto"/>
          </w:divBdr>
        </w:div>
        <w:div w:id="1067071905">
          <w:marLeft w:val="0"/>
          <w:marRight w:val="0"/>
          <w:marTop w:val="0"/>
          <w:marBottom w:val="0"/>
          <w:divBdr>
            <w:top w:val="none" w:sz="0" w:space="0" w:color="auto"/>
            <w:left w:val="none" w:sz="0" w:space="0" w:color="auto"/>
            <w:bottom w:val="none" w:sz="0" w:space="0" w:color="auto"/>
            <w:right w:val="none" w:sz="0" w:space="0" w:color="auto"/>
          </w:divBdr>
        </w:div>
        <w:div w:id="1731223836">
          <w:marLeft w:val="0"/>
          <w:marRight w:val="0"/>
          <w:marTop w:val="0"/>
          <w:marBottom w:val="0"/>
          <w:divBdr>
            <w:top w:val="none" w:sz="0" w:space="0" w:color="auto"/>
            <w:left w:val="none" w:sz="0" w:space="0" w:color="auto"/>
            <w:bottom w:val="none" w:sz="0" w:space="0" w:color="auto"/>
            <w:right w:val="none" w:sz="0" w:space="0" w:color="auto"/>
          </w:divBdr>
        </w:div>
        <w:div w:id="427628886">
          <w:marLeft w:val="0"/>
          <w:marRight w:val="0"/>
          <w:marTop w:val="0"/>
          <w:marBottom w:val="0"/>
          <w:divBdr>
            <w:top w:val="none" w:sz="0" w:space="0" w:color="auto"/>
            <w:left w:val="none" w:sz="0" w:space="0" w:color="auto"/>
            <w:bottom w:val="none" w:sz="0" w:space="0" w:color="auto"/>
            <w:right w:val="none" w:sz="0" w:space="0" w:color="auto"/>
          </w:divBdr>
        </w:div>
        <w:div w:id="152646053">
          <w:marLeft w:val="0"/>
          <w:marRight w:val="0"/>
          <w:marTop w:val="0"/>
          <w:marBottom w:val="0"/>
          <w:divBdr>
            <w:top w:val="none" w:sz="0" w:space="0" w:color="auto"/>
            <w:left w:val="none" w:sz="0" w:space="0" w:color="auto"/>
            <w:bottom w:val="none" w:sz="0" w:space="0" w:color="auto"/>
            <w:right w:val="none" w:sz="0" w:space="0" w:color="auto"/>
          </w:divBdr>
        </w:div>
        <w:div w:id="411200736">
          <w:marLeft w:val="0"/>
          <w:marRight w:val="0"/>
          <w:marTop w:val="0"/>
          <w:marBottom w:val="0"/>
          <w:divBdr>
            <w:top w:val="none" w:sz="0" w:space="0" w:color="auto"/>
            <w:left w:val="none" w:sz="0" w:space="0" w:color="auto"/>
            <w:bottom w:val="none" w:sz="0" w:space="0" w:color="auto"/>
            <w:right w:val="none" w:sz="0" w:space="0" w:color="auto"/>
          </w:divBdr>
        </w:div>
        <w:div w:id="137263492">
          <w:marLeft w:val="0"/>
          <w:marRight w:val="0"/>
          <w:marTop w:val="0"/>
          <w:marBottom w:val="0"/>
          <w:divBdr>
            <w:top w:val="none" w:sz="0" w:space="0" w:color="auto"/>
            <w:left w:val="none" w:sz="0" w:space="0" w:color="auto"/>
            <w:bottom w:val="none" w:sz="0" w:space="0" w:color="auto"/>
            <w:right w:val="none" w:sz="0" w:space="0" w:color="auto"/>
          </w:divBdr>
        </w:div>
        <w:div w:id="2006543265">
          <w:marLeft w:val="0"/>
          <w:marRight w:val="0"/>
          <w:marTop w:val="0"/>
          <w:marBottom w:val="0"/>
          <w:divBdr>
            <w:top w:val="none" w:sz="0" w:space="0" w:color="auto"/>
            <w:left w:val="none" w:sz="0" w:space="0" w:color="auto"/>
            <w:bottom w:val="none" w:sz="0" w:space="0" w:color="auto"/>
            <w:right w:val="none" w:sz="0" w:space="0" w:color="auto"/>
          </w:divBdr>
        </w:div>
        <w:div w:id="502402583">
          <w:marLeft w:val="0"/>
          <w:marRight w:val="0"/>
          <w:marTop w:val="0"/>
          <w:marBottom w:val="0"/>
          <w:divBdr>
            <w:top w:val="none" w:sz="0" w:space="0" w:color="auto"/>
            <w:left w:val="none" w:sz="0" w:space="0" w:color="auto"/>
            <w:bottom w:val="none" w:sz="0" w:space="0" w:color="auto"/>
            <w:right w:val="none" w:sz="0" w:space="0" w:color="auto"/>
          </w:divBdr>
        </w:div>
        <w:div w:id="162791913">
          <w:marLeft w:val="0"/>
          <w:marRight w:val="0"/>
          <w:marTop w:val="0"/>
          <w:marBottom w:val="0"/>
          <w:divBdr>
            <w:top w:val="none" w:sz="0" w:space="0" w:color="auto"/>
            <w:left w:val="none" w:sz="0" w:space="0" w:color="auto"/>
            <w:bottom w:val="none" w:sz="0" w:space="0" w:color="auto"/>
            <w:right w:val="none" w:sz="0" w:space="0" w:color="auto"/>
          </w:divBdr>
        </w:div>
        <w:div w:id="1312366863">
          <w:marLeft w:val="0"/>
          <w:marRight w:val="0"/>
          <w:marTop w:val="0"/>
          <w:marBottom w:val="0"/>
          <w:divBdr>
            <w:top w:val="none" w:sz="0" w:space="0" w:color="auto"/>
            <w:left w:val="none" w:sz="0" w:space="0" w:color="auto"/>
            <w:bottom w:val="none" w:sz="0" w:space="0" w:color="auto"/>
            <w:right w:val="none" w:sz="0" w:space="0" w:color="auto"/>
          </w:divBdr>
        </w:div>
      </w:divsChild>
    </w:div>
    <w:div w:id="1650599947">
      <w:bodyDiv w:val="1"/>
      <w:marLeft w:val="0"/>
      <w:marRight w:val="0"/>
      <w:marTop w:val="0"/>
      <w:marBottom w:val="0"/>
      <w:divBdr>
        <w:top w:val="none" w:sz="0" w:space="0" w:color="auto"/>
        <w:left w:val="none" w:sz="0" w:space="0" w:color="auto"/>
        <w:bottom w:val="none" w:sz="0" w:space="0" w:color="auto"/>
        <w:right w:val="none" w:sz="0" w:space="0" w:color="auto"/>
      </w:divBdr>
      <w:divsChild>
        <w:div w:id="572618850">
          <w:marLeft w:val="0"/>
          <w:marRight w:val="0"/>
          <w:marTop w:val="0"/>
          <w:marBottom w:val="0"/>
          <w:divBdr>
            <w:top w:val="none" w:sz="0" w:space="0" w:color="auto"/>
            <w:left w:val="none" w:sz="0" w:space="0" w:color="auto"/>
            <w:bottom w:val="none" w:sz="0" w:space="0" w:color="auto"/>
            <w:right w:val="none" w:sz="0" w:space="0" w:color="auto"/>
          </w:divBdr>
        </w:div>
        <w:div w:id="30961674">
          <w:marLeft w:val="0"/>
          <w:marRight w:val="0"/>
          <w:marTop w:val="0"/>
          <w:marBottom w:val="0"/>
          <w:divBdr>
            <w:top w:val="none" w:sz="0" w:space="0" w:color="auto"/>
            <w:left w:val="none" w:sz="0" w:space="0" w:color="auto"/>
            <w:bottom w:val="none" w:sz="0" w:space="0" w:color="auto"/>
            <w:right w:val="none" w:sz="0" w:space="0" w:color="auto"/>
          </w:divBdr>
        </w:div>
        <w:div w:id="1505439705">
          <w:marLeft w:val="0"/>
          <w:marRight w:val="0"/>
          <w:marTop w:val="0"/>
          <w:marBottom w:val="0"/>
          <w:divBdr>
            <w:top w:val="none" w:sz="0" w:space="0" w:color="auto"/>
            <w:left w:val="none" w:sz="0" w:space="0" w:color="auto"/>
            <w:bottom w:val="none" w:sz="0" w:space="0" w:color="auto"/>
            <w:right w:val="none" w:sz="0" w:space="0" w:color="auto"/>
          </w:divBdr>
        </w:div>
        <w:div w:id="654647755">
          <w:marLeft w:val="0"/>
          <w:marRight w:val="0"/>
          <w:marTop w:val="0"/>
          <w:marBottom w:val="0"/>
          <w:divBdr>
            <w:top w:val="none" w:sz="0" w:space="0" w:color="auto"/>
            <w:left w:val="none" w:sz="0" w:space="0" w:color="auto"/>
            <w:bottom w:val="none" w:sz="0" w:space="0" w:color="auto"/>
            <w:right w:val="none" w:sz="0" w:space="0" w:color="auto"/>
          </w:divBdr>
        </w:div>
        <w:div w:id="1940335073">
          <w:marLeft w:val="0"/>
          <w:marRight w:val="0"/>
          <w:marTop w:val="0"/>
          <w:marBottom w:val="0"/>
          <w:divBdr>
            <w:top w:val="none" w:sz="0" w:space="0" w:color="auto"/>
            <w:left w:val="none" w:sz="0" w:space="0" w:color="auto"/>
            <w:bottom w:val="none" w:sz="0" w:space="0" w:color="auto"/>
            <w:right w:val="none" w:sz="0" w:space="0" w:color="auto"/>
          </w:divBdr>
        </w:div>
        <w:div w:id="514420220">
          <w:marLeft w:val="0"/>
          <w:marRight w:val="0"/>
          <w:marTop w:val="0"/>
          <w:marBottom w:val="0"/>
          <w:divBdr>
            <w:top w:val="none" w:sz="0" w:space="0" w:color="auto"/>
            <w:left w:val="none" w:sz="0" w:space="0" w:color="auto"/>
            <w:bottom w:val="none" w:sz="0" w:space="0" w:color="auto"/>
            <w:right w:val="none" w:sz="0" w:space="0" w:color="auto"/>
          </w:divBdr>
        </w:div>
        <w:div w:id="207645936">
          <w:marLeft w:val="0"/>
          <w:marRight w:val="0"/>
          <w:marTop w:val="0"/>
          <w:marBottom w:val="0"/>
          <w:divBdr>
            <w:top w:val="none" w:sz="0" w:space="0" w:color="auto"/>
            <w:left w:val="none" w:sz="0" w:space="0" w:color="auto"/>
            <w:bottom w:val="none" w:sz="0" w:space="0" w:color="auto"/>
            <w:right w:val="none" w:sz="0" w:space="0" w:color="auto"/>
          </w:divBdr>
        </w:div>
        <w:div w:id="1755779144">
          <w:marLeft w:val="0"/>
          <w:marRight w:val="0"/>
          <w:marTop w:val="0"/>
          <w:marBottom w:val="0"/>
          <w:divBdr>
            <w:top w:val="none" w:sz="0" w:space="0" w:color="auto"/>
            <w:left w:val="none" w:sz="0" w:space="0" w:color="auto"/>
            <w:bottom w:val="none" w:sz="0" w:space="0" w:color="auto"/>
            <w:right w:val="none" w:sz="0" w:space="0" w:color="auto"/>
          </w:divBdr>
        </w:div>
        <w:div w:id="457139385">
          <w:marLeft w:val="0"/>
          <w:marRight w:val="0"/>
          <w:marTop w:val="0"/>
          <w:marBottom w:val="0"/>
          <w:divBdr>
            <w:top w:val="none" w:sz="0" w:space="0" w:color="auto"/>
            <w:left w:val="none" w:sz="0" w:space="0" w:color="auto"/>
            <w:bottom w:val="none" w:sz="0" w:space="0" w:color="auto"/>
            <w:right w:val="none" w:sz="0" w:space="0" w:color="auto"/>
          </w:divBdr>
        </w:div>
        <w:div w:id="844321682">
          <w:marLeft w:val="0"/>
          <w:marRight w:val="0"/>
          <w:marTop w:val="0"/>
          <w:marBottom w:val="0"/>
          <w:divBdr>
            <w:top w:val="none" w:sz="0" w:space="0" w:color="auto"/>
            <w:left w:val="none" w:sz="0" w:space="0" w:color="auto"/>
            <w:bottom w:val="none" w:sz="0" w:space="0" w:color="auto"/>
            <w:right w:val="none" w:sz="0" w:space="0" w:color="auto"/>
          </w:divBdr>
        </w:div>
        <w:div w:id="737754459">
          <w:marLeft w:val="0"/>
          <w:marRight w:val="0"/>
          <w:marTop w:val="0"/>
          <w:marBottom w:val="0"/>
          <w:divBdr>
            <w:top w:val="none" w:sz="0" w:space="0" w:color="auto"/>
            <w:left w:val="none" w:sz="0" w:space="0" w:color="auto"/>
            <w:bottom w:val="none" w:sz="0" w:space="0" w:color="auto"/>
            <w:right w:val="none" w:sz="0" w:space="0" w:color="auto"/>
          </w:divBdr>
        </w:div>
        <w:div w:id="1753577582">
          <w:marLeft w:val="0"/>
          <w:marRight w:val="0"/>
          <w:marTop w:val="0"/>
          <w:marBottom w:val="0"/>
          <w:divBdr>
            <w:top w:val="none" w:sz="0" w:space="0" w:color="auto"/>
            <w:left w:val="none" w:sz="0" w:space="0" w:color="auto"/>
            <w:bottom w:val="none" w:sz="0" w:space="0" w:color="auto"/>
            <w:right w:val="none" w:sz="0" w:space="0" w:color="auto"/>
          </w:divBdr>
        </w:div>
        <w:div w:id="882714855">
          <w:marLeft w:val="0"/>
          <w:marRight w:val="0"/>
          <w:marTop w:val="0"/>
          <w:marBottom w:val="0"/>
          <w:divBdr>
            <w:top w:val="none" w:sz="0" w:space="0" w:color="auto"/>
            <w:left w:val="none" w:sz="0" w:space="0" w:color="auto"/>
            <w:bottom w:val="none" w:sz="0" w:space="0" w:color="auto"/>
            <w:right w:val="none" w:sz="0" w:space="0" w:color="auto"/>
          </w:divBdr>
        </w:div>
        <w:div w:id="1150974988">
          <w:marLeft w:val="0"/>
          <w:marRight w:val="0"/>
          <w:marTop w:val="0"/>
          <w:marBottom w:val="0"/>
          <w:divBdr>
            <w:top w:val="none" w:sz="0" w:space="0" w:color="auto"/>
            <w:left w:val="none" w:sz="0" w:space="0" w:color="auto"/>
            <w:bottom w:val="none" w:sz="0" w:space="0" w:color="auto"/>
            <w:right w:val="none" w:sz="0" w:space="0" w:color="auto"/>
          </w:divBdr>
        </w:div>
        <w:div w:id="390544882">
          <w:marLeft w:val="0"/>
          <w:marRight w:val="0"/>
          <w:marTop w:val="0"/>
          <w:marBottom w:val="0"/>
          <w:divBdr>
            <w:top w:val="none" w:sz="0" w:space="0" w:color="auto"/>
            <w:left w:val="none" w:sz="0" w:space="0" w:color="auto"/>
            <w:bottom w:val="none" w:sz="0" w:space="0" w:color="auto"/>
            <w:right w:val="none" w:sz="0" w:space="0" w:color="auto"/>
          </w:divBdr>
        </w:div>
        <w:div w:id="310334253">
          <w:marLeft w:val="0"/>
          <w:marRight w:val="0"/>
          <w:marTop w:val="0"/>
          <w:marBottom w:val="0"/>
          <w:divBdr>
            <w:top w:val="none" w:sz="0" w:space="0" w:color="auto"/>
            <w:left w:val="none" w:sz="0" w:space="0" w:color="auto"/>
            <w:bottom w:val="none" w:sz="0" w:space="0" w:color="auto"/>
            <w:right w:val="none" w:sz="0" w:space="0" w:color="auto"/>
          </w:divBdr>
        </w:div>
        <w:div w:id="1990279121">
          <w:marLeft w:val="0"/>
          <w:marRight w:val="0"/>
          <w:marTop w:val="0"/>
          <w:marBottom w:val="0"/>
          <w:divBdr>
            <w:top w:val="none" w:sz="0" w:space="0" w:color="auto"/>
            <w:left w:val="none" w:sz="0" w:space="0" w:color="auto"/>
            <w:bottom w:val="none" w:sz="0" w:space="0" w:color="auto"/>
            <w:right w:val="none" w:sz="0" w:space="0" w:color="auto"/>
          </w:divBdr>
        </w:div>
      </w:divsChild>
    </w:div>
    <w:div w:id="1679966492">
      <w:bodyDiv w:val="1"/>
      <w:marLeft w:val="0"/>
      <w:marRight w:val="0"/>
      <w:marTop w:val="0"/>
      <w:marBottom w:val="0"/>
      <w:divBdr>
        <w:top w:val="none" w:sz="0" w:space="0" w:color="auto"/>
        <w:left w:val="none" w:sz="0" w:space="0" w:color="auto"/>
        <w:bottom w:val="none" w:sz="0" w:space="0" w:color="auto"/>
        <w:right w:val="none" w:sz="0" w:space="0" w:color="auto"/>
      </w:divBdr>
      <w:divsChild>
        <w:div w:id="332807448">
          <w:marLeft w:val="0"/>
          <w:marRight w:val="0"/>
          <w:marTop w:val="0"/>
          <w:marBottom w:val="0"/>
          <w:divBdr>
            <w:top w:val="none" w:sz="0" w:space="0" w:color="auto"/>
            <w:left w:val="none" w:sz="0" w:space="0" w:color="auto"/>
            <w:bottom w:val="none" w:sz="0" w:space="0" w:color="auto"/>
            <w:right w:val="none" w:sz="0" w:space="0" w:color="auto"/>
          </w:divBdr>
        </w:div>
        <w:div w:id="1265919277">
          <w:marLeft w:val="0"/>
          <w:marRight w:val="0"/>
          <w:marTop w:val="0"/>
          <w:marBottom w:val="0"/>
          <w:divBdr>
            <w:top w:val="none" w:sz="0" w:space="0" w:color="auto"/>
            <w:left w:val="none" w:sz="0" w:space="0" w:color="auto"/>
            <w:bottom w:val="none" w:sz="0" w:space="0" w:color="auto"/>
            <w:right w:val="none" w:sz="0" w:space="0" w:color="auto"/>
          </w:divBdr>
        </w:div>
        <w:div w:id="81948858">
          <w:marLeft w:val="0"/>
          <w:marRight w:val="0"/>
          <w:marTop w:val="0"/>
          <w:marBottom w:val="0"/>
          <w:divBdr>
            <w:top w:val="none" w:sz="0" w:space="0" w:color="auto"/>
            <w:left w:val="none" w:sz="0" w:space="0" w:color="auto"/>
            <w:bottom w:val="none" w:sz="0" w:space="0" w:color="auto"/>
            <w:right w:val="none" w:sz="0" w:space="0" w:color="auto"/>
          </w:divBdr>
        </w:div>
        <w:div w:id="752042815">
          <w:marLeft w:val="0"/>
          <w:marRight w:val="0"/>
          <w:marTop w:val="0"/>
          <w:marBottom w:val="0"/>
          <w:divBdr>
            <w:top w:val="none" w:sz="0" w:space="0" w:color="auto"/>
            <w:left w:val="none" w:sz="0" w:space="0" w:color="auto"/>
            <w:bottom w:val="none" w:sz="0" w:space="0" w:color="auto"/>
            <w:right w:val="none" w:sz="0" w:space="0" w:color="auto"/>
          </w:divBdr>
        </w:div>
        <w:div w:id="1526292106">
          <w:marLeft w:val="0"/>
          <w:marRight w:val="0"/>
          <w:marTop w:val="0"/>
          <w:marBottom w:val="0"/>
          <w:divBdr>
            <w:top w:val="none" w:sz="0" w:space="0" w:color="auto"/>
            <w:left w:val="none" w:sz="0" w:space="0" w:color="auto"/>
            <w:bottom w:val="none" w:sz="0" w:space="0" w:color="auto"/>
            <w:right w:val="none" w:sz="0" w:space="0" w:color="auto"/>
          </w:divBdr>
        </w:div>
        <w:div w:id="2101170895">
          <w:marLeft w:val="0"/>
          <w:marRight w:val="0"/>
          <w:marTop w:val="0"/>
          <w:marBottom w:val="0"/>
          <w:divBdr>
            <w:top w:val="none" w:sz="0" w:space="0" w:color="auto"/>
            <w:left w:val="none" w:sz="0" w:space="0" w:color="auto"/>
            <w:bottom w:val="none" w:sz="0" w:space="0" w:color="auto"/>
            <w:right w:val="none" w:sz="0" w:space="0" w:color="auto"/>
          </w:divBdr>
        </w:div>
        <w:div w:id="1583179588">
          <w:marLeft w:val="0"/>
          <w:marRight w:val="0"/>
          <w:marTop w:val="0"/>
          <w:marBottom w:val="0"/>
          <w:divBdr>
            <w:top w:val="none" w:sz="0" w:space="0" w:color="auto"/>
            <w:left w:val="none" w:sz="0" w:space="0" w:color="auto"/>
            <w:bottom w:val="none" w:sz="0" w:space="0" w:color="auto"/>
            <w:right w:val="none" w:sz="0" w:space="0" w:color="auto"/>
          </w:divBdr>
        </w:div>
        <w:div w:id="994410111">
          <w:marLeft w:val="0"/>
          <w:marRight w:val="0"/>
          <w:marTop w:val="0"/>
          <w:marBottom w:val="0"/>
          <w:divBdr>
            <w:top w:val="none" w:sz="0" w:space="0" w:color="auto"/>
            <w:left w:val="none" w:sz="0" w:space="0" w:color="auto"/>
            <w:bottom w:val="none" w:sz="0" w:space="0" w:color="auto"/>
            <w:right w:val="none" w:sz="0" w:space="0" w:color="auto"/>
          </w:divBdr>
        </w:div>
        <w:div w:id="2112508473">
          <w:marLeft w:val="0"/>
          <w:marRight w:val="0"/>
          <w:marTop w:val="0"/>
          <w:marBottom w:val="0"/>
          <w:divBdr>
            <w:top w:val="none" w:sz="0" w:space="0" w:color="auto"/>
            <w:left w:val="none" w:sz="0" w:space="0" w:color="auto"/>
            <w:bottom w:val="none" w:sz="0" w:space="0" w:color="auto"/>
            <w:right w:val="none" w:sz="0" w:space="0" w:color="auto"/>
          </w:divBdr>
        </w:div>
        <w:div w:id="1862165746">
          <w:marLeft w:val="0"/>
          <w:marRight w:val="0"/>
          <w:marTop w:val="0"/>
          <w:marBottom w:val="0"/>
          <w:divBdr>
            <w:top w:val="none" w:sz="0" w:space="0" w:color="auto"/>
            <w:left w:val="none" w:sz="0" w:space="0" w:color="auto"/>
            <w:bottom w:val="none" w:sz="0" w:space="0" w:color="auto"/>
            <w:right w:val="none" w:sz="0" w:space="0" w:color="auto"/>
          </w:divBdr>
        </w:div>
        <w:div w:id="929461628">
          <w:marLeft w:val="0"/>
          <w:marRight w:val="0"/>
          <w:marTop w:val="0"/>
          <w:marBottom w:val="0"/>
          <w:divBdr>
            <w:top w:val="none" w:sz="0" w:space="0" w:color="auto"/>
            <w:left w:val="none" w:sz="0" w:space="0" w:color="auto"/>
            <w:bottom w:val="none" w:sz="0" w:space="0" w:color="auto"/>
            <w:right w:val="none" w:sz="0" w:space="0" w:color="auto"/>
          </w:divBdr>
        </w:div>
        <w:div w:id="1210649926">
          <w:marLeft w:val="0"/>
          <w:marRight w:val="0"/>
          <w:marTop w:val="0"/>
          <w:marBottom w:val="0"/>
          <w:divBdr>
            <w:top w:val="none" w:sz="0" w:space="0" w:color="auto"/>
            <w:left w:val="none" w:sz="0" w:space="0" w:color="auto"/>
            <w:bottom w:val="none" w:sz="0" w:space="0" w:color="auto"/>
            <w:right w:val="none" w:sz="0" w:space="0" w:color="auto"/>
          </w:divBdr>
        </w:div>
        <w:div w:id="985627986">
          <w:marLeft w:val="0"/>
          <w:marRight w:val="0"/>
          <w:marTop w:val="0"/>
          <w:marBottom w:val="0"/>
          <w:divBdr>
            <w:top w:val="none" w:sz="0" w:space="0" w:color="auto"/>
            <w:left w:val="none" w:sz="0" w:space="0" w:color="auto"/>
            <w:bottom w:val="none" w:sz="0" w:space="0" w:color="auto"/>
            <w:right w:val="none" w:sz="0" w:space="0" w:color="auto"/>
          </w:divBdr>
        </w:div>
      </w:divsChild>
    </w:div>
    <w:div w:id="1741562420">
      <w:bodyDiv w:val="1"/>
      <w:marLeft w:val="0"/>
      <w:marRight w:val="0"/>
      <w:marTop w:val="0"/>
      <w:marBottom w:val="0"/>
      <w:divBdr>
        <w:top w:val="none" w:sz="0" w:space="0" w:color="auto"/>
        <w:left w:val="none" w:sz="0" w:space="0" w:color="auto"/>
        <w:bottom w:val="none" w:sz="0" w:space="0" w:color="auto"/>
        <w:right w:val="none" w:sz="0" w:space="0" w:color="auto"/>
      </w:divBdr>
      <w:divsChild>
        <w:div w:id="86970286">
          <w:marLeft w:val="0"/>
          <w:marRight w:val="0"/>
          <w:marTop w:val="0"/>
          <w:marBottom w:val="0"/>
          <w:divBdr>
            <w:top w:val="none" w:sz="0" w:space="0" w:color="auto"/>
            <w:left w:val="none" w:sz="0" w:space="0" w:color="auto"/>
            <w:bottom w:val="none" w:sz="0" w:space="0" w:color="auto"/>
            <w:right w:val="none" w:sz="0" w:space="0" w:color="auto"/>
          </w:divBdr>
        </w:div>
        <w:div w:id="597911183">
          <w:marLeft w:val="0"/>
          <w:marRight w:val="0"/>
          <w:marTop w:val="0"/>
          <w:marBottom w:val="0"/>
          <w:divBdr>
            <w:top w:val="none" w:sz="0" w:space="0" w:color="auto"/>
            <w:left w:val="none" w:sz="0" w:space="0" w:color="auto"/>
            <w:bottom w:val="none" w:sz="0" w:space="0" w:color="auto"/>
            <w:right w:val="none" w:sz="0" w:space="0" w:color="auto"/>
          </w:divBdr>
        </w:div>
        <w:div w:id="829827712">
          <w:marLeft w:val="0"/>
          <w:marRight w:val="0"/>
          <w:marTop w:val="0"/>
          <w:marBottom w:val="0"/>
          <w:divBdr>
            <w:top w:val="none" w:sz="0" w:space="0" w:color="auto"/>
            <w:left w:val="none" w:sz="0" w:space="0" w:color="auto"/>
            <w:bottom w:val="none" w:sz="0" w:space="0" w:color="auto"/>
            <w:right w:val="none" w:sz="0" w:space="0" w:color="auto"/>
          </w:divBdr>
        </w:div>
        <w:div w:id="90585331">
          <w:marLeft w:val="0"/>
          <w:marRight w:val="0"/>
          <w:marTop w:val="0"/>
          <w:marBottom w:val="0"/>
          <w:divBdr>
            <w:top w:val="none" w:sz="0" w:space="0" w:color="auto"/>
            <w:left w:val="none" w:sz="0" w:space="0" w:color="auto"/>
            <w:bottom w:val="none" w:sz="0" w:space="0" w:color="auto"/>
            <w:right w:val="none" w:sz="0" w:space="0" w:color="auto"/>
          </w:divBdr>
        </w:div>
        <w:div w:id="1329288487">
          <w:marLeft w:val="0"/>
          <w:marRight w:val="0"/>
          <w:marTop w:val="0"/>
          <w:marBottom w:val="0"/>
          <w:divBdr>
            <w:top w:val="none" w:sz="0" w:space="0" w:color="auto"/>
            <w:left w:val="none" w:sz="0" w:space="0" w:color="auto"/>
            <w:bottom w:val="none" w:sz="0" w:space="0" w:color="auto"/>
            <w:right w:val="none" w:sz="0" w:space="0" w:color="auto"/>
          </w:divBdr>
        </w:div>
        <w:div w:id="1467818540">
          <w:marLeft w:val="0"/>
          <w:marRight w:val="0"/>
          <w:marTop w:val="0"/>
          <w:marBottom w:val="0"/>
          <w:divBdr>
            <w:top w:val="none" w:sz="0" w:space="0" w:color="auto"/>
            <w:left w:val="none" w:sz="0" w:space="0" w:color="auto"/>
            <w:bottom w:val="none" w:sz="0" w:space="0" w:color="auto"/>
            <w:right w:val="none" w:sz="0" w:space="0" w:color="auto"/>
          </w:divBdr>
        </w:div>
        <w:div w:id="227226672">
          <w:marLeft w:val="0"/>
          <w:marRight w:val="0"/>
          <w:marTop w:val="0"/>
          <w:marBottom w:val="0"/>
          <w:divBdr>
            <w:top w:val="none" w:sz="0" w:space="0" w:color="auto"/>
            <w:left w:val="none" w:sz="0" w:space="0" w:color="auto"/>
            <w:bottom w:val="none" w:sz="0" w:space="0" w:color="auto"/>
            <w:right w:val="none" w:sz="0" w:space="0" w:color="auto"/>
          </w:divBdr>
        </w:div>
        <w:div w:id="626669970">
          <w:marLeft w:val="0"/>
          <w:marRight w:val="0"/>
          <w:marTop w:val="0"/>
          <w:marBottom w:val="0"/>
          <w:divBdr>
            <w:top w:val="none" w:sz="0" w:space="0" w:color="auto"/>
            <w:left w:val="none" w:sz="0" w:space="0" w:color="auto"/>
            <w:bottom w:val="none" w:sz="0" w:space="0" w:color="auto"/>
            <w:right w:val="none" w:sz="0" w:space="0" w:color="auto"/>
          </w:divBdr>
        </w:div>
        <w:div w:id="809979360">
          <w:marLeft w:val="0"/>
          <w:marRight w:val="0"/>
          <w:marTop w:val="0"/>
          <w:marBottom w:val="0"/>
          <w:divBdr>
            <w:top w:val="none" w:sz="0" w:space="0" w:color="auto"/>
            <w:left w:val="none" w:sz="0" w:space="0" w:color="auto"/>
            <w:bottom w:val="none" w:sz="0" w:space="0" w:color="auto"/>
            <w:right w:val="none" w:sz="0" w:space="0" w:color="auto"/>
          </w:divBdr>
        </w:div>
        <w:div w:id="450131172">
          <w:marLeft w:val="0"/>
          <w:marRight w:val="0"/>
          <w:marTop w:val="0"/>
          <w:marBottom w:val="0"/>
          <w:divBdr>
            <w:top w:val="none" w:sz="0" w:space="0" w:color="auto"/>
            <w:left w:val="none" w:sz="0" w:space="0" w:color="auto"/>
            <w:bottom w:val="none" w:sz="0" w:space="0" w:color="auto"/>
            <w:right w:val="none" w:sz="0" w:space="0" w:color="auto"/>
          </w:divBdr>
        </w:div>
        <w:div w:id="1725715899">
          <w:marLeft w:val="0"/>
          <w:marRight w:val="0"/>
          <w:marTop w:val="0"/>
          <w:marBottom w:val="0"/>
          <w:divBdr>
            <w:top w:val="none" w:sz="0" w:space="0" w:color="auto"/>
            <w:left w:val="none" w:sz="0" w:space="0" w:color="auto"/>
            <w:bottom w:val="none" w:sz="0" w:space="0" w:color="auto"/>
            <w:right w:val="none" w:sz="0" w:space="0" w:color="auto"/>
          </w:divBdr>
        </w:div>
        <w:div w:id="312494150">
          <w:marLeft w:val="0"/>
          <w:marRight w:val="0"/>
          <w:marTop w:val="0"/>
          <w:marBottom w:val="0"/>
          <w:divBdr>
            <w:top w:val="none" w:sz="0" w:space="0" w:color="auto"/>
            <w:left w:val="none" w:sz="0" w:space="0" w:color="auto"/>
            <w:bottom w:val="none" w:sz="0" w:space="0" w:color="auto"/>
            <w:right w:val="none" w:sz="0" w:space="0" w:color="auto"/>
          </w:divBdr>
        </w:div>
        <w:div w:id="1177504305">
          <w:marLeft w:val="0"/>
          <w:marRight w:val="0"/>
          <w:marTop w:val="0"/>
          <w:marBottom w:val="0"/>
          <w:divBdr>
            <w:top w:val="none" w:sz="0" w:space="0" w:color="auto"/>
            <w:left w:val="none" w:sz="0" w:space="0" w:color="auto"/>
            <w:bottom w:val="none" w:sz="0" w:space="0" w:color="auto"/>
            <w:right w:val="none" w:sz="0" w:space="0" w:color="auto"/>
          </w:divBdr>
        </w:div>
        <w:div w:id="1489321087">
          <w:marLeft w:val="0"/>
          <w:marRight w:val="0"/>
          <w:marTop w:val="0"/>
          <w:marBottom w:val="0"/>
          <w:divBdr>
            <w:top w:val="none" w:sz="0" w:space="0" w:color="auto"/>
            <w:left w:val="none" w:sz="0" w:space="0" w:color="auto"/>
            <w:bottom w:val="none" w:sz="0" w:space="0" w:color="auto"/>
            <w:right w:val="none" w:sz="0" w:space="0" w:color="auto"/>
          </w:divBdr>
        </w:div>
        <w:div w:id="7755301">
          <w:marLeft w:val="0"/>
          <w:marRight w:val="0"/>
          <w:marTop w:val="0"/>
          <w:marBottom w:val="0"/>
          <w:divBdr>
            <w:top w:val="none" w:sz="0" w:space="0" w:color="auto"/>
            <w:left w:val="none" w:sz="0" w:space="0" w:color="auto"/>
            <w:bottom w:val="none" w:sz="0" w:space="0" w:color="auto"/>
            <w:right w:val="none" w:sz="0" w:space="0" w:color="auto"/>
          </w:divBdr>
        </w:div>
      </w:divsChild>
    </w:div>
    <w:div w:id="1788281848">
      <w:bodyDiv w:val="1"/>
      <w:marLeft w:val="0"/>
      <w:marRight w:val="0"/>
      <w:marTop w:val="0"/>
      <w:marBottom w:val="0"/>
      <w:divBdr>
        <w:top w:val="none" w:sz="0" w:space="0" w:color="auto"/>
        <w:left w:val="none" w:sz="0" w:space="0" w:color="auto"/>
        <w:bottom w:val="none" w:sz="0" w:space="0" w:color="auto"/>
        <w:right w:val="none" w:sz="0" w:space="0" w:color="auto"/>
      </w:divBdr>
      <w:divsChild>
        <w:div w:id="1473059595">
          <w:marLeft w:val="0"/>
          <w:marRight w:val="0"/>
          <w:marTop w:val="0"/>
          <w:marBottom w:val="0"/>
          <w:divBdr>
            <w:top w:val="none" w:sz="0" w:space="0" w:color="auto"/>
            <w:left w:val="none" w:sz="0" w:space="0" w:color="auto"/>
            <w:bottom w:val="none" w:sz="0" w:space="0" w:color="auto"/>
            <w:right w:val="none" w:sz="0" w:space="0" w:color="auto"/>
          </w:divBdr>
        </w:div>
        <w:div w:id="2090617009">
          <w:marLeft w:val="0"/>
          <w:marRight w:val="0"/>
          <w:marTop w:val="0"/>
          <w:marBottom w:val="0"/>
          <w:divBdr>
            <w:top w:val="none" w:sz="0" w:space="0" w:color="auto"/>
            <w:left w:val="none" w:sz="0" w:space="0" w:color="auto"/>
            <w:bottom w:val="none" w:sz="0" w:space="0" w:color="auto"/>
            <w:right w:val="none" w:sz="0" w:space="0" w:color="auto"/>
          </w:divBdr>
        </w:div>
        <w:div w:id="1064916688">
          <w:marLeft w:val="0"/>
          <w:marRight w:val="0"/>
          <w:marTop w:val="0"/>
          <w:marBottom w:val="0"/>
          <w:divBdr>
            <w:top w:val="none" w:sz="0" w:space="0" w:color="auto"/>
            <w:left w:val="none" w:sz="0" w:space="0" w:color="auto"/>
            <w:bottom w:val="none" w:sz="0" w:space="0" w:color="auto"/>
            <w:right w:val="none" w:sz="0" w:space="0" w:color="auto"/>
          </w:divBdr>
        </w:div>
        <w:div w:id="199242490">
          <w:marLeft w:val="0"/>
          <w:marRight w:val="0"/>
          <w:marTop w:val="0"/>
          <w:marBottom w:val="0"/>
          <w:divBdr>
            <w:top w:val="none" w:sz="0" w:space="0" w:color="auto"/>
            <w:left w:val="none" w:sz="0" w:space="0" w:color="auto"/>
            <w:bottom w:val="none" w:sz="0" w:space="0" w:color="auto"/>
            <w:right w:val="none" w:sz="0" w:space="0" w:color="auto"/>
          </w:divBdr>
        </w:div>
        <w:div w:id="1260482706">
          <w:marLeft w:val="0"/>
          <w:marRight w:val="0"/>
          <w:marTop w:val="0"/>
          <w:marBottom w:val="0"/>
          <w:divBdr>
            <w:top w:val="none" w:sz="0" w:space="0" w:color="auto"/>
            <w:left w:val="none" w:sz="0" w:space="0" w:color="auto"/>
            <w:bottom w:val="none" w:sz="0" w:space="0" w:color="auto"/>
            <w:right w:val="none" w:sz="0" w:space="0" w:color="auto"/>
          </w:divBdr>
        </w:div>
        <w:div w:id="1210456566">
          <w:marLeft w:val="0"/>
          <w:marRight w:val="0"/>
          <w:marTop w:val="0"/>
          <w:marBottom w:val="0"/>
          <w:divBdr>
            <w:top w:val="none" w:sz="0" w:space="0" w:color="auto"/>
            <w:left w:val="none" w:sz="0" w:space="0" w:color="auto"/>
            <w:bottom w:val="none" w:sz="0" w:space="0" w:color="auto"/>
            <w:right w:val="none" w:sz="0" w:space="0" w:color="auto"/>
          </w:divBdr>
        </w:div>
        <w:div w:id="1966767099">
          <w:marLeft w:val="0"/>
          <w:marRight w:val="0"/>
          <w:marTop w:val="0"/>
          <w:marBottom w:val="0"/>
          <w:divBdr>
            <w:top w:val="none" w:sz="0" w:space="0" w:color="auto"/>
            <w:left w:val="none" w:sz="0" w:space="0" w:color="auto"/>
            <w:bottom w:val="none" w:sz="0" w:space="0" w:color="auto"/>
            <w:right w:val="none" w:sz="0" w:space="0" w:color="auto"/>
          </w:divBdr>
        </w:div>
        <w:div w:id="207838318">
          <w:marLeft w:val="0"/>
          <w:marRight w:val="0"/>
          <w:marTop w:val="0"/>
          <w:marBottom w:val="0"/>
          <w:divBdr>
            <w:top w:val="none" w:sz="0" w:space="0" w:color="auto"/>
            <w:left w:val="none" w:sz="0" w:space="0" w:color="auto"/>
            <w:bottom w:val="none" w:sz="0" w:space="0" w:color="auto"/>
            <w:right w:val="none" w:sz="0" w:space="0" w:color="auto"/>
          </w:divBdr>
        </w:div>
        <w:div w:id="36512181">
          <w:marLeft w:val="0"/>
          <w:marRight w:val="0"/>
          <w:marTop w:val="0"/>
          <w:marBottom w:val="0"/>
          <w:divBdr>
            <w:top w:val="none" w:sz="0" w:space="0" w:color="auto"/>
            <w:left w:val="none" w:sz="0" w:space="0" w:color="auto"/>
            <w:bottom w:val="none" w:sz="0" w:space="0" w:color="auto"/>
            <w:right w:val="none" w:sz="0" w:space="0" w:color="auto"/>
          </w:divBdr>
        </w:div>
        <w:div w:id="586884251">
          <w:marLeft w:val="0"/>
          <w:marRight w:val="0"/>
          <w:marTop w:val="0"/>
          <w:marBottom w:val="0"/>
          <w:divBdr>
            <w:top w:val="none" w:sz="0" w:space="0" w:color="auto"/>
            <w:left w:val="none" w:sz="0" w:space="0" w:color="auto"/>
            <w:bottom w:val="none" w:sz="0" w:space="0" w:color="auto"/>
            <w:right w:val="none" w:sz="0" w:space="0" w:color="auto"/>
          </w:divBdr>
        </w:div>
      </w:divsChild>
    </w:div>
    <w:div w:id="1943295992">
      <w:bodyDiv w:val="1"/>
      <w:marLeft w:val="0"/>
      <w:marRight w:val="0"/>
      <w:marTop w:val="0"/>
      <w:marBottom w:val="0"/>
      <w:divBdr>
        <w:top w:val="none" w:sz="0" w:space="0" w:color="auto"/>
        <w:left w:val="none" w:sz="0" w:space="0" w:color="auto"/>
        <w:bottom w:val="none" w:sz="0" w:space="0" w:color="auto"/>
        <w:right w:val="none" w:sz="0" w:space="0" w:color="auto"/>
      </w:divBdr>
      <w:divsChild>
        <w:div w:id="178785366">
          <w:marLeft w:val="0"/>
          <w:marRight w:val="0"/>
          <w:marTop w:val="0"/>
          <w:marBottom w:val="0"/>
          <w:divBdr>
            <w:top w:val="none" w:sz="0" w:space="0" w:color="auto"/>
            <w:left w:val="none" w:sz="0" w:space="0" w:color="auto"/>
            <w:bottom w:val="none" w:sz="0" w:space="0" w:color="auto"/>
            <w:right w:val="none" w:sz="0" w:space="0" w:color="auto"/>
          </w:divBdr>
        </w:div>
        <w:div w:id="1253902015">
          <w:marLeft w:val="0"/>
          <w:marRight w:val="0"/>
          <w:marTop w:val="0"/>
          <w:marBottom w:val="0"/>
          <w:divBdr>
            <w:top w:val="none" w:sz="0" w:space="0" w:color="auto"/>
            <w:left w:val="none" w:sz="0" w:space="0" w:color="auto"/>
            <w:bottom w:val="none" w:sz="0" w:space="0" w:color="auto"/>
            <w:right w:val="none" w:sz="0" w:space="0" w:color="auto"/>
          </w:divBdr>
        </w:div>
        <w:div w:id="1462648788">
          <w:marLeft w:val="0"/>
          <w:marRight w:val="0"/>
          <w:marTop w:val="0"/>
          <w:marBottom w:val="0"/>
          <w:divBdr>
            <w:top w:val="none" w:sz="0" w:space="0" w:color="auto"/>
            <w:left w:val="none" w:sz="0" w:space="0" w:color="auto"/>
            <w:bottom w:val="none" w:sz="0" w:space="0" w:color="auto"/>
            <w:right w:val="none" w:sz="0" w:space="0" w:color="auto"/>
          </w:divBdr>
        </w:div>
        <w:div w:id="895091788">
          <w:marLeft w:val="0"/>
          <w:marRight w:val="0"/>
          <w:marTop w:val="0"/>
          <w:marBottom w:val="0"/>
          <w:divBdr>
            <w:top w:val="none" w:sz="0" w:space="0" w:color="auto"/>
            <w:left w:val="none" w:sz="0" w:space="0" w:color="auto"/>
            <w:bottom w:val="none" w:sz="0" w:space="0" w:color="auto"/>
            <w:right w:val="none" w:sz="0" w:space="0" w:color="auto"/>
          </w:divBdr>
        </w:div>
        <w:div w:id="1681010941">
          <w:marLeft w:val="0"/>
          <w:marRight w:val="0"/>
          <w:marTop w:val="0"/>
          <w:marBottom w:val="0"/>
          <w:divBdr>
            <w:top w:val="none" w:sz="0" w:space="0" w:color="auto"/>
            <w:left w:val="none" w:sz="0" w:space="0" w:color="auto"/>
            <w:bottom w:val="none" w:sz="0" w:space="0" w:color="auto"/>
            <w:right w:val="none" w:sz="0" w:space="0" w:color="auto"/>
          </w:divBdr>
        </w:div>
        <w:div w:id="1752658693">
          <w:marLeft w:val="0"/>
          <w:marRight w:val="0"/>
          <w:marTop w:val="0"/>
          <w:marBottom w:val="0"/>
          <w:divBdr>
            <w:top w:val="none" w:sz="0" w:space="0" w:color="auto"/>
            <w:left w:val="none" w:sz="0" w:space="0" w:color="auto"/>
            <w:bottom w:val="none" w:sz="0" w:space="0" w:color="auto"/>
            <w:right w:val="none" w:sz="0" w:space="0" w:color="auto"/>
          </w:divBdr>
        </w:div>
        <w:div w:id="522598616">
          <w:marLeft w:val="0"/>
          <w:marRight w:val="0"/>
          <w:marTop w:val="0"/>
          <w:marBottom w:val="0"/>
          <w:divBdr>
            <w:top w:val="none" w:sz="0" w:space="0" w:color="auto"/>
            <w:left w:val="none" w:sz="0" w:space="0" w:color="auto"/>
            <w:bottom w:val="none" w:sz="0" w:space="0" w:color="auto"/>
            <w:right w:val="none" w:sz="0" w:space="0" w:color="auto"/>
          </w:divBdr>
        </w:div>
        <w:div w:id="1568297227">
          <w:marLeft w:val="0"/>
          <w:marRight w:val="0"/>
          <w:marTop w:val="0"/>
          <w:marBottom w:val="0"/>
          <w:divBdr>
            <w:top w:val="none" w:sz="0" w:space="0" w:color="auto"/>
            <w:left w:val="none" w:sz="0" w:space="0" w:color="auto"/>
            <w:bottom w:val="none" w:sz="0" w:space="0" w:color="auto"/>
            <w:right w:val="none" w:sz="0" w:space="0" w:color="auto"/>
          </w:divBdr>
        </w:div>
        <w:div w:id="815151489">
          <w:marLeft w:val="0"/>
          <w:marRight w:val="0"/>
          <w:marTop w:val="0"/>
          <w:marBottom w:val="0"/>
          <w:divBdr>
            <w:top w:val="none" w:sz="0" w:space="0" w:color="auto"/>
            <w:left w:val="none" w:sz="0" w:space="0" w:color="auto"/>
            <w:bottom w:val="none" w:sz="0" w:space="0" w:color="auto"/>
            <w:right w:val="none" w:sz="0" w:space="0" w:color="auto"/>
          </w:divBdr>
        </w:div>
        <w:div w:id="299576823">
          <w:marLeft w:val="0"/>
          <w:marRight w:val="0"/>
          <w:marTop w:val="0"/>
          <w:marBottom w:val="0"/>
          <w:divBdr>
            <w:top w:val="none" w:sz="0" w:space="0" w:color="auto"/>
            <w:left w:val="none" w:sz="0" w:space="0" w:color="auto"/>
            <w:bottom w:val="none" w:sz="0" w:space="0" w:color="auto"/>
            <w:right w:val="none" w:sz="0" w:space="0" w:color="auto"/>
          </w:divBdr>
        </w:div>
        <w:div w:id="1818566324">
          <w:marLeft w:val="0"/>
          <w:marRight w:val="0"/>
          <w:marTop w:val="0"/>
          <w:marBottom w:val="0"/>
          <w:divBdr>
            <w:top w:val="none" w:sz="0" w:space="0" w:color="auto"/>
            <w:left w:val="none" w:sz="0" w:space="0" w:color="auto"/>
            <w:bottom w:val="none" w:sz="0" w:space="0" w:color="auto"/>
            <w:right w:val="none" w:sz="0" w:space="0" w:color="auto"/>
          </w:divBdr>
        </w:div>
        <w:div w:id="1958484834">
          <w:marLeft w:val="0"/>
          <w:marRight w:val="0"/>
          <w:marTop w:val="0"/>
          <w:marBottom w:val="0"/>
          <w:divBdr>
            <w:top w:val="none" w:sz="0" w:space="0" w:color="auto"/>
            <w:left w:val="none" w:sz="0" w:space="0" w:color="auto"/>
            <w:bottom w:val="none" w:sz="0" w:space="0" w:color="auto"/>
            <w:right w:val="none" w:sz="0" w:space="0" w:color="auto"/>
          </w:divBdr>
        </w:div>
        <w:div w:id="31931397">
          <w:marLeft w:val="0"/>
          <w:marRight w:val="0"/>
          <w:marTop w:val="0"/>
          <w:marBottom w:val="0"/>
          <w:divBdr>
            <w:top w:val="none" w:sz="0" w:space="0" w:color="auto"/>
            <w:left w:val="none" w:sz="0" w:space="0" w:color="auto"/>
            <w:bottom w:val="none" w:sz="0" w:space="0" w:color="auto"/>
            <w:right w:val="none" w:sz="0" w:space="0" w:color="auto"/>
          </w:divBdr>
        </w:div>
        <w:div w:id="621494624">
          <w:marLeft w:val="0"/>
          <w:marRight w:val="0"/>
          <w:marTop w:val="0"/>
          <w:marBottom w:val="0"/>
          <w:divBdr>
            <w:top w:val="none" w:sz="0" w:space="0" w:color="auto"/>
            <w:left w:val="none" w:sz="0" w:space="0" w:color="auto"/>
            <w:bottom w:val="none" w:sz="0" w:space="0" w:color="auto"/>
            <w:right w:val="none" w:sz="0" w:space="0" w:color="auto"/>
          </w:divBdr>
        </w:div>
        <w:div w:id="324869594">
          <w:marLeft w:val="0"/>
          <w:marRight w:val="0"/>
          <w:marTop w:val="0"/>
          <w:marBottom w:val="0"/>
          <w:divBdr>
            <w:top w:val="none" w:sz="0" w:space="0" w:color="auto"/>
            <w:left w:val="none" w:sz="0" w:space="0" w:color="auto"/>
            <w:bottom w:val="none" w:sz="0" w:space="0" w:color="auto"/>
            <w:right w:val="none" w:sz="0" w:space="0" w:color="auto"/>
          </w:divBdr>
        </w:div>
        <w:div w:id="1190801064">
          <w:marLeft w:val="0"/>
          <w:marRight w:val="0"/>
          <w:marTop w:val="0"/>
          <w:marBottom w:val="0"/>
          <w:divBdr>
            <w:top w:val="none" w:sz="0" w:space="0" w:color="auto"/>
            <w:left w:val="none" w:sz="0" w:space="0" w:color="auto"/>
            <w:bottom w:val="none" w:sz="0" w:space="0" w:color="auto"/>
            <w:right w:val="none" w:sz="0" w:space="0" w:color="auto"/>
          </w:divBdr>
        </w:div>
        <w:div w:id="1996253721">
          <w:marLeft w:val="0"/>
          <w:marRight w:val="0"/>
          <w:marTop w:val="0"/>
          <w:marBottom w:val="0"/>
          <w:divBdr>
            <w:top w:val="none" w:sz="0" w:space="0" w:color="auto"/>
            <w:left w:val="none" w:sz="0" w:space="0" w:color="auto"/>
            <w:bottom w:val="none" w:sz="0" w:space="0" w:color="auto"/>
            <w:right w:val="none" w:sz="0" w:space="0" w:color="auto"/>
          </w:divBdr>
        </w:div>
        <w:div w:id="2076119453">
          <w:marLeft w:val="0"/>
          <w:marRight w:val="0"/>
          <w:marTop w:val="0"/>
          <w:marBottom w:val="0"/>
          <w:divBdr>
            <w:top w:val="none" w:sz="0" w:space="0" w:color="auto"/>
            <w:left w:val="none" w:sz="0" w:space="0" w:color="auto"/>
            <w:bottom w:val="none" w:sz="0" w:space="0" w:color="auto"/>
            <w:right w:val="none" w:sz="0" w:space="0" w:color="auto"/>
          </w:divBdr>
        </w:div>
        <w:div w:id="1375230044">
          <w:marLeft w:val="0"/>
          <w:marRight w:val="0"/>
          <w:marTop w:val="0"/>
          <w:marBottom w:val="0"/>
          <w:divBdr>
            <w:top w:val="none" w:sz="0" w:space="0" w:color="auto"/>
            <w:left w:val="none" w:sz="0" w:space="0" w:color="auto"/>
            <w:bottom w:val="none" w:sz="0" w:space="0" w:color="auto"/>
            <w:right w:val="none" w:sz="0" w:space="0" w:color="auto"/>
          </w:divBdr>
        </w:div>
      </w:divsChild>
    </w:div>
    <w:div w:id="1956673097">
      <w:bodyDiv w:val="1"/>
      <w:marLeft w:val="0"/>
      <w:marRight w:val="0"/>
      <w:marTop w:val="0"/>
      <w:marBottom w:val="0"/>
      <w:divBdr>
        <w:top w:val="none" w:sz="0" w:space="0" w:color="auto"/>
        <w:left w:val="none" w:sz="0" w:space="0" w:color="auto"/>
        <w:bottom w:val="none" w:sz="0" w:space="0" w:color="auto"/>
        <w:right w:val="none" w:sz="0" w:space="0" w:color="auto"/>
      </w:divBdr>
      <w:divsChild>
        <w:div w:id="677737834">
          <w:marLeft w:val="0"/>
          <w:marRight w:val="0"/>
          <w:marTop w:val="0"/>
          <w:marBottom w:val="0"/>
          <w:divBdr>
            <w:top w:val="none" w:sz="0" w:space="0" w:color="auto"/>
            <w:left w:val="none" w:sz="0" w:space="0" w:color="auto"/>
            <w:bottom w:val="none" w:sz="0" w:space="0" w:color="auto"/>
            <w:right w:val="none" w:sz="0" w:space="0" w:color="auto"/>
          </w:divBdr>
        </w:div>
        <w:div w:id="198249568">
          <w:marLeft w:val="0"/>
          <w:marRight w:val="0"/>
          <w:marTop w:val="0"/>
          <w:marBottom w:val="0"/>
          <w:divBdr>
            <w:top w:val="none" w:sz="0" w:space="0" w:color="auto"/>
            <w:left w:val="none" w:sz="0" w:space="0" w:color="auto"/>
            <w:bottom w:val="none" w:sz="0" w:space="0" w:color="auto"/>
            <w:right w:val="none" w:sz="0" w:space="0" w:color="auto"/>
          </w:divBdr>
        </w:div>
        <w:div w:id="947127231">
          <w:marLeft w:val="0"/>
          <w:marRight w:val="0"/>
          <w:marTop w:val="0"/>
          <w:marBottom w:val="0"/>
          <w:divBdr>
            <w:top w:val="none" w:sz="0" w:space="0" w:color="auto"/>
            <w:left w:val="none" w:sz="0" w:space="0" w:color="auto"/>
            <w:bottom w:val="none" w:sz="0" w:space="0" w:color="auto"/>
            <w:right w:val="none" w:sz="0" w:space="0" w:color="auto"/>
          </w:divBdr>
        </w:div>
        <w:div w:id="1171409325">
          <w:marLeft w:val="0"/>
          <w:marRight w:val="0"/>
          <w:marTop w:val="0"/>
          <w:marBottom w:val="0"/>
          <w:divBdr>
            <w:top w:val="none" w:sz="0" w:space="0" w:color="auto"/>
            <w:left w:val="none" w:sz="0" w:space="0" w:color="auto"/>
            <w:bottom w:val="none" w:sz="0" w:space="0" w:color="auto"/>
            <w:right w:val="none" w:sz="0" w:space="0" w:color="auto"/>
          </w:divBdr>
        </w:div>
        <w:div w:id="163712264">
          <w:marLeft w:val="0"/>
          <w:marRight w:val="0"/>
          <w:marTop w:val="0"/>
          <w:marBottom w:val="0"/>
          <w:divBdr>
            <w:top w:val="none" w:sz="0" w:space="0" w:color="auto"/>
            <w:left w:val="none" w:sz="0" w:space="0" w:color="auto"/>
            <w:bottom w:val="none" w:sz="0" w:space="0" w:color="auto"/>
            <w:right w:val="none" w:sz="0" w:space="0" w:color="auto"/>
          </w:divBdr>
        </w:div>
        <w:div w:id="2100448258">
          <w:marLeft w:val="0"/>
          <w:marRight w:val="0"/>
          <w:marTop w:val="0"/>
          <w:marBottom w:val="0"/>
          <w:divBdr>
            <w:top w:val="none" w:sz="0" w:space="0" w:color="auto"/>
            <w:left w:val="none" w:sz="0" w:space="0" w:color="auto"/>
            <w:bottom w:val="none" w:sz="0" w:space="0" w:color="auto"/>
            <w:right w:val="none" w:sz="0" w:space="0" w:color="auto"/>
          </w:divBdr>
        </w:div>
        <w:div w:id="18434210">
          <w:marLeft w:val="0"/>
          <w:marRight w:val="0"/>
          <w:marTop w:val="0"/>
          <w:marBottom w:val="0"/>
          <w:divBdr>
            <w:top w:val="none" w:sz="0" w:space="0" w:color="auto"/>
            <w:left w:val="none" w:sz="0" w:space="0" w:color="auto"/>
            <w:bottom w:val="none" w:sz="0" w:space="0" w:color="auto"/>
            <w:right w:val="none" w:sz="0" w:space="0" w:color="auto"/>
          </w:divBdr>
        </w:div>
        <w:div w:id="74910603">
          <w:marLeft w:val="0"/>
          <w:marRight w:val="0"/>
          <w:marTop w:val="0"/>
          <w:marBottom w:val="0"/>
          <w:divBdr>
            <w:top w:val="none" w:sz="0" w:space="0" w:color="auto"/>
            <w:left w:val="none" w:sz="0" w:space="0" w:color="auto"/>
            <w:bottom w:val="none" w:sz="0" w:space="0" w:color="auto"/>
            <w:right w:val="none" w:sz="0" w:space="0" w:color="auto"/>
          </w:divBdr>
        </w:div>
        <w:div w:id="1357002725">
          <w:marLeft w:val="0"/>
          <w:marRight w:val="0"/>
          <w:marTop w:val="0"/>
          <w:marBottom w:val="0"/>
          <w:divBdr>
            <w:top w:val="none" w:sz="0" w:space="0" w:color="auto"/>
            <w:left w:val="none" w:sz="0" w:space="0" w:color="auto"/>
            <w:bottom w:val="none" w:sz="0" w:space="0" w:color="auto"/>
            <w:right w:val="none" w:sz="0" w:space="0" w:color="auto"/>
          </w:divBdr>
        </w:div>
        <w:div w:id="1470394903">
          <w:marLeft w:val="0"/>
          <w:marRight w:val="0"/>
          <w:marTop w:val="0"/>
          <w:marBottom w:val="0"/>
          <w:divBdr>
            <w:top w:val="none" w:sz="0" w:space="0" w:color="auto"/>
            <w:left w:val="none" w:sz="0" w:space="0" w:color="auto"/>
            <w:bottom w:val="none" w:sz="0" w:space="0" w:color="auto"/>
            <w:right w:val="none" w:sz="0" w:space="0" w:color="auto"/>
          </w:divBdr>
        </w:div>
        <w:div w:id="2030791907">
          <w:marLeft w:val="0"/>
          <w:marRight w:val="0"/>
          <w:marTop w:val="0"/>
          <w:marBottom w:val="0"/>
          <w:divBdr>
            <w:top w:val="none" w:sz="0" w:space="0" w:color="auto"/>
            <w:left w:val="none" w:sz="0" w:space="0" w:color="auto"/>
            <w:bottom w:val="none" w:sz="0" w:space="0" w:color="auto"/>
            <w:right w:val="none" w:sz="0" w:space="0" w:color="auto"/>
          </w:divBdr>
        </w:div>
        <w:div w:id="1746759009">
          <w:marLeft w:val="0"/>
          <w:marRight w:val="0"/>
          <w:marTop w:val="0"/>
          <w:marBottom w:val="0"/>
          <w:divBdr>
            <w:top w:val="none" w:sz="0" w:space="0" w:color="auto"/>
            <w:left w:val="none" w:sz="0" w:space="0" w:color="auto"/>
            <w:bottom w:val="none" w:sz="0" w:space="0" w:color="auto"/>
            <w:right w:val="none" w:sz="0" w:space="0" w:color="auto"/>
          </w:divBdr>
        </w:div>
        <w:div w:id="1052728972">
          <w:marLeft w:val="0"/>
          <w:marRight w:val="0"/>
          <w:marTop w:val="0"/>
          <w:marBottom w:val="0"/>
          <w:divBdr>
            <w:top w:val="none" w:sz="0" w:space="0" w:color="auto"/>
            <w:left w:val="none" w:sz="0" w:space="0" w:color="auto"/>
            <w:bottom w:val="none" w:sz="0" w:space="0" w:color="auto"/>
            <w:right w:val="none" w:sz="0" w:space="0" w:color="auto"/>
          </w:divBdr>
        </w:div>
        <w:div w:id="1383142021">
          <w:marLeft w:val="0"/>
          <w:marRight w:val="0"/>
          <w:marTop w:val="0"/>
          <w:marBottom w:val="0"/>
          <w:divBdr>
            <w:top w:val="none" w:sz="0" w:space="0" w:color="auto"/>
            <w:left w:val="none" w:sz="0" w:space="0" w:color="auto"/>
            <w:bottom w:val="none" w:sz="0" w:space="0" w:color="auto"/>
            <w:right w:val="none" w:sz="0" w:space="0" w:color="auto"/>
          </w:divBdr>
        </w:div>
        <w:div w:id="253249631">
          <w:marLeft w:val="0"/>
          <w:marRight w:val="0"/>
          <w:marTop w:val="0"/>
          <w:marBottom w:val="0"/>
          <w:divBdr>
            <w:top w:val="none" w:sz="0" w:space="0" w:color="auto"/>
            <w:left w:val="none" w:sz="0" w:space="0" w:color="auto"/>
            <w:bottom w:val="none" w:sz="0" w:space="0" w:color="auto"/>
            <w:right w:val="none" w:sz="0" w:space="0" w:color="auto"/>
          </w:divBdr>
        </w:div>
      </w:divsChild>
    </w:div>
    <w:div w:id="1990790969">
      <w:bodyDiv w:val="1"/>
      <w:marLeft w:val="0"/>
      <w:marRight w:val="0"/>
      <w:marTop w:val="0"/>
      <w:marBottom w:val="0"/>
      <w:divBdr>
        <w:top w:val="none" w:sz="0" w:space="0" w:color="auto"/>
        <w:left w:val="none" w:sz="0" w:space="0" w:color="auto"/>
        <w:bottom w:val="none" w:sz="0" w:space="0" w:color="auto"/>
        <w:right w:val="none" w:sz="0" w:space="0" w:color="auto"/>
      </w:divBdr>
      <w:divsChild>
        <w:div w:id="1649164115">
          <w:marLeft w:val="0"/>
          <w:marRight w:val="0"/>
          <w:marTop w:val="0"/>
          <w:marBottom w:val="0"/>
          <w:divBdr>
            <w:top w:val="none" w:sz="0" w:space="0" w:color="auto"/>
            <w:left w:val="none" w:sz="0" w:space="0" w:color="auto"/>
            <w:bottom w:val="none" w:sz="0" w:space="0" w:color="auto"/>
            <w:right w:val="none" w:sz="0" w:space="0" w:color="auto"/>
          </w:divBdr>
        </w:div>
        <w:div w:id="1598365845">
          <w:marLeft w:val="0"/>
          <w:marRight w:val="0"/>
          <w:marTop w:val="0"/>
          <w:marBottom w:val="0"/>
          <w:divBdr>
            <w:top w:val="none" w:sz="0" w:space="0" w:color="auto"/>
            <w:left w:val="none" w:sz="0" w:space="0" w:color="auto"/>
            <w:bottom w:val="none" w:sz="0" w:space="0" w:color="auto"/>
            <w:right w:val="none" w:sz="0" w:space="0" w:color="auto"/>
          </w:divBdr>
        </w:div>
        <w:div w:id="2088308283">
          <w:marLeft w:val="0"/>
          <w:marRight w:val="0"/>
          <w:marTop w:val="0"/>
          <w:marBottom w:val="0"/>
          <w:divBdr>
            <w:top w:val="none" w:sz="0" w:space="0" w:color="auto"/>
            <w:left w:val="none" w:sz="0" w:space="0" w:color="auto"/>
            <w:bottom w:val="none" w:sz="0" w:space="0" w:color="auto"/>
            <w:right w:val="none" w:sz="0" w:space="0" w:color="auto"/>
          </w:divBdr>
        </w:div>
        <w:div w:id="1913349365">
          <w:marLeft w:val="0"/>
          <w:marRight w:val="0"/>
          <w:marTop w:val="0"/>
          <w:marBottom w:val="0"/>
          <w:divBdr>
            <w:top w:val="none" w:sz="0" w:space="0" w:color="auto"/>
            <w:left w:val="none" w:sz="0" w:space="0" w:color="auto"/>
            <w:bottom w:val="none" w:sz="0" w:space="0" w:color="auto"/>
            <w:right w:val="none" w:sz="0" w:space="0" w:color="auto"/>
          </w:divBdr>
        </w:div>
        <w:div w:id="1024866593">
          <w:marLeft w:val="0"/>
          <w:marRight w:val="0"/>
          <w:marTop w:val="0"/>
          <w:marBottom w:val="0"/>
          <w:divBdr>
            <w:top w:val="none" w:sz="0" w:space="0" w:color="auto"/>
            <w:left w:val="none" w:sz="0" w:space="0" w:color="auto"/>
            <w:bottom w:val="none" w:sz="0" w:space="0" w:color="auto"/>
            <w:right w:val="none" w:sz="0" w:space="0" w:color="auto"/>
          </w:divBdr>
        </w:div>
        <w:div w:id="976645571">
          <w:marLeft w:val="0"/>
          <w:marRight w:val="0"/>
          <w:marTop w:val="0"/>
          <w:marBottom w:val="0"/>
          <w:divBdr>
            <w:top w:val="none" w:sz="0" w:space="0" w:color="auto"/>
            <w:left w:val="none" w:sz="0" w:space="0" w:color="auto"/>
            <w:bottom w:val="none" w:sz="0" w:space="0" w:color="auto"/>
            <w:right w:val="none" w:sz="0" w:space="0" w:color="auto"/>
          </w:divBdr>
        </w:div>
        <w:div w:id="1768037561">
          <w:marLeft w:val="0"/>
          <w:marRight w:val="0"/>
          <w:marTop w:val="0"/>
          <w:marBottom w:val="0"/>
          <w:divBdr>
            <w:top w:val="none" w:sz="0" w:space="0" w:color="auto"/>
            <w:left w:val="none" w:sz="0" w:space="0" w:color="auto"/>
            <w:bottom w:val="none" w:sz="0" w:space="0" w:color="auto"/>
            <w:right w:val="none" w:sz="0" w:space="0" w:color="auto"/>
          </w:divBdr>
        </w:div>
        <w:div w:id="1848788119">
          <w:marLeft w:val="0"/>
          <w:marRight w:val="0"/>
          <w:marTop w:val="0"/>
          <w:marBottom w:val="0"/>
          <w:divBdr>
            <w:top w:val="none" w:sz="0" w:space="0" w:color="auto"/>
            <w:left w:val="none" w:sz="0" w:space="0" w:color="auto"/>
            <w:bottom w:val="none" w:sz="0" w:space="0" w:color="auto"/>
            <w:right w:val="none" w:sz="0" w:space="0" w:color="auto"/>
          </w:divBdr>
        </w:div>
        <w:div w:id="2095468454">
          <w:marLeft w:val="0"/>
          <w:marRight w:val="0"/>
          <w:marTop w:val="0"/>
          <w:marBottom w:val="0"/>
          <w:divBdr>
            <w:top w:val="none" w:sz="0" w:space="0" w:color="auto"/>
            <w:left w:val="none" w:sz="0" w:space="0" w:color="auto"/>
            <w:bottom w:val="none" w:sz="0" w:space="0" w:color="auto"/>
            <w:right w:val="none" w:sz="0" w:space="0" w:color="auto"/>
          </w:divBdr>
        </w:div>
        <w:div w:id="1096829771">
          <w:marLeft w:val="0"/>
          <w:marRight w:val="0"/>
          <w:marTop w:val="0"/>
          <w:marBottom w:val="0"/>
          <w:divBdr>
            <w:top w:val="none" w:sz="0" w:space="0" w:color="auto"/>
            <w:left w:val="none" w:sz="0" w:space="0" w:color="auto"/>
            <w:bottom w:val="none" w:sz="0" w:space="0" w:color="auto"/>
            <w:right w:val="none" w:sz="0" w:space="0" w:color="auto"/>
          </w:divBdr>
        </w:div>
        <w:div w:id="433088784">
          <w:marLeft w:val="0"/>
          <w:marRight w:val="0"/>
          <w:marTop w:val="0"/>
          <w:marBottom w:val="0"/>
          <w:divBdr>
            <w:top w:val="none" w:sz="0" w:space="0" w:color="auto"/>
            <w:left w:val="none" w:sz="0" w:space="0" w:color="auto"/>
            <w:bottom w:val="none" w:sz="0" w:space="0" w:color="auto"/>
            <w:right w:val="none" w:sz="0" w:space="0" w:color="auto"/>
          </w:divBdr>
        </w:div>
        <w:div w:id="1096512514">
          <w:marLeft w:val="0"/>
          <w:marRight w:val="0"/>
          <w:marTop w:val="0"/>
          <w:marBottom w:val="0"/>
          <w:divBdr>
            <w:top w:val="none" w:sz="0" w:space="0" w:color="auto"/>
            <w:left w:val="none" w:sz="0" w:space="0" w:color="auto"/>
            <w:bottom w:val="none" w:sz="0" w:space="0" w:color="auto"/>
            <w:right w:val="none" w:sz="0" w:space="0" w:color="auto"/>
          </w:divBdr>
        </w:div>
        <w:div w:id="157429840">
          <w:marLeft w:val="0"/>
          <w:marRight w:val="0"/>
          <w:marTop w:val="0"/>
          <w:marBottom w:val="0"/>
          <w:divBdr>
            <w:top w:val="none" w:sz="0" w:space="0" w:color="auto"/>
            <w:left w:val="none" w:sz="0" w:space="0" w:color="auto"/>
            <w:bottom w:val="none" w:sz="0" w:space="0" w:color="auto"/>
            <w:right w:val="none" w:sz="0" w:space="0" w:color="auto"/>
          </w:divBdr>
        </w:div>
        <w:div w:id="90324906">
          <w:marLeft w:val="0"/>
          <w:marRight w:val="0"/>
          <w:marTop w:val="0"/>
          <w:marBottom w:val="0"/>
          <w:divBdr>
            <w:top w:val="none" w:sz="0" w:space="0" w:color="auto"/>
            <w:left w:val="none" w:sz="0" w:space="0" w:color="auto"/>
            <w:bottom w:val="none" w:sz="0" w:space="0" w:color="auto"/>
            <w:right w:val="none" w:sz="0" w:space="0" w:color="auto"/>
          </w:divBdr>
        </w:div>
        <w:div w:id="80369517">
          <w:marLeft w:val="0"/>
          <w:marRight w:val="0"/>
          <w:marTop w:val="0"/>
          <w:marBottom w:val="0"/>
          <w:divBdr>
            <w:top w:val="none" w:sz="0" w:space="0" w:color="auto"/>
            <w:left w:val="none" w:sz="0" w:space="0" w:color="auto"/>
            <w:bottom w:val="none" w:sz="0" w:space="0" w:color="auto"/>
            <w:right w:val="none" w:sz="0" w:space="0" w:color="auto"/>
          </w:divBdr>
        </w:div>
        <w:div w:id="594872266">
          <w:marLeft w:val="0"/>
          <w:marRight w:val="0"/>
          <w:marTop w:val="0"/>
          <w:marBottom w:val="0"/>
          <w:divBdr>
            <w:top w:val="none" w:sz="0" w:space="0" w:color="auto"/>
            <w:left w:val="none" w:sz="0" w:space="0" w:color="auto"/>
            <w:bottom w:val="none" w:sz="0" w:space="0" w:color="auto"/>
            <w:right w:val="none" w:sz="0" w:space="0" w:color="auto"/>
          </w:divBdr>
        </w:div>
        <w:div w:id="1809662283">
          <w:marLeft w:val="0"/>
          <w:marRight w:val="0"/>
          <w:marTop w:val="0"/>
          <w:marBottom w:val="0"/>
          <w:divBdr>
            <w:top w:val="none" w:sz="0" w:space="0" w:color="auto"/>
            <w:left w:val="none" w:sz="0" w:space="0" w:color="auto"/>
            <w:bottom w:val="none" w:sz="0" w:space="0" w:color="auto"/>
            <w:right w:val="none" w:sz="0" w:space="0" w:color="auto"/>
          </w:divBdr>
        </w:div>
      </w:divsChild>
    </w:div>
    <w:div w:id="2065641965">
      <w:bodyDiv w:val="1"/>
      <w:marLeft w:val="0"/>
      <w:marRight w:val="0"/>
      <w:marTop w:val="0"/>
      <w:marBottom w:val="0"/>
      <w:divBdr>
        <w:top w:val="none" w:sz="0" w:space="0" w:color="auto"/>
        <w:left w:val="none" w:sz="0" w:space="0" w:color="auto"/>
        <w:bottom w:val="none" w:sz="0" w:space="0" w:color="auto"/>
        <w:right w:val="none" w:sz="0" w:space="0" w:color="auto"/>
      </w:divBdr>
      <w:divsChild>
        <w:div w:id="210043671">
          <w:marLeft w:val="0"/>
          <w:marRight w:val="0"/>
          <w:marTop w:val="0"/>
          <w:marBottom w:val="0"/>
          <w:divBdr>
            <w:top w:val="none" w:sz="0" w:space="0" w:color="auto"/>
            <w:left w:val="none" w:sz="0" w:space="0" w:color="auto"/>
            <w:bottom w:val="none" w:sz="0" w:space="0" w:color="auto"/>
            <w:right w:val="none" w:sz="0" w:space="0" w:color="auto"/>
          </w:divBdr>
        </w:div>
        <w:div w:id="429663210">
          <w:marLeft w:val="0"/>
          <w:marRight w:val="0"/>
          <w:marTop w:val="0"/>
          <w:marBottom w:val="0"/>
          <w:divBdr>
            <w:top w:val="none" w:sz="0" w:space="0" w:color="auto"/>
            <w:left w:val="none" w:sz="0" w:space="0" w:color="auto"/>
            <w:bottom w:val="none" w:sz="0" w:space="0" w:color="auto"/>
            <w:right w:val="none" w:sz="0" w:space="0" w:color="auto"/>
          </w:divBdr>
        </w:div>
        <w:div w:id="1356538191">
          <w:marLeft w:val="0"/>
          <w:marRight w:val="0"/>
          <w:marTop w:val="0"/>
          <w:marBottom w:val="0"/>
          <w:divBdr>
            <w:top w:val="none" w:sz="0" w:space="0" w:color="auto"/>
            <w:left w:val="none" w:sz="0" w:space="0" w:color="auto"/>
            <w:bottom w:val="none" w:sz="0" w:space="0" w:color="auto"/>
            <w:right w:val="none" w:sz="0" w:space="0" w:color="auto"/>
          </w:divBdr>
        </w:div>
        <w:div w:id="1600530537">
          <w:marLeft w:val="0"/>
          <w:marRight w:val="0"/>
          <w:marTop w:val="0"/>
          <w:marBottom w:val="0"/>
          <w:divBdr>
            <w:top w:val="none" w:sz="0" w:space="0" w:color="auto"/>
            <w:left w:val="none" w:sz="0" w:space="0" w:color="auto"/>
            <w:bottom w:val="none" w:sz="0" w:space="0" w:color="auto"/>
            <w:right w:val="none" w:sz="0" w:space="0" w:color="auto"/>
          </w:divBdr>
        </w:div>
        <w:div w:id="1652635136">
          <w:marLeft w:val="0"/>
          <w:marRight w:val="0"/>
          <w:marTop w:val="0"/>
          <w:marBottom w:val="0"/>
          <w:divBdr>
            <w:top w:val="none" w:sz="0" w:space="0" w:color="auto"/>
            <w:left w:val="none" w:sz="0" w:space="0" w:color="auto"/>
            <w:bottom w:val="none" w:sz="0" w:space="0" w:color="auto"/>
            <w:right w:val="none" w:sz="0" w:space="0" w:color="auto"/>
          </w:divBdr>
        </w:div>
        <w:div w:id="771364633">
          <w:marLeft w:val="0"/>
          <w:marRight w:val="0"/>
          <w:marTop w:val="0"/>
          <w:marBottom w:val="0"/>
          <w:divBdr>
            <w:top w:val="none" w:sz="0" w:space="0" w:color="auto"/>
            <w:left w:val="none" w:sz="0" w:space="0" w:color="auto"/>
            <w:bottom w:val="none" w:sz="0" w:space="0" w:color="auto"/>
            <w:right w:val="none" w:sz="0" w:space="0" w:color="auto"/>
          </w:divBdr>
        </w:div>
        <w:div w:id="614561365">
          <w:marLeft w:val="0"/>
          <w:marRight w:val="0"/>
          <w:marTop w:val="0"/>
          <w:marBottom w:val="0"/>
          <w:divBdr>
            <w:top w:val="none" w:sz="0" w:space="0" w:color="auto"/>
            <w:left w:val="none" w:sz="0" w:space="0" w:color="auto"/>
            <w:bottom w:val="none" w:sz="0" w:space="0" w:color="auto"/>
            <w:right w:val="none" w:sz="0" w:space="0" w:color="auto"/>
          </w:divBdr>
        </w:div>
        <w:div w:id="1353796408">
          <w:marLeft w:val="0"/>
          <w:marRight w:val="0"/>
          <w:marTop w:val="0"/>
          <w:marBottom w:val="0"/>
          <w:divBdr>
            <w:top w:val="none" w:sz="0" w:space="0" w:color="auto"/>
            <w:left w:val="none" w:sz="0" w:space="0" w:color="auto"/>
            <w:bottom w:val="none" w:sz="0" w:space="0" w:color="auto"/>
            <w:right w:val="none" w:sz="0" w:space="0" w:color="auto"/>
          </w:divBdr>
        </w:div>
        <w:div w:id="985936395">
          <w:marLeft w:val="0"/>
          <w:marRight w:val="0"/>
          <w:marTop w:val="0"/>
          <w:marBottom w:val="0"/>
          <w:divBdr>
            <w:top w:val="none" w:sz="0" w:space="0" w:color="auto"/>
            <w:left w:val="none" w:sz="0" w:space="0" w:color="auto"/>
            <w:bottom w:val="none" w:sz="0" w:space="0" w:color="auto"/>
            <w:right w:val="none" w:sz="0" w:space="0" w:color="auto"/>
          </w:divBdr>
        </w:div>
        <w:div w:id="1626887816">
          <w:marLeft w:val="0"/>
          <w:marRight w:val="0"/>
          <w:marTop w:val="0"/>
          <w:marBottom w:val="0"/>
          <w:divBdr>
            <w:top w:val="none" w:sz="0" w:space="0" w:color="auto"/>
            <w:left w:val="none" w:sz="0" w:space="0" w:color="auto"/>
            <w:bottom w:val="none" w:sz="0" w:space="0" w:color="auto"/>
            <w:right w:val="none" w:sz="0" w:space="0" w:color="auto"/>
          </w:divBdr>
        </w:div>
        <w:div w:id="1356421619">
          <w:marLeft w:val="0"/>
          <w:marRight w:val="0"/>
          <w:marTop w:val="0"/>
          <w:marBottom w:val="0"/>
          <w:divBdr>
            <w:top w:val="none" w:sz="0" w:space="0" w:color="auto"/>
            <w:left w:val="none" w:sz="0" w:space="0" w:color="auto"/>
            <w:bottom w:val="none" w:sz="0" w:space="0" w:color="auto"/>
            <w:right w:val="none" w:sz="0" w:space="0" w:color="auto"/>
          </w:divBdr>
        </w:div>
        <w:div w:id="1637756261">
          <w:marLeft w:val="0"/>
          <w:marRight w:val="0"/>
          <w:marTop w:val="0"/>
          <w:marBottom w:val="0"/>
          <w:divBdr>
            <w:top w:val="none" w:sz="0" w:space="0" w:color="auto"/>
            <w:left w:val="none" w:sz="0" w:space="0" w:color="auto"/>
            <w:bottom w:val="none" w:sz="0" w:space="0" w:color="auto"/>
            <w:right w:val="none" w:sz="0" w:space="0" w:color="auto"/>
          </w:divBdr>
        </w:div>
        <w:div w:id="210001278">
          <w:marLeft w:val="0"/>
          <w:marRight w:val="0"/>
          <w:marTop w:val="0"/>
          <w:marBottom w:val="0"/>
          <w:divBdr>
            <w:top w:val="none" w:sz="0" w:space="0" w:color="auto"/>
            <w:left w:val="none" w:sz="0" w:space="0" w:color="auto"/>
            <w:bottom w:val="none" w:sz="0" w:space="0" w:color="auto"/>
            <w:right w:val="none" w:sz="0" w:space="0" w:color="auto"/>
          </w:divBdr>
        </w:div>
        <w:div w:id="1346400835">
          <w:marLeft w:val="0"/>
          <w:marRight w:val="0"/>
          <w:marTop w:val="0"/>
          <w:marBottom w:val="0"/>
          <w:divBdr>
            <w:top w:val="none" w:sz="0" w:space="0" w:color="auto"/>
            <w:left w:val="none" w:sz="0" w:space="0" w:color="auto"/>
            <w:bottom w:val="none" w:sz="0" w:space="0" w:color="auto"/>
            <w:right w:val="none" w:sz="0" w:space="0" w:color="auto"/>
          </w:divBdr>
        </w:div>
        <w:div w:id="192959183">
          <w:marLeft w:val="0"/>
          <w:marRight w:val="0"/>
          <w:marTop w:val="0"/>
          <w:marBottom w:val="0"/>
          <w:divBdr>
            <w:top w:val="none" w:sz="0" w:space="0" w:color="auto"/>
            <w:left w:val="none" w:sz="0" w:space="0" w:color="auto"/>
            <w:bottom w:val="none" w:sz="0" w:space="0" w:color="auto"/>
            <w:right w:val="none" w:sz="0" w:space="0" w:color="auto"/>
          </w:divBdr>
        </w:div>
        <w:div w:id="1858301487">
          <w:marLeft w:val="0"/>
          <w:marRight w:val="0"/>
          <w:marTop w:val="0"/>
          <w:marBottom w:val="0"/>
          <w:divBdr>
            <w:top w:val="none" w:sz="0" w:space="0" w:color="auto"/>
            <w:left w:val="none" w:sz="0" w:space="0" w:color="auto"/>
            <w:bottom w:val="none" w:sz="0" w:space="0" w:color="auto"/>
            <w:right w:val="none" w:sz="0" w:space="0" w:color="auto"/>
          </w:divBdr>
        </w:div>
        <w:div w:id="523597245">
          <w:marLeft w:val="0"/>
          <w:marRight w:val="0"/>
          <w:marTop w:val="0"/>
          <w:marBottom w:val="0"/>
          <w:divBdr>
            <w:top w:val="none" w:sz="0" w:space="0" w:color="auto"/>
            <w:left w:val="none" w:sz="0" w:space="0" w:color="auto"/>
            <w:bottom w:val="none" w:sz="0" w:space="0" w:color="auto"/>
            <w:right w:val="none" w:sz="0" w:space="0" w:color="auto"/>
          </w:divBdr>
        </w:div>
      </w:divsChild>
    </w:div>
    <w:div w:id="2075157148">
      <w:bodyDiv w:val="1"/>
      <w:marLeft w:val="0"/>
      <w:marRight w:val="0"/>
      <w:marTop w:val="0"/>
      <w:marBottom w:val="0"/>
      <w:divBdr>
        <w:top w:val="none" w:sz="0" w:space="0" w:color="auto"/>
        <w:left w:val="none" w:sz="0" w:space="0" w:color="auto"/>
        <w:bottom w:val="none" w:sz="0" w:space="0" w:color="auto"/>
        <w:right w:val="none" w:sz="0" w:space="0" w:color="auto"/>
      </w:divBdr>
    </w:div>
    <w:div w:id="2122649541">
      <w:bodyDiv w:val="1"/>
      <w:marLeft w:val="0"/>
      <w:marRight w:val="0"/>
      <w:marTop w:val="0"/>
      <w:marBottom w:val="0"/>
      <w:divBdr>
        <w:top w:val="none" w:sz="0" w:space="0" w:color="auto"/>
        <w:left w:val="none" w:sz="0" w:space="0" w:color="auto"/>
        <w:bottom w:val="none" w:sz="0" w:space="0" w:color="auto"/>
        <w:right w:val="none" w:sz="0" w:space="0" w:color="auto"/>
      </w:divBdr>
      <w:divsChild>
        <w:div w:id="1286159745">
          <w:marLeft w:val="0"/>
          <w:marRight w:val="0"/>
          <w:marTop w:val="0"/>
          <w:marBottom w:val="0"/>
          <w:divBdr>
            <w:top w:val="none" w:sz="0" w:space="0" w:color="auto"/>
            <w:left w:val="none" w:sz="0" w:space="0" w:color="auto"/>
            <w:bottom w:val="none" w:sz="0" w:space="0" w:color="auto"/>
            <w:right w:val="none" w:sz="0" w:space="0" w:color="auto"/>
          </w:divBdr>
        </w:div>
        <w:div w:id="264731089">
          <w:marLeft w:val="0"/>
          <w:marRight w:val="0"/>
          <w:marTop w:val="0"/>
          <w:marBottom w:val="0"/>
          <w:divBdr>
            <w:top w:val="none" w:sz="0" w:space="0" w:color="auto"/>
            <w:left w:val="none" w:sz="0" w:space="0" w:color="auto"/>
            <w:bottom w:val="none" w:sz="0" w:space="0" w:color="auto"/>
            <w:right w:val="none" w:sz="0" w:space="0" w:color="auto"/>
          </w:divBdr>
        </w:div>
        <w:div w:id="23873583">
          <w:marLeft w:val="0"/>
          <w:marRight w:val="0"/>
          <w:marTop w:val="0"/>
          <w:marBottom w:val="0"/>
          <w:divBdr>
            <w:top w:val="none" w:sz="0" w:space="0" w:color="auto"/>
            <w:left w:val="none" w:sz="0" w:space="0" w:color="auto"/>
            <w:bottom w:val="none" w:sz="0" w:space="0" w:color="auto"/>
            <w:right w:val="none" w:sz="0" w:space="0" w:color="auto"/>
          </w:divBdr>
        </w:div>
        <w:div w:id="1227493837">
          <w:marLeft w:val="0"/>
          <w:marRight w:val="0"/>
          <w:marTop w:val="0"/>
          <w:marBottom w:val="0"/>
          <w:divBdr>
            <w:top w:val="none" w:sz="0" w:space="0" w:color="auto"/>
            <w:left w:val="none" w:sz="0" w:space="0" w:color="auto"/>
            <w:bottom w:val="none" w:sz="0" w:space="0" w:color="auto"/>
            <w:right w:val="none" w:sz="0" w:space="0" w:color="auto"/>
          </w:divBdr>
        </w:div>
        <w:div w:id="50544324">
          <w:marLeft w:val="0"/>
          <w:marRight w:val="0"/>
          <w:marTop w:val="0"/>
          <w:marBottom w:val="0"/>
          <w:divBdr>
            <w:top w:val="none" w:sz="0" w:space="0" w:color="auto"/>
            <w:left w:val="none" w:sz="0" w:space="0" w:color="auto"/>
            <w:bottom w:val="none" w:sz="0" w:space="0" w:color="auto"/>
            <w:right w:val="none" w:sz="0" w:space="0" w:color="auto"/>
          </w:divBdr>
        </w:div>
        <w:div w:id="165751795">
          <w:marLeft w:val="0"/>
          <w:marRight w:val="0"/>
          <w:marTop w:val="0"/>
          <w:marBottom w:val="0"/>
          <w:divBdr>
            <w:top w:val="none" w:sz="0" w:space="0" w:color="auto"/>
            <w:left w:val="none" w:sz="0" w:space="0" w:color="auto"/>
            <w:bottom w:val="none" w:sz="0" w:space="0" w:color="auto"/>
            <w:right w:val="none" w:sz="0" w:space="0" w:color="auto"/>
          </w:divBdr>
        </w:div>
        <w:div w:id="572936452">
          <w:marLeft w:val="0"/>
          <w:marRight w:val="0"/>
          <w:marTop w:val="0"/>
          <w:marBottom w:val="0"/>
          <w:divBdr>
            <w:top w:val="none" w:sz="0" w:space="0" w:color="auto"/>
            <w:left w:val="none" w:sz="0" w:space="0" w:color="auto"/>
            <w:bottom w:val="none" w:sz="0" w:space="0" w:color="auto"/>
            <w:right w:val="none" w:sz="0" w:space="0" w:color="auto"/>
          </w:divBdr>
        </w:div>
        <w:div w:id="366757370">
          <w:marLeft w:val="0"/>
          <w:marRight w:val="0"/>
          <w:marTop w:val="0"/>
          <w:marBottom w:val="0"/>
          <w:divBdr>
            <w:top w:val="none" w:sz="0" w:space="0" w:color="auto"/>
            <w:left w:val="none" w:sz="0" w:space="0" w:color="auto"/>
            <w:bottom w:val="none" w:sz="0" w:space="0" w:color="auto"/>
            <w:right w:val="none" w:sz="0" w:space="0" w:color="auto"/>
          </w:divBdr>
        </w:div>
        <w:div w:id="340400309">
          <w:marLeft w:val="0"/>
          <w:marRight w:val="0"/>
          <w:marTop w:val="0"/>
          <w:marBottom w:val="0"/>
          <w:divBdr>
            <w:top w:val="none" w:sz="0" w:space="0" w:color="auto"/>
            <w:left w:val="none" w:sz="0" w:space="0" w:color="auto"/>
            <w:bottom w:val="none" w:sz="0" w:space="0" w:color="auto"/>
            <w:right w:val="none" w:sz="0" w:space="0" w:color="auto"/>
          </w:divBdr>
        </w:div>
        <w:div w:id="1645426286">
          <w:marLeft w:val="0"/>
          <w:marRight w:val="0"/>
          <w:marTop w:val="0"/>
          <w:marBottom w:val="0"/>
          <w:divBdr>
            <w:top w:val="none" w:sz="0" w:space="0" w:color="auto"/>
            <w:left w:val="none" w:sz="0" w:space="0" w:color="auto"/>
            <w:bottom w:val="none" w:sz="0" w:space="0" w:color="auto"/>
            <w:right w:val="none" w:sz="0" w:space="0" w:color="auto"/>
          </w:divBdr>
        </w:div>
        <w:div w:id="1117607204">
          <w:marLeft w:val="0"/>
          <w:marRight w:val="0"/>
          <w:marTop w:val="0"/>
          <w:marBottom w:val="0"/>
          <w:divBdr>
            <w:top w:val="none" w:sz="0" w:space="0" w:color="auto"/>
            <w:left w:val="none" w:sz="0" w:space="0" w:color="auto"/>
            <w:bottom w:val="none" w:sz="0" w:space="0" w:color="auto"/>
            <w:right w:val="none" w:sz="0" w:space="0" w:color="auto"/>
          </w:divBdr>
        </w:div>
        <w:div w:id="1632832011">
          <w:marLeft w:val="0"/>
          <w:marRight w:val="0"/>
          <w:marTop w:val="0"/>
          <w:marBottom w:val="0"/>
          <w:divBdr>
            <w:top w:val="none" w:sz="0" w:space="0" w:color="auto"/>
            <w:left w:val="none" w:sz="0" w:space="0" w:color="auto"/>
            <w:bottom w:val="none" w:sz="0" w:space="0" w:color="auto"/>
            <w:right w:val="none" w:sz="0" w:space="0" w:color="auto"/>
          </w:divBdr>
        </w:div>
        <w:div w:id="1646163766">
          <w:marLeft w:val="0"/>
          <w:marRight w:val="0"/>
          <w:marTop w:val="0"/>
          <w:marBottom w:val="0"/>
          <w:divBdr>
            <w:top w:val="none" w:sz="0" w:space="0" w:color="auto"/>
            <w:left w:val="none" w:sz="0" w:space="0" w:color="auto"/>
            <w:bottom w:val="none" w:sz="0" w:space="0" w:color="auto"/>
            <w:right w:val="none" w:sz="0" w:space="0" w:color="auto"/>
          </w:divBdr>
        </w:div>
        <w:div w:id="174156060">
          <w:marLeft w:val="0"/>
          <w:marRight w:val="0"/>
          <w:marTop w:val="0"/>
          <w:marBottom w:val="0"/>
          <w:divBdr>
            <w:top w:val="none" w:sz="0" w:space="0" w:color="auto"/>
            <w:left w:val="none" w:sz="0" w:space="0" w:color="auto"/>
            <w:bottom w:val="none" w:sz="0" w:space="0" w:color="auto"/>
            <w:right w:val="none" w:sz="0" w:space="0" w:color="auto"/>
          </w:divBdr>
        </w:div>
        <w:div w:id="19846593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sultagiros.bancoagrario.gov.c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42B03D-59F1-4E1C-9E97-C16328007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1144</Words>
  <Characters>6296</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edicion1</dc:creator>
  <cp:lastModifiedBy>SAT</cp:lastModifiedBy>
  <cp:revision>8</cp:revision>
  <cp:lastPrinted>2020-03-25T16:16:00Z</cp:lastPrinted>
  <dcterms:created xsi:type="dcterms:W3CDTF">2020-12-30T18:47:00Z</dcterms:created>
  <dcterms:modified xsi:type="dcterms:W3CDTF">2020-12-30T18:57:00Z</dcterms:modified>
</cp:coreProperties>
</file>