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Pr="003D753E" w:rsidRDefault="00A92945" w:rsidP="00195CB8">
      <w:pPr>
        <w:tabs>
          <w:tab w:val="left" w:pos="7065"/>
        </w:tabs>
        <w:rPr>
          <w:rFonts w:ascii="Arial" w:hAnsi="Arial" w:cs="Arial"/>
          <w:sz w:val="24"/>
          <w:szCs w:val="24"/>
          <w:lang w:val="es-MX"/>
        </w:rPr>
      </w:pPr>
      <w:r w:rsidRPr="003D753E">
        <w:rPr>
          <w:rFonts w:ascii="Arial" w:hAnsi="Arial" w:cs="Arial"/>
          <w:sz w:val="24"/>
          <w:szCs w:val="24"/>
          <w:lang w:val="es-MX"/>
        </w:rPr>
        <w:tab/>
      </w:r>
      <w:r w:rsidR="00617CC5" w:rsidRPr="003D753E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3D753E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D753E" w:rsidRPr="003D753E">
        <w:rPr>
          <w:rFonts w:ascii="Arial" w:hAnsi="Arial" w:cs="Arial"/>
          <w:b/>
          <w:sz w:val="24"/>
          <w:szCs w:val="24"/>
          <w:lang w:val="es-MX"/>
        </w:rPr>
        <w:t>024</w:t>
      </w: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8"/>
          <w:szCs w:val="28"/>
          <w:lang w:val="es-CO"/>
        </w:rPr>
      </w:pPr>
      <w:bookmarkStart w:id="0" w:name="_GoBack"/>
      <w:bookmarkEnd w:id="0"/>
      <w:r w:rsidRPr="003D753E">
        <w:rPr>
          <w:rFonts w:ascii="Arial" w:hAnsi="Arial" w:cs="Arial"/>
          <w:b/>
          <w:color w:val="222222"/>
          <w:sz w:val="28"/>
          <w:szCs w:val="28"/>
          <w:lang w:val="es-CO"/>
        </w:rPr>
        <w:t>ALCALDÍA REALIZÓ HOMENAJE POR LOS FALLECIDOS A CAUSA DEL COVID-19 EN PASTO</w:t>
      </w: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lang w:val="es-CO"/>
        </w:rPr>
      </w:pPr>
    </w:p>
    <w:p w:rsidR="003D753E" w:rsidRPr="003D753E" w:rsidRDefault="003D753E" w:rsidP="003D753E">
      <w:pPr>
        <w:pStyle w:val="Prrafodelista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3D753E">
        <w:rPr>
          <w:rFonts w:ascii="Arial" w:hAnsi="Arial" w:cs="Arial"/>
          <w:b/>
          <w:color w:val="222222"/>
          <w:sz w:val="24"/>
          <w:szCs w:val="24"/>
          <w:lang w:val="es-CO"/>
        </w:rPr>
        <w:t>“</w:t>
      </w:r>
      <w:r w:rsidRPr="003D753E">
        <w:rPr>
          <w:rFonts w:ascii="Arial" w:hAnsi="Arial" w:cs="Arial"/>
          <w:color w:val="222222"/>
          <w:sz w:val="24"/>
          <w:szCs w:val="24"/>
          <w:lang w:val="es-CO"/>
        </w:rPr>
        <w:t>Necesitamos mejorar nuestro comportamiento y cultura ciudadana, ese sería el mejor homenaje para los que han fallecido en el Municipio”, dijo el Alcalde Germán Chamorro de la Rosa.</w:t>
      </w: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3D753E">
        <w:rPr>
          <w:rFonts w:ascii="Arial" w:hAnsi="Arial" w:cs="Arial"/>
          <w:b/>
          <w:color w:val="222222"/>
          <w:sz w:val="24"/>
          <w:szCs w:val="24"/>
          <w:lang w:val="es-CO"/>
        </w:rPr>
        <w:t>Pasto, 23 de enero de 2021.</w:t>
      </w:r>
      <w:r w:rsidRPr="003D753E">
        <w:rPr>
          <w:rFonts w:ascii="Arial" w:hAnsi="Arial" w:cs="Arial"/>
          <w:color w:val="222222"/>
          <w:sz w:val="24"/>
          <w:szCs w:val="24"/>
          <w:lang w:val="es-CO"/>
        </w:rPr>
        <w:t xml:space="preserve"> En la Plaza de Nariño tuvo lugar el acto simbólico en memoria de los fallecidos por Covid-19 en Pasto, que convocó el Alcalde, Germán Chamorro de la Rosa, para rendir un homenaje a las más de 670 víctimas que han fallecido en la ciudad durante la emergencia sanitaria.</w:t>
      </w: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3D753E">
        <w:rPr>
          <w:rFonts w:ascii="Arial" w:hAnsi="Arial" w:cs="Arial"/>
          <w:color w:val="222222"/>
          <w:sz w:val="24"/>
          <w:szCs w:val="24"/>
          <w:lang w:val="es-CO"/>
        </w:rPr>
        <w:t>“Nuestro acompañamiento y solidaridad por ese dolor que sufre cada uno de los hogares, también es un llamado a la gente para que tomemos conciencia, estamos enfrentando una amenaza muy fuerte. Debemos estar unidos, cumplir con los protocolos de bioseguridad y los decretos que hemos emitido. Necesitamos mejorar nuestro comportamiento y cultura ciudadana, ese sería el mejor homenaje para los que han fallecido en el Municipio”, dijo el Mandatario.</w:t>
      </w: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3D753E">
        <w:rPr>
          <w:rFonts w:ascii="Arial" w:hAnsi="Arial" w:cs="Arial"/>
          <w:color w:val="222222"/>
          <w:sz w:val="24"/>
          <w:szCs w:val="24"/>
          <w:lang w:val="es-CO"/>
        </w:rPr>
        <w:t>Al acto, que inició con una ofrenda floral, se unieron la Diócesis de Pasto, la Brigada 23 del Ejército de Colombia y la Policía Metropolitana, quienes acompañaron con los protocolos respectivos el homenaje.</w:t>
      </w: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3D753E">
        <w:rPr>
          <w:rFonts w:ascii="Arial" w:hAnsi="Arial" w:cs="Arial"/>
          <w:color w:val="222222"/>
          <w:sz w:val="24"/>
          <w:szCs w:val="24"/>
          <w:lang w:val="es-CO"/>
        </w:rPr>
        <w:t>Monseñor Juan Carlos Cárdenas, Obispo de Pasto, ofreció una oración por el descanso de todos los fallecidos y recordó que este es un momento para estar unidos, valorar a las familias y reflexionar también sobre nuestro comportamiento. “No es el tiempo del egoísmo es el tiempo de la solidaridad y todo lo que concierne a la búsqueda del bien común son ideales nobles que nos hacen decir presentes y responsables como iglesia. Es un momento para sumar juntos fuerzas y llamar a la conciencia colectiva, porque como ha dicho el Papa, de esto solo podemos salir juntos, remando en la misma dirección”, explicó.</w:t>
      </w: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3D753E" w:rsidRPr="003D753E" w:rsidRDefault="003D753E" w:rsidP="003D75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3D753E">
        <w:rPr>
          <w:rFonts w:ascii="Arial" w:hAnsi="Arial" w:cs="Arial"/>
          <w:color w:val="222222"/>
          <w:sz w:val="24"/>
          <w:szCs w:val="24"/>
          <w:lang w:val="es-CO"/>
        </w:rPr>
        <w:t>Izar la bandera a media asta es un símbolo universal que representa dolor o duelo, significa solidaridad y apoyo para las personas que sufren en estos momentos. Los colores de la bandera de Pasto, que son los mismos de la bandera de Colombia, hermanan a la capital nariñense con la región y el país, para hacer un llamado a la conciencia y a la corresponsabilidad de todos.</w:t>
      </w:r>
    </w:p>
    <w:p w:rsidR="003D753E" w:rsidRPr="003D753E" w:rsidRDefault="003D753E" w:rsidP="00A3690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3D753E" w:rsidRPr="003D753E" w:rsidRDefault="003D753E" w:rsidP="00A3690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3D753E" w:rsidRPr="003D753E" w:rsidRDefault="003D753E" w:rsidP="00A3690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3D753E" w:rsidRPr="003D753E" w:rsidRDefault="003D753E" w:rsidP="00A3690E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</w:p>
    <w:p w:rsidR="005F3ACC" w:rsidRPr="003D753E" w:rsidRDefault="005F3ACC" w:rsidP="00AE453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sectPr w:rsidR="005F3ACC" w:rsidRPr="003D753E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EE" w:rsidRDefault="001257EE" w:rsidP="00E53254">
      <w:pPr>
        <w:spacing w:after="0" w:line="240" w:lineRule="auto"/>
      </w:pPr>
      <w:r>
        <w:separator/>
      </w:r>
    </w:p>
  </w:endnote>
  <w:endnote w:type="continuationSeparator" w:id="0">
    <w:p w:rsidR="001257EE" w:rsidRDefault="001257E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EE" w:rsidRDefault="001257EE" w:rsidP="00E53254">
      <w:pPr>
        <w:spacing w:after="0" w:line="240" w:lineRule="auto"/>
      </w:pPr>
      <w:r>
        <w:separator/>
      </w:r>
    </w:p>
  </w:footnote>
  <w:footnote w:type="continuationSeparator" w:id="0">
    <w:p w:rsidR="001257EE" w:rsidRDefault="001257E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D39FF"/>
    <w:multiLevelType w:val="hybridMultilevel"/>
    <w:tmpl w:val="5AB08D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851812"/>
    <w:multiLevelType w:val="hybridMultilevel"/>
    <w:tmpl w:val="1D9EB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B6346"/>
    <w:multiLevelType w:val="hybridMultilevel"/>
    <w:tmpl w:val="98BE2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7" w15:restartNumberingAfterBreak="0">
    <w:nsid w:val="5E86048D"/>
    <w:multiLevelType w:val="hybridMultilevel"/>
    <w:tmpl w:val="950A3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955671"/>
    <w:multiLevelType w:val="hybridMultilevel"/>
    <w:tmpl w:val="D4D0B4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C83EF7"/>
    <w:multiLevelType w:val="hybridMultilevel"/>
    <w:tmpl w:val="7390D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4"/>
  </w:num>
  <w:num w:numId="4">
    <w:abstractNumId w:val="25"/>
  </w:num>
  <w:num w:numId="5">
    <w:abstractNumId w:val="30"/>
  </w:num>
  <w:num w:numId="6">
    <w:abstractNumId w:val="24"/>
  </w:num>
  <w:num w:numId="7">
    <w:abstractNumId w:val="16"/>
  </w:num>
  <w:num w:numId="8">
    <w:abstractNumId w:val="3"/>
  </w:num>
  <w:num w:numId="9">
    <w:abstractNumId w:val="29"/>
  </w:num>
  <w:num w:numId="10">
    <w:abstractNumId w:val="1"/>
  </w:num>
  <w:num w:numId="11">
    <w:abstractNumId w:val="13"/>
  </w:num>
  <w:num w:numId="12">
    <w:abstractNumId w:val="26"/>
  </w:num>
  <w:num w:numId="13">
    <w:abstractNumId w:val="19"/>
  </w:num>
  <w:num w:numId="14">
    <w:abstractNumId w:val="20"/>
  </w:num>
  <w:num w:numId="15">
    <w:abstractNumId w:val="12"/>
  </w:num>
  <w:num w:numId="16">
    <w:abstractNumId w:val="31"/>
  </w:num>
  <w:num w:numId="17">
    <w:abstractNumId w:val="6"/>
  </w:num>
  <w:num w:numId="18">
    <w:abstractNumId w:val="21"/>
  </w:num>
  <w:num w:numId="19">
    <w:abstractNumId w:val="32"/>
  </w:num>
  <w:num w:numId="20">
    <w:abstractNumId w:val="2"/>
  </w:num>
  <w:num w:numId="21">
    <w:abstractNumId w:val="36"/>
  </w:num>
  <w:num w:numId="22">
    <w:abstractNumId w:val="5"/>
  </w:num>
  <w:num w:numId="23">
    <w:abstractNumId w:val="9"/>
  </w:num>
  <w:num w:numId="24">
    <w:abstractNumId w:val="4"/>
  </w:num>
  <w:num w:numId="25">
    <w:abstractNumId w:val="23"/>
  </w:num>
  <w:num w:numId="26">
    <w:abstractNumId w:val="7"/>
  </w:num>
  <w:num w:numId="27">
    <w:abstractNumId w:val="0"/>
  </w:num>
  <w:num w:numId="28">
    <w:abstractNumId w:val="18"/>
  </w:num>
  <w:num w:numId="29">
    <w:abstractNumId w:val="33"/>
  </w:num>
  <w:num w:numId="30">
    <w:abstractNumId w:val="11"/>
  </w:num>
  <w:num w:numId="31">
    <w:abstractNumId w:val="15"/>
  </w:num>
  <w:num w:numId="32">
    <w:abstractNumId w:val="27"/>
  </w:num>
  <w:num w:numId="33">
    <w:abstractNumId w:val="14"/>
  </w:num>
  <w:num w:numId="34">
    <w:abstractNumId w:val="8"/>
  </w:num>
  <w:num w:numId="35">
    <w:abstractNumId w:val="28"/>
  </w:num>
  <w:num w:numId="36">
    <w:abstractNumId w:val="3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296F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57EE"/>
    <w:rsid w:val="001264FD"/>
    <w:rsid w:val="00127B46"/>
    <w:rsid w:val="001313DF"/>
    <w:rsid w:val="00132A69"/>
    <w:rsid w:val="00133D8B"/>
    <w:rsid w:val="0013576F"/>
    <w:rsid w:val="001419BE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54E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46D2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3F9E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D753E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C5C5B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18B2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77A8B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2E28"/>
    <w:rsid w:val="00A542B4"/>
    <w:rsid w:val="00A55115"/>
    <w:rsid w:val="00A6555B"/>
    <w:rsid w:val="00A7647B"/>
    <w:rsid w:val="00A767D3"/>
    <w:rsid w:val="00A8440E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4537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5E5C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6D8C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479C3"/>
    <w:rsid w:val="00D601A9"/>
    <w:rsid w:val="00D62738"/>
    <w:rsid w:val="00D7147A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3E72"/>
    <w:rsid w:val="00E7583F"/>
    <w:rsid w:val="00E7770C"/>
    <w:rsid w:val="00E82500"/>
    <w:rsid w:val="00E832BE"/>
    <w:rsid w:val="00E8541C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EE637E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B447-9164-4D0D-B018-BD9D70B2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Yamilie López</cp:lastModifiedBy>
  <cp:revision>2</cp:revision>
  <cp:lastPrinted>2020-03-25T16:16:00Z</cp:lastPrinted>
  <dcterms:created xsi:type="dcterms:W3CDTF">2021-01-24T00:10:00Z</dcterms:created>
  <dcterms:modified xsi:type="dcterms:W3CDTF">2021-01-24T00:10:00Z</dcterms:modified>
</cp:coreProperties>
</file>