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3197" w14:textId="6A6CD52A" w:rsidR="009703FB" w:rsidRPr="00EA4FAC" w:rsidRDefault="00A92945" w:rsidP="0081751D">
      <w:pPr>
        <w:tabs>
          <w:tab w:val="left" w:pos="7065"/>
        </w:tabs>
        <w:spacing w:after="0" w:line="24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81751D">
        <w:rPr>
          <w:rFonts w:ascii="Arial" w:hAnsi="Arial" w:cs="Arial"/>
          <w:sz w:val="24"/>
          <w:szCs w:val="24"/>
          <w:lang w:val="es-MX"/>
        </w:rPr>
        <w:tab/>
      </w:r>
      <w:r w:rsidR="00EA4FAC" w:rsidRPr="00EA4FAC">
        <w:rPr>
          <w:rFonts w:ascii="Arial" w:hAnsi="Arial" w:cs="Arial"/>
          <w:b/>
          <w:bCs/>
          <w:sz w:val="24"/>
          <w:szCs w:val="24"/>
          <w:lang w:val="es-MX"/>
        </w:rPr>
        <w:t>No. 055</w:t>
      </w:r>
    </w:p>
    <w:p w14:paraId="74A5398F" w14:textId="2C54AB99" w:rsidR="0081751D" w:rsidRDefault="00EA4FAC" w:rsidP="00EA4FAC">
      <w:pPr>
        <w:tabs>
          <w:tab w:val="left" w:pos="815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ab/>
      </w:r>
    </w:p>
    <w:p w14:paraId="2B7AD81F" w14:textId="77777777" w:rsidR="0081751D" w:rsidRDefault="0081751D" w:rsidP="008175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</w:p>
    <w:p w14:paraId="056B268C" w14:textId="76FC0EB8" w:rsidR="0081751D" w:rsidRDefault="0081751D" w:rsidP="008175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</w:p>
    <w:p w14:paraId="3ECDA24E" w14:textId="77777777" w:rsidR="00B15952" w:rsidRDefault="00B15952" w:rsidP="008175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</w:p>
    <w:p w14:paraId="16A1753B" w14:textId="618DF1E0" w:rsidR="0081751D" w:rsidRDefault="0081751D" w:rsidP="008175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  <w:r w:rsidRPr="0081751D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CERCO EPIDEMIOLÓGICO PARA 10 PERSONAS QUE LLEGARON A PASTO EN BUS DONDE MURIÓ PASAJERA POR COV</w:t>
      </w:r>
      <w:r w:rsidR="00FF22CC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I</w:t>
      </w:r>
      <w:r w:rsidRPr="0081751D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D-19</w:t>
      </w:r>
    </w:p>
    <w:p w14:paraId="1251C903" w14:textId="77777777" w:rsidR="00B15952" w:rsidRPr="0081751D" w:rsidRDefault="00B15952" w:rsidP="008175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</w:p>
    <w:p w14:paraId="4B1B1A98" w14:textId="77777777" w:rsidR="0081751D" w:rsidRPr="0081751D" w:rsidRDefault="0081751D" w:rsidP="0081751D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  <w:r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>A través de los equipos ERI la Secretaría de Salud Municipal brindó la atención de urgencia a ocho pasajeros y dos conductores.</w:t>
      </w:r>
    </w:p>
    <w:p w14:paraId="69D821F7" w14:textId="77777777" w:rsidR="0081751D" w:rsidRPr="0081751D" w:rsidRDefault="0081751D" w:rsidP="008175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14:paraId="5A660D09" w14:textId="52C4C387" w:rsidR="0081751D" w:rsidRDefault="0081751D" w:rsidP="008175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  <w:r w:rsidRPr="0081751D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Pasto,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 xml:space="preserve"> </w:t>
      </w:r>
      <w:r w:rsidRPr="0081751D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11 de febrero de 2021.</w:t>
      </w:r>
      <w:r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La Alcaldía de Pasto a través de la Secretaría de Salud</w:t>
      </w:r>
      <w:r w:rsidR="00574BFC">
        <w:rPr>
          <w:rFonts w:ascii="Arial" w:eastAsia="Times New Roman" w:hAnsi="Arial" w:cs="Arial"/>
          <w:bCs/>
          <w:sz w:val="24"/>
          <w:szCs w:val="24"/>
          <w:lang w:val="es-ES" w:eastAsia="es-CO"/>
        </w:rPr>
        <w:t>,</w:t>
      </w:r>
      <w:r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confirmó que 10 personas llegaron a la capital nariñense, en </w:t>
      </w:r>
      <w:r w:rsidR="00574BFC">
        <w:rPr>
          <w:rFonts w:ascii="Arial" w:eastAsia="Times New Roman" w:hAnsi="Arial" w:cs="Arial"/>
          <w:bCs/>
          <w:sz w:val="24"/>
          <w:szCs w:val="24"/>
          <w:lang w:val="es-ES" w:eastAsia="es-CO"/>
        </w:rPr>
        <w:t>un</w:t>
      </w:r>
      <w:r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bus de </w:t>
      </w:r>
      <w:r w:rsidR="00574BFC">
        <w:rPr>
          <w:rFonts w:ascii="Arial" w:eastAsia="Times New Roman" w:hAnsi="Arial" w:cs="Arial"/>
          <w:bCs/>
          <w:sz w:val="24"/>
          <w:szCs w:val="24"/>
          <w:lang w:val="es-ES" w:eastAsia="es-CO"/>
        </w:rPr>
        <w:t>transporte</w:t>
      </w:r>
      <w:r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público</w:t>
      </w:r>
      <w:r w:rsidR="00574BFC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interdepartamental</w:t>
      </w:r>
      <w:r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que cubría la </w:t>
      </w:r>
      <w:r w:rsidR="00574BFC"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>ruta Bogotá</w:t>
      </w:r>
      <w:r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</w:t>
      </w:r>
      <w:r w:rsidR="00574BFC">
        <w:rPr>
          <w:rFonts w:ascii="Arial" w:eastAsia="Times New Roman" w:hAnsi="Arial" w:cs="Arial"/>
          <w:bCs/>
          <w:sz w:val="24"/>
          <w:szCs w:val="24"/>
          <w:lang w:val="es-ES" w:eastAsia="es-CO"/>
        </w:rPr>
        <w:t>-</w:t>
      </w:r>
      <w:r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Pasto, donde falleció por Covid-19 una mujer de 27 años</w:t>
      </w:r>
      <w:r>
        <w:rPr>
          <w:rFonts w:ascii="Arial" w:eastAsia="Times New Roman" w:hAnsi="Arial" w:cs="Arial"/>
          <w:bCs/>
          <w:sz w:val="24"/>
          <w:szCs w:val="24"/>
          <w:lang w:val="es-ES" w:eastAsia="es-CO"/>
        </w:rPr>
        <w:t>.</w:t>
      </w:r>
    </w:p>
    <w:p w14:paraId="107ED498" w14:textId="77777777" w:rsidR="0081751D" w:rsidRDefault="0081751D" w:rsidP="008175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14:paraId="70FD4E22" w14:textId="494F4A4B" w:rsidR="00E4100A" w:rsidRDefault="0081751D" w:rsidP="008175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  <w:r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>El Secretario de Salud, Javier Andrés Ruano González, informó</w:t>
      </w:r>
      <w:r w:rsidR="00E4100A">
        <w:rPr>
          <w:rFonts w:ascii="Arial" w:eastAsia="Times New Roman" w:hAnsi="Arial" w:cs="Arial"/>
          <w:bCs/>
          <w:sz w:val="24"/>
          <w:szCs w:val="24"/>
          <w:lang w:val="es-ES" w:eastAsia="es-CO"/>
        </w:rPr>
        <w:t>: “</w:t>
      </w:r>
      <w:r w:rsidR="00E4100A"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>Una vez el Centro Regulador de Urgencias y Emergencias</w:t>
      </w:r>
      <w:r w:rsidR="00E4100A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(</w:t>
      </w:r>
      <w:proofErr w:type="spellStart"/>
      <w:r w:rsidR="00E4100A"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>C</w:t>
      </w:r>
      <w:r w:rsidR="00574BFC">
        <w:rPr>
          <w:rFonts w:ascii="Arial" w:eastAsia="Times New Roman" w:hAnsi="Arial" w:cs="Arial"/>
          <w:bCs/>
          <w:sz w:val="24"/>
          <w:szCs w:val="24"/>
          <w:lang w:val="es-ES" w:eastAsia="es-CO"/>
        </w:rPr>
        <w:t>RUE</w:t>
      </w:r>
      <w:proofErr w:type="spellEnd"/>
      <w:r w:rsidR="00E4100A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) </w:t>
      </w:r>
      <w:r w:rsidR="00E4100A"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>hizo la notificación del caso a la Secretaría de Salud</w:t>
      </w:r>
      <w:r w:rsidR="00E4100A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, </w:t>
      </w:r>
      <w:r w:rsidR="00E4100A"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se activó el sistema de vigilancia epidemiológica </w:t>
      </w:r>
      <w:r w:rsidR="00E4100A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a través de </w:t>
      </w:r>
      <w:r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los Equipos de Respuesta Inmediata </w:t>
      </w:r>
      <w:r>
        <w:rPr>
          <w:rFonts w:ascii="Arial" w:eastAsia="Times New Roman" w:hAnsi="Arial" w:cs="Arial"/>
          <w:bCs/>
          <w:sz w:val="24"/>
          <w:szCs w:val="24"/>
          <w:lang w:val="es-ES" w:eastAsia="es-CO"/>
        </w:rPr>
        <w:t>(</w:t>
      </w:r>
      <w:r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>ERI</w:t>
      </w:r>
      <w:r>
        <w:rPr>
          <w:rFonts w:ascii="Arial" w:eastAsia="Times New Roman" w:hAnsi="Arial" w:cs="Arial"/>
          <w:bCs/>
          <w:sz w:val="24"/>
          <w:szCs w:val="24"/>
          <w:lang w:val="es-ES" w:eastAsia="es-CO"/>
        </w:rPr>
        <w:t>)</w:t>
      </w:r>
      <w:r w:rsidR="00E4100A">
        <w:rPr>
          <w:rFonts w:ascii="Arial" w:eastAsia="Times New Roman" w:hAnsi="Arial" w:cs="Arial"/>
          <w:bCs/>
          <w:sz w:val="24"/>
          <w:szCs w:val="24"/>
          <w:lang w:val="es-ES" w:eastAsia="es-CO"/>
        </w:rPr>
        <w:t>, quienes</w:t>
      </w:r>
      <w:r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realizaron el cerco epidemiológico</w:t>
      </w:r>
      <w:r>
        <w:rPr>
          <w:rFonts w:ascii="Arial" w:eastAsia="Times New Roman" w:hAnsi="Arial" w:cs="Arial"/>
          <w:bCs/>
          <w:sz w:val="24"/>
          <w:szCs w:val="24"/>
          <w:lang w:val="es-ES" w:eastAsia="es-CO"/>
        </w:rPr>
        <w:t>,</w:t>
      </w:r>
      <w:r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la asistencia técnica en aplicación de medidas de bioseguridad e hicieron las recomendaciones a las directivas del terminal y </w:t>
      </w:r>
      <w:r w:rsidR="00E4100A">
        <w:rPr>
          <w:rFonts w:ascii="Arial" w:eastAsia="Times New Roman" w:hAnsi="Arial" w:cs="Arial"/>
          <w:bCs/>
          <w:sz w:val="24"/>
          <w:szCs w:val="24"/>
          <w:lang w:val="es-ES" w:eastAsia="es-CO"/>
        </w:rPr>
        <w:t>a</w:t>
      </w:r>
      <w:r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la empresa de transporte</w:t>
      </w:r>
      <w:r w:rsidR="00E4100A">
        <w:rPr>
          <w:rFonts w:ascii="Arial" w:eastAsia="Times New Roman" w:hAnsi="Arial" w:cs="Arial"/>
          <w:bCs/>
          <w:sz w:val="24"/>
          <w:szCs w:val="24"/>
          <w:lang w:val="es-ES" w:eastAsia="es-CO"/>
        </w:rPr>
        <w:t>”.</w:t>
      </w:r>
    </w:p>
    <w:p w14:paraId="0C300A2A" w14:textId="77777777" w:rsidR="00E4100A" w:rsidRDefault="00E4100A" w:rsidP="008175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14:paraId="3303369E" w14:textId="2610A68F" w:rsidR="00E4100A" w:rsidRDefault="00E4100A" w:rsidP="008175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bCs/>
          <w:sz w:val="24"/>
          <w:szCs w:val="24"/>
          <w:lang w:val="es-ES" w:eastAsia="es-CO"/>
        </w:rPr>
        <w:t>L</w:t>
      </w:r>
      <w:r w:rsidR="0081751D"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os ocho pasajeros y </w:t>
      </w:r>
      <w:r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los </w:t>
      </w:r>
      <w:r w:rsidR="0081751D"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>dos conductores permane</w:t>
      </w:r>
      <w:r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cerán </w:t>
      </w:r>
      <w:r w:rsidR="0081751D"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en aislamiento preventivo y </w:t>
      </w:r>
      <w:r w:rsidR="00370ADA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a los tres días se les </w:t>
      </w:r>
      <w:r w:rsidR="0081751D"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>efect</w:t>
      </w:r>
      <w:r>
        <w:rPr>
          <w:rFonts w:ascii="Arial" w:eastAsia="Times New Roman" w:hAnsi="Arial" w:cs="Arial"/>
          <w:bCs/>
          <w:sz w:val="24"/>
          <w:szCs w:val="24"/>
          <w:lang w:val="es-ES" w:eastAsia="es-CO"/>
        </w:rPr>
        <w:t>uará</w:t>
      </w:r>
      <w:r w:rsidR="0081751D"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las pruebas confirmatorias para Covid-19, a fin de evitar que las muestras arrojen un falso negativo. </w:t>
      </w:r>
      <w:r>
        <w:rPr>
          <w:rFonts w:ascii="Arial" w:eastAsia="Times New Roman" w:hAnsi="Arial" w:cs="Arial"/>
          <w:bCs/>
          <w:sz w:val="24"/>
          <w:szCs w:val="24"/>
          <w:lang w:val="es-ES" w:eastAsia="es-CO"/>
        </w:rPr>
        <w:t>L</w:t>
      </w:r>
      <w:r w:rsidR="0081751D"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>os ER</w:t>
      </w:r>
      <w:r>
        <w:rPr>
          <w:rFonts w:ascii="Arial" w:eastAsia="Times New Roman" w:hAnsi="Arial" w:cs="Arial"/>
          <w:bCs/>
          <w:sz w:val="24"/>
          <w:szCs w:val="24"/>
          <w:lang w:val="es-ES" w:eastAsia="es-CO"/>
        </w:rPr>
        <w:t>I</w:t>
      </w:r>
      <w:r w:rsidR="0081751D"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 generaron las directrices para actuar </w:t>
      </w:r>
      <w:r w:rsidR="00370ADA">
        <w:rPr>
          <w:rFonts w:ascii="Arial" w:eastAsia="Times New Roman" w:hAnsi="Arial" w:cs="Arial"/>
          <w:bCs/>
          <w:sz w:val="24"/>
          <w:szCs w:val="24"/>
          <w:lang w:val="es-ES" w:eastAsia="es-CO"/>
        </w:rPr>
        <w:t xml:space="preserve">con base en </w:t>
      </w:r>
      <w:r w:rsidR="0081751D"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>los protocolos establecidos por el Ministerio de Salud y Protección Social</w:t>
      </w:r>
      <w:r>
        <w:rPr>
          <w:rFonts w:ascii="Arial" w:eastAsia="Times New Roman" w:hAnsi="Arial" w:cs="Arial"/>
          <w:bCs/>
          <w:sz w:val="24"/>
          <w:szCs w:val="24"/>
          <w:lang w:val="es-ES" w:eastAsia="es-CO"/>
        </w:rPr>
        <w:t>.</w:t>
      </w:r>
    </w:p>
    <w:p w14:paraId="184A1809" w14:textId="77777777" w:rsidR="00E4100A" w:rsidRPr="0081751D" w:rsidRDefault="00E4100A" w:rsidP="008175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</w:p>
    <w:p w14:paraId="61D78976" w14:textId="67D27B69" w:rsidR="000D40C2" w:rsidRPr="0081751D" w:rsidRDefault="0081751D" w:rsidP="008175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CO"/>
        </w:rPr>
      </w:pPr>
      <w:r w:rsidRPr="0081751D">
        <w:rPr>
          <w:rFonts w:ascii="Arial" w:eastAsia="Times New Roman" w:hAnsi="Arial" w:cs="Arial"/>
          <w:bCs/>
          <w:sz w:val="24"/>
          <w:szCs w:val="24"/>
          <w:lang w:val="es-ES" w:eastAsia="es-CO"/>
        </w:rPr>
        <w:t>La Alcaldía de Pasto reitera que es necesario fortalecer los filtros de acceso que tienen las terminales de transporte y que se cumplan los protocolos y medidas de bioseguridad con el fin de evitar la cadena de contagios en el Municipio.</w:t>
      </w:r>
    </w:p>
    <w:p w14:paraId="7E6EAFC0" w14:textId="775967DC" w:rsidR="0078252D" w:rsidRPr="0081751D" w:rsidRDefault="0078252D" w:rsidP="00817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BF260BA" w14:textId="5C759882" w:rsidR="0078252D" w:rsidRPr="0081751D" w:rsidRDefault="0078252D" w:rsidP="00817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2668A45F" w14:textId="17768EA1" w:rsidR="0078252D" w:rsidRPr="0081751D" w:rsidRDefault="0078252D" w:rsidP="00817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A4A8038" w14:textId="5725B3FE" w:rsidR="0078252D" w:rsidRPr="0081751D" w:rsidRDefault="0078252D" w:rsidP="00817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5C76F455" w14:textId="5A8851A5" w:rsidR="0078252D" w:rsidRPr="0081751D" w:rsidRDefault="0078252D" w:rsidP="00817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AB10EF1" w14:textId="359711E3" w:rsidR="0078252D" w:rsidRPr="0081751D" w:rsidRDefault="0078252D" w:rsidP="00817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7F95FF3D" w14:textId="386DB5D4" w:rsidR="0078252D" w:rsidRPr="0081751D" w:rsidRDefault="0078252D" w:rsidP="00817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63E56ACB" w14:textId="733ED359" w:rsidR="0078252D" w:rsidRPr="0081751D" w:rsidRDefault="0078252D" w:rsidP="00817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4C3EE2DC" w14:textId="2391F08F" w:rsidR="0078252D" w:rsidRPr="0081751D" w:rsidRDefault="0078252D" w:rsidP="00817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0C6613C" w14:textId="458D18FB" w:rsidR="0078252D" w:rsidRPr="0081751D" w:rsidRDefault="0078252D" w:rsidP="00817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51043B63" w14:textId="2A671584" w:rsidR="0078252D" w:rsidRPr="0081751D" w:rsidRDefault="0078252D" w:rsidP="00817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4FB1268B" w14:textId="5A20882C" w:rsidR="0078252D" w:rsidRPr="0081751D" w:rsidRDefault="0078252D" w:rsidP="008175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5791DB1A" w14:textId="136E5720" w:rsidR="00B03717" w:rsidRPr="0081751D" w:rsidRDefault="00B03717" w:rsidP="008175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81751D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3AAA8" w14:textId="77777777" w:rsidR="00E14603" w:rsidRDefault="00E14603" w:rsidP="00E53254">
      <w:pPr>
        <w:spacing w:after="0" w:line="240" w:lineRule="auto"/>
      </w:pPr>
      <w:r>
        <w:separator/>
      </w:r>
    </w:p>
  </w:endnote>
  <w:endnote w:type="continuationSeparator" w:id="0">
    <w:p w14:paraId="0EC14E46" w14:textId="77777777" w:rsidR="00E14603" w:rsidRDefault="00E1460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5A200" w14:textId="77777777" w:rsidR="00E14603" w:rsidRDefault="00E14603" w:rsidP="00E53254">
      <w:pPr>
        <w:spacing w:after="0" w:line="240" w:lineRule="auto"/>
      </w:pPr>
      <w:r>
        <w:separator/>
      </w:r>
    </w:p>
  </w:footnote>
  <w:footnote w:type="continuationSeparator" w:id="0">
    <w:p w14:paraId="41EAAE52" w14:textId="77777777" w:rsidR="00E14603" w:rsidRDefault="00E1460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7340F"/>
    <w:multiLevelType w:val="hybridMultilevel"/>
    <w:tmpl w:val="D2D028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19EF"/>
    <w:multiLevelType w:val="hybridMultilevel"/>
    <w:tmpl w:val="24565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5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C86770"/>
    <w:multiLevelType w:val="hybridMultilevel"/>
    <w:tmpl w:val="26C6F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B12B17"/>
    <w:multiLevelType w:val="hybridMultilevel"/>
    <w:tmpl w:val="B882FF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02652"/>
    <w:multiLevelType w:val="hybridMultilevel"/>
    <w:tmpl w:val="9A8C9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4"/>
  </w:num>
  <w:num w:numId="4">
    <w:abstractNumId w:val="22"/>
  </w:num>
  <w:num w:numId="5">
    <w:abstractNumId w:val="28"/>
  </w:num>
  <w:num w:numId="6">
    <w:abstractNumId w:val="21"/>
  </w:num>
  <w:num w:numId="7">
    <w:abstractNumId w:val="10"/>
  </w:num>
  <w:num w:numId="8">
    <w:abstractNumId w:val="2"/>
  </w:num>
  <w:num w:numId="9">
    <w:abstractNumId w:val="26"/>
  </w:num>
  <w:num w:numId="10">
    <w:abstractNumId w:val="0"/>
  </w:num>
  <w:num w:numId="11">
    <w:abstractNumId w:val="9"/>
  </w:num>
  <w:num w:numId="12">
    <w:abstractNumId w:val="24"/>
  </w:num>
  <w:num w:numId="13">
    <w:abstractNumId w:val="17"/>
  </w:num>
  <w:num w:numId="14">
    <w:abstractNumId w:val="18"/>
  </w:num>
  <w:num w:numId="15">
    <w:abstractNumId w:val="8"/>
  </w:num>
  <w:num w:numId="16">
    <w:abstractNumId w:val="31"/>
  </w:num>
  <w:num w:numId="17">
    <w:abstractNumId w:val="4"/>
  </w:num>
  <w:num w:numId="18">
    <w:abstractNumId w:val="19"/>
  </w:num>
  <w:num w:numId="19">
    <w:abstractNumId w:val="12"/>
  </w:num>
  <w:num w:numId="20">
    <w:abstractNumId w:val="30"/>
  </w:num>
  <w:num w:numId="21">
    <w:abstractNumId w:val="15"/>
  </w:num>
  <w:num w:numId="22">
    <w:abstractNumId w:val="32"/>
  </w:num>
  <w:num w:numId="23">
    <w:abstractNumId w:val="25"/>
  </w:num>
  <w:num w:numId="24">
    <w:abstractNumId w:val="5"/>
  </w:num>
  <w:num w:numId="25">
    <w:abstractNumId w:val="20"/>
  </w:num>
  <w:num w:numId="26">
    <w:abstractNumId w:val="3"/>
  </w:num>
  <w:num w:numId="27">
    <w:abstractNumId w:val="13"/>
  </w:num>
  <w:num w:numId="28">
    <w:abstractNumId w:val="33"/>
  </w:num>
  <w:num w:numId="29">
    <w:abstractNumId w:val="29"/>
  </w:num>
  <w:num w:numId="30">
    <w:abstractNumId w:val="37"/>
  </w:num>
  <w:num w:numId="31">
    <w:abstractNumId w:val="11"/>
  </w:num>
  <w:num w:numId="32">
    <w:abstractNumId w:val="23"/>
  </w:num>
  <w:num w:numId="33">
    <w:abstractNumId w:val="1"/>
  </w:num>
  <w:num w:numId="34">
    <w:abstractNumId w:val="27"/>
  </w:num>
  <w:num w:numId="35">
    <w:abstractNumId w:val="6"/>
  </w:num>
  <w:num w:numId="36">
    <w:abstractNumId w:val="36"/>
  </w:num>
  <w:num w:numId="37">
    <w:abstractNumId w:val="1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49EA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0C2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6DC"/>
    <w:rsid w:val="000F5F8F"/>
    <w:rsid w:val="000F69F9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0178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D5B"/>
    <w:rsid w:val="002625F3"/>
    <w:rsid w:val="0026372F"/>
    <w:rsid w:val="00266606"/>
    <w:rsid w:val="002673BB"/>
    <w:rsid w:val="002679D2"/>
    <w:rsid w:val="0027063F"/>
    <w:rsid w:val="00272C17"/>
    <w:rsid w:val="002748A5"/>
    <w:rsid w:val="00280354"/>
    <w:rsid w:val="002840E7"/>
    <w:rsid w:val="0028658A"/>
    <w:rsid w:val="00286765"/>
    <w:rsid w:val="00286953"/>
    <w:rsid w:val="0029044C"/>
    <w:rsid w:val="002915D3"/>
    <w:rsid w:val="00291795"/>
    <w:rsid w:val="00296F7E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2F6ACA"/>
    <w:rsid w:val="00301DAC"/>
    <w:rsid w:val="00303CCA"/>
    <w:rsid w:val="00304B70"/>
    <w:rsid w:val="003110F7"/>
    <w:rsid w:val="0032408C"/>
    <w:rsid w:val="00324618"/>
    <w:rsid w:val="00324B80"/>
    <w:rsid w:val="0032592B"/>
    <w:rsid w:val="0033018A"/>
    <w:rsid w:val="0033317A"/>
    <w:rsid w:val="00337D38"/>
    <w:rsid w:val="00342C34"/>
    <w:rsid w:val="00343C8E"/>
    <w:rsid w:val="00345784"/>
    <w:rsid w:val="00347F91"/>
    <w:rsid w:val="00361508"/>
    <w:rsid w:val="00365B08"/>
    <w:rsid w:val="00367960"/>
    <w:rsid w:val="00367E1F"/>
    <w:rsid w:val="00370ADA"/>
    <w:rsid w:val="00370E46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C77BB"/>
    <w:rsid w:val="003D1382"/>
    <w:rsid w:val="003E237A"/>
    <w:rsid w:val="003E3D03"/>
    <w:rsid w:val="003F4C37"/>
    <w:rsid w:val="003F5546"/>
    <w:rsid w:val="003F5F02"/>
    <w:rsid w:val="003F6375"/>
    <w:rsid w:val="0040141F"/>
    <w:rsid w:val="004140DD"/>
    <w:rsid w:val="0041469B"/>
    <w:rsid w:val="00420F34"/>
    <w:rsid w:val="00441F76"/>
    <w:rsid w:val="00445A8A"/>
    <w:rsid w:val="0044645F"/>
    <w:rsid w:val="00456FD3"/>
    <w:rsid w:val="004614DF"/>
    <w:rsid w:val="00467BB8"/>
    <w:rsid w:val="0047065D"/>
    <w:rsid w:val="00470FE2"/>
    <w:rsid w:val="00476FE5"/>
    <w:rsid w:val="004844A3"/>
    <w:rsid w:val="00486D62"/>
    <w:rsid w:val="00495AC4"/>
    <w:rsid w:val="004A084C"/>
    <w:rsid w:val="004A18C2"/>
    <w:rsid w:val="004A4163"/>
    <w:rsid w:val="004B0385"/>
    <w:rsid w:val="004B0DA4"/>
    <w:rsid w:val="004B25F6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74BFC"/>
    <w:rsid w:val="00584CDB"/>
    <w:rsid w:val="00592670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0ECE"/>
    <w:rsid w:val="005E498D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2E41"/>
    <w:rsid w:val="006A3378"/>
    <w:rsid w:val="006A6D1E"/>
    <w:rsid w:val="006B5066"/>
    <w:rsid w:val="006B6D53"/>
    <w:rsid w:val="006B7254"/>
    <w:rsid w:val="006C381A"/>
    <w:rsid w:val="006C6CA2"/>
    <w:rsid w:val="006D088B"/>
    <w:rsid w:val="006D1266"/>
    <w:rsid w:val="006D22B1"/>
    <w:rsid w:val="006D71C1"/>
    <w:rsid w:val="006E7D4D"/>
    <w:rsid w:val="006F1BDF"/>
    <w:rsid w:val="006F370B"/>
    <w:rsid w:val="006F5064"/>
    <w:rsid w:val="007005F7"/>
    <w:rsid w:val="007046E0"/>
    <w:rsid w:val="007065FD"/>
    <w:rsid w:val="00707E24"/>
    <w:rsid w:val="007121E6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5DA7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73985"/>
    <w:rsid w:val="00782403"/>
    <w:rsid w:val="0078252D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1751D"/>
    <w:rsid w:val="00817AAE"/>
    <w:rsid w:val="00820885"/>
    <w:rsid w:val="00826545"/>
    <w:rsid w:val="008335D8"/>
    <w:rsid w:val="0084042C"/>
    <w:rsid w:val="00841697"/>
    <w:rsid w:val="00845F41"/>
    <w:rsid w:val="008463A3"/>
    <w:rsid w:val="0085191D"/>
    <w:rsid w:val="008544ED"/>
    <w:rsid w:val="00855905"/>
    <w:rsid w:val="00860960"/>
    <w:rsid w:val="008624C1"/>
    <w:rsid w:val="00866183"/>
    <w:rsid w:val="008673BC"/>
    <w:rsid w:val="00870998"/>
    <w:rsid w:val="00875D7B"/>
    <w:rsid w:val="008763F1"/>
    <w:rsid w:val="008768CE"/>
    <w:rsid w:val="0088230E"/>
    <w:rsid w:val="008823F1"/>
    <w:rsid w:val="008839F5"/>
    <w:rsid w:val="008905F5"/>
    <w:rsid w:val="00893E36"/>
    <w:rsid w:val="008A0E03"/>
    <w:rsid w:val="008A6931"/>
    <w:rsid w:val="008A727B"/>
    <w:rsid w:val="008B0ED5"/>
    <w:rsid w:val="008B205F"/>
    <w:rsid w:val="008B54CA"/>
    <w:rsid w:val="008B5EB7"/>
    <w:rsid w:val="008B6796"/>
    <w:rsid w:val="008B69AA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3208"/>
    <w:rsid w:val="00905F00"/>
    <w:rsid w:val="00913B07"/>
    <w:rsid w:val="00914B5F"/>
    <w:rsid w:val="00917E4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EB9"/>
    <w:rsid w:val="00965755"/>
    <w:rsid w:val="009703FB"/>
    <w:rsid w:val="009712D0"/>
    <w:rsid w:val="009723BC"/>
    <w:rsid w:val="00975630"/>
    <w:rsid w:val="00975D38"/>
    <w:rsid w:val="00976946"/>
    <w:rsid w:val="00987E1F"/>
    <w:rsid w:val="00991BBF"/>
    <w:rsid w:val="0099418E"/>
    <w:rsid w:val="00995008"/>
    <w:rsid w:val="009A3681"/>
    <w:rsid w:val="009A5E16"/>
    <w:rsid w:val="009A6204"/>
    <w:rsid w:val="009A6656"/>
    <w:rsid w:val="009A6CC0"/>
    <w:rsid w:val="009B23F5"/>
    <w:rsid w:val="009B2518"/>
    <w:rsid w:val="009B76E9"/>
    <w:rsid w:val="009C0A8B"/>
    <w:rsid w:val="009C10EF"/>
    <w:rsid w:val="009C2F32"/>
    <w:rsid w:val="009C44BA"/>
    <w:rsid w:val="009C586D"/>
    <w:rsid w:val="009D1FAE"/>
    <w:rsid w:val="009D48DC"/>
    <w:rsid w:val="009E0C4F"/>
    <w:rsid w:val="009E3D9D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07FAA"/>
    <w:rsid w:val="00A107F2"/>
    <w:rsid w:val="00A1402B"/>
    <w:rsid w:val="00A22E85"/>
    <w:rsid w:val="00A27EA2"/>
    <w:rsid w:val="00A30212"/>
    <w:rsid w:val="00A31369"/>
    <w:rsid w:val="00A318E7"/>
    <w:rsid w:val="00A36311"/>
    <w:rsid w:val="00A47536"/>
    <w:rsid w:val="00A52E28"/>
    <w:rsid w:val="00A542B4"/>
    <w:rsid w:val="00A55115"/>
    <w:rsid w:val="00A716C6"/>
    <w:rsid w:val="00A7647B"/>
    <w:rsid w:val="00A767D3"/>
    <w:rsid w:val="00A80FDB"/>
    <w:rsid w:val="00A85917"/>
    <w:rsid w:val="00A86883"/>
    <w:rsid w:val="00A92945"/>
    <w:rsid w:val="00A95D0A"/>
    <w:rsid w:val="00A971D3"/>
    <w:rsid w:val="00AA2FC8"/>
    <w:rsid w:val="00AB1B86"/>
    <w:rsid w:val="00AC551D"/>
    <w:rsid w:val="00AC69FF"/>
    <w:rsid w:val="00AE0E82"/>
    <w:rsid w:val="00AE244E"/>
    <w:rsid w:val="00AE670C"/>
    <w:rsid w:val="00AF095B"/>
    <w:rsid w:val="00AF1422"/>
    <w:rsid w:val="00AF1893"/>
    <w:rsid w:val="00AF55F4"/>
    <w:rsid w:val="00B03717"/>
    <w:rsid w:val="00B04BAD"/>
    <w:rsid w:val="00B114C9"/>
    <w:rsid w:val="00B1456C"/>
    <w:rsid w:val="00B14772"/>
    <w:rsid w:val="00B15952"/>
    <w:rsid w:val="00B2333A"/>
    <w:rsid w:val="00B30473"/>
    <w:rsid w:val="00B308A1"/>
    <w:rsid w:val="00B343B4"/>
    <w:rsid w:val="00B3588F"/>
    <w:rsid w:val="00B36CE8"/>
    <w:rsid w:val="00B370A9"/>
    <w:rsid w:val="00B42885"/>
    <w:rsid w:val="00B42A6C"/>
    <w:rsid w:val="00B46EA7"/>
    <w:rsid w:val="00B50C80"/>
    <w:rsid w:val="00B51B7C"/>
    <w:rsid w:val="00B55804"/>
    <w:rsid w:val="00B56D5A"/>
    <w:rsid w:val="00B6130D"/>
    <w:rsid w:val="00B62F35"/>
    <w:rsid w:val="00B63049"/>
    <w:rsid w:val="00B6338C"/>
    <w:rsid w:val="00B70C93"/>
    <w:rsid w:val="00B7125A"/>
    <w:rsid w:val="00B72446"/>
    <w:rsid w:val="00B80EB4"/>
    <w:rsid w:val="00B81B4C"/>
    <w:rsid w:val="00B8287B"/>
    <w:rsid w:val="00B83786"/>
    <w:rsid w:val="00B8720C"/>
    <w:rsid w:val="00B90B14"/>
    <w:rsid w:val="00B91813"/>
    <w:rsid w:val="00B927CC"/>
    <w:rsid w:val="00B93F3D"/>
    <w:rsid w:val="00B940EB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C4B1B"/>
    <w:rsid w:val="00BD587B"/>
    <w:rsid w:val="00BD7446"/>
    <w:rsid w:val="00BE3AB3"/>
    <w:rsid w:val="00BE7FB3"/>
    <w:rsid w:val="00BF62F8"/>
    <w:rsid w:val="00C02E34"/>
    <w:rsid w:val="00C03A49"/>
    <w:rsid w:val="00C11811"/>
    <w:rsid w:val="00C22C40"/>
    <w:rsid w:val="00C2453D"/>
    <w:rsid w:val="00C3070C"/>
    <w:rsid w:val="00C32841"/>
    <w:rsid w:val="00C34697"/>
    <w:rsid w:val="00C6397B"/>
    <w:rsid w:val="00C65E0F"/>
    <w:rsid w:val="00C6620B"/>
    <w:rsid w:val="00C66B47"/>
    <w:rsid w:val="00C8039B"/>
    <w:rsid w:val="00C909CB"/>
    <w:rsid w:val="00C93CD6"/>
    <w:rsid w:val="00C9410F"/>
    <w:rsid w:val="00CA4A69"/>
    <w:rsid w:val="00CB15EE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5669"/>
    <w:rsid w:val="00D07404"/>
    <w:rsid w:val="00D1460D"/>
    <w:rsid w:val="00D20E02"/>
    <w:rsid w:val="00D221BC"/>
    <w:rsid w:val="00D24538"/>
    <w:rsid w:val="00D24C57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77CE4"/>
    <w:rsid w:val="00D85A19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B6A5C"/>
    <w:rsid w:val="00DC2653"/>
    <w:rsid w:val="00DC6545"/>
    <w:rsid w:val="00DD1D3B"/>
    <w:rsid w:val="00DE09B1"/>
    <w:rsid w:val="00DE2A89"/>
    <w:rsid w:val="00DF2108"/>
    <w:rsid w:val="00DF57E0"/>
    <w:rsid w:val="00DF5A0A"/>
    <w:rsid w:val="00DF6D83"/>
    <w:rsid w:val="00E04109"/>
    <w:rsid w:val="00E14603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100A"/>
    <w:rsid w:val="00E46D35"/>
    <w:rsid w:val="00E53254"/>
    <w:rsid w:val="00E53BB2"/>
    <w:rsid w:val="00E604F7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962F9"/>
    <w:rsid w:val="00E97DEC"/>
    <w:rsid w:val="00EA0083"/>
    <w:rsid w:val="00EA19C9"/>
    <w:rsid w:val="00EA45A4"/>
    <w:rsid w:val="00EA4FAC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4CD8"/>
    <w:rsid w:val="00EE61D8"/>
    <w:rsid w:val="00EE75B7"/>
    <w:rsid w:val="00F00876"/>
    <w:rsid w:val="00F052C5"/>
    <w:rsid w:val="00F05D05"/>
    <w:rsid w:val="00F11E0D"/>
    <w:rsid w:val="00F211E3"/>
    <w:rsid w:val="00F26588"/>
    <w:rsid w:val="00F420F5"/>
    <w:rsid w:val="00F439FC"/>
    <w:rsid w:val="00F455D1"/>
    <w:rsid w:val="00F46759"/>
    <w:rsid w:val="00F5189F"/>
    <w:rsid w:val="00F537E9"/>
    <w:rsid w:val="00F55330"/>
    <w:rsid w:val="00F57AE4"/>
    <w:rsid w:val="00F62527"/>
    <w:rsid w:val="00F66356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1BA5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2CC"/>
    <w:rsid w:val="00FF2522"/>
    <w:rsid w:val="00FF691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9931-084A-4D80-B4E4-8D5D7C6F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3</cp:revision>
  <cp:lastPrinted>2020-03-25T16:16:00Z</cp:lastPrinted>
  <dcterms:created xsi:type="dcterms:W3CDTF">2021-02-12T00:29:00Z</dcterms:created>
  <dcterms:modified xsi:type="dcterms:W3CDTF">2021-02-12T00:30:00Z</dcterms:modified>
</cp:coreProperties>
</file>