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3197" w14:textId="4F0113CC" w:rsidR="009703FB" w:rsidRPr="000B3E98" w:rsidRDefault="00A92945" w:rsidP="00195CB8">
      <w:pPr>
        <w:tabs>
          <w:tab w:val="left" w:pos="7065"/>
        </w:tabs>
        <w:rPr>
          <w:rFonts w:ascii="Arial" w:hAnsi="Arial" w:cs="Arial"/>
          <w:b/>
          <w:bCs/>
          <w:sz w:val="24"/>
          <w:szCs w:val="24"/>
          <w:lang w:val="es-MX"/>
        </w:rPr>
      </w:pPr>
      <w:r w:rsidRPr="00AF6C56">
        <w:rPr>
          <w:rFonts w:ascii="Arial" w:hAnsi="Arial" w:cs="Arial"/>
          <w:sz w:val="24"/>
          <w:szCs w:val="24"/>
          <w:lang w:val="es-MX"/>
        </w:rPr>
        <w:tab/>
      </w:r>
      <w:r w:rsidR="000B3E98" w:rsidRPr="000B3E98">
        <w:rPr>
          <w:rFonts w:ascii="Arial" w:hAnsi="Arial" w:cs="Arial"/>
          <w:b/>
          <w:bCs/>
          <w:sz w:val="24"/>
          <w:szCs w:val="24"/>
          <w:lang w:val="es-MX"/>
        </w:rPr>
        <w:t>No. 056</w:t>
      </w:r>
    </w:p>
    <w:p w14:paraId="61D78976" w14:textId="77777777" w:rsidR="000D40C2" w:rsidRPr="00AF6C56" w:rsidRDefault="000D40C2" w:rsidP="00C6397B">
      <w:pPr>
        <w:spacing w:line="25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</w:p>
    <w:p w14:paraId="73C2C7AC" w14:textId="0E7B5E0A" w:rsidR="00AF6C56" w:rsidRPr="00AF6C56" w:rsidRDefault="00AF6C56" w:rsidP="00AF6C56">
      <w:pPr>
        <w:spacing w:line="25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  <w:r w:rsidRPr="00AF6C56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ALCALDÍA DE PASTO AVANZA EN LA IMPLEMENTACIÓN DE HERRAMIENTAS DIGITALES PARA TRÁMITES EN LÍNEA</w:t>
      </w:r>
    </w:p>
    <w:p w14:paraId="1E40F470" w14:textId="77777777" w:rsidR="00DC6545" w:rsidRPr="00AF6C56" w:rsidRDefault="00DC6545" w:rsidP="00DC6545">
      <w:pPr>
        <w:spacing w:line="25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CO"/>
        </w:rPr>
      </w:pPr>
    </w:p>
    <w:p w14:paraId="31AD437E" w14:textId="3B1F4CB5" w:rsidR="00C6397B" w:rsidRPr="000B3E98" w:rsidRDefault="0078252D" w:rsidP="00AF6C56">
      <w:pPr>
        <w:pStyle w:val="Prrafodelista"/>
        <w:numPr>
          <w:ilvl w:val="0"/>
          <w:numId w:val="37"/>
        </w:numPr>
        <w:spacing w:line="256" w:lineRule="auto"/>
        <w:jc w:val="both"/>
        <w:rPr>
          <w:rFonts w:ascii="Calibri" w:eastAsia="Times New Roman" w:hAnsi="Calibri" w:cs="Calibri"/>
          <w:sz w:val="24"/>
          <w:szCs w:val="24"/>
          <w:lang w:val="es-CO" w:eastAsia="es-CO"/>
        </w:rPr>
      </w:pPr>
      <w:r w:rsidRPr="00AF6C56">
        <w:rPr>
          <w:rFonts w:ascii="Arial" w:eastAsia="Times New Roman" w:hAnsi="Arial" w:cs="Arial"/>
          <w:i/>
          <w:iCs/>
          <w:sz w:val="24"/>
          <w:szCs w:val="24"/>
          <w:lang w:val="es-CO" w:eastAsia="es-CO"/>
        </w:rPr>
        <w:t xml:space="preserve">La </w:t>
      </w:r>
      <w:r w:rsidR="00AF6C56">
        <w:rPr>
          <w:rFonts w:ascii="Arial" w:eastAsia="Times New Roman" w:hAnsi="Arial" w:cs="Arial"/>
          <w:i/>
          <w:iCs/>
          <w:sz w:val="24"/>
          <w:szCs w:val="24"/>
          <w:lang w:val="es-CO" w:eastAsia="es-CO"/>
        </w:rPr>
        <w:t>puesta en marcha de esta plataforma agiliza los trámites de manera transparente y efectiva para el beneficio de la comunidad.</w:t>
      </w:r>
    </w:p>
    <w:p w14:paraId="3ACE9837" w14:textId="77777777" w:rsidR="000B3E98" w:rsidRPr="00AF6C56" w:rsidRDefault="000B3E98" w:rsidP="000B3E98">
      <w:pPr>
        <w:pStyle w:val="Prrafodelista"/>
        <w:spacing w:line="256" w:lineRule="auto"/>
        <w:jc w:val="both"/>
        <w:rPr>
          <w:rFonts w:ascii="Calibri" w:eastAsia="Times New Roman" w:hAnsi="Calibri" w:cs="Calibri"/>
          <w:sz w:val="24"/>
          <w:szCs w:val="24"/>
          <w:lang w:val="es-CO" w:eastAsia="es-CO"/>
        </w:rPr>
      </w:pPr>
    </w:p>
    <w:p w14:paraId="37752698" w14:textId="3E4FFB34" w:rsidR="00AF6C56" w:rsidRDefault="00AF6C56" w:rsidP="00AF6C56">
      <w:pPr>
        <w:jc w:val="both"/>
        <w:rPr>
          <w:rFonts w:ascii="Arial" w:hAnsi="Arial" w:cs="Arial"/>
          <w:color w:val="353535"/>
          <w:sz w:val="24"/>
          <w:szCs w:val="24"/>
          <w:lang w:val="es-ES_tradnl" w:eastAsia="es-CO"/>
        </w:rPr>
      </w:pPr>
      <w:r w:rsidRPr="00AF6C56">
        <w:rPr>
          <w:rFonts w:ascii="Arial" w:hAnsi="Arial" w:cs="Arial"/>
          <w:b/>
          <w:bCs/>
          <w:sz w:val="24"/>
          <w:szCs w:val="24"/>
          <w:lang w:eastAsia="ko-KR"/>
        </w:rPr>
        <w:t xml:space="preserve">Pasto, 11 de febrero de 2021.  </w:t>
      </w:r>
      <w:r w:rsidRPr="00AF6C56">
        <w:rPr>
          <w:rFonts w:ascii="Arial" w:hAnsi="Arial" w:cs="Arial"/>
          <w:sz w:val="24"/>
          <w:szCs w:val="24"/>
          <w:lang w:eastAsia="ko-KR"/>
        </w:rPr>
        <w:t xml:space="preserve">Gracias a la articulación de las secretarías de Planeación y Hacienda, la Alcaldía de Pasto puso a disposición de la ciudadanía herramientas digitales que facilitarán </w:t>
      </w:r>
      <w:r w:rsidRPr="00AF6C56">
        <w:rPr>
          <w:rFonts w:ascii="Arial" w:hAnsi="Arial" w:cs="Arial"/>
          <w:color w:val="353535"/>
          <w:sz w:val="24"/>
          <w:szCs w:val="24"/>
          <w:lang w:val="es-ES_tradnl" w:eastAsia="es-CO"/>
        </w:rPr>
        <w:t>el trámite de liquidación de impuestos de Delineación Urbana.</w:t>
      </w:r>
    </w:p>
    <w:p w14:paraId="1D64BD8E" w14:textId="77777777" w:rsidR="00BF7D25" w:rsidRPr="00AF6C56" w:rsidRDefault="00BF7D25" w:rsidP="00AF6C56">
      <w:pPr>
        <w:jc w:val="both"/>
        <w:rPr>
          <w:rFonts w:ascii="Arial" w:hAnsi="Arial" w:cs="Arial"/>
          <w:color w:val="353535"/>
          <w:sz w:val="24"/>
          <w:szCs w:val="24"/>
          <w:lang w:val="es-ES_tradnl" w:eastAsia="es-CO"/>
        </w:rPr>
      </w:pPr>
    </w:p>
    <w:p w14:paraId="235F7F14" w14:textId="3CC8A4E3" w:rsidR="00AF6C56" w:rsidRDefault="00AF6C56" w:rsidP="00AF6C56">
      <w:pPr>
        <w:autoSpaceDE w:val="0"/>
        <w:autoSpaceDN w:val="0"/>
        <w:adjustRightInd w:val="0"/>
        <w:jc w:val="both"/>
        <w:rPr>
          <w:rFonts w:ascii="Arial" w:hAnsi="Arial" w:cs="Arial"/>
          <w:color w:val="353535"/>
          <w:sz w:val="24"/>
          <w:szCs w:val="24"/>
          <w:lang w:val="es-ES_tradnl" w:eastAsia="es-CO"/>
        </w:rPr>
      </w:pPr>
      <w:r w:rsidRPr="00AF6C56">
        <w:rPr>
          <w:rFonts w:ascii="Arial" w:hAnsi="Arial" w:cs="Arial"/>
          <w:color w:val="353535"/>
          <w:sz w:val="24"/>
          <w:szCs w:val="24"/>
          <w:lang w:val="es-ES_tradnl" w:eastAsia="es-CO"/>
        </w:rPr>
        <w:t>Los usuarios ahora podrán hacer todo el proceso de manera virtual en forma ágil, segura, sin intermediarios, ni costo adicional.</w:t>
      </w:r>
    </w:p>
    <w:p w14:paraId="786A6A0F" w14:textId="77777777" w:rsidR="00BF7D25" w:rsidRPr="00AF6C56" w:rsidRDefault="00BF7D25" w:rsidP="00AF6C56">
      <w:pPr>
        <w:autoSpaceDE w:val="0"/>
        <w:autoSpaceDN w:val="0"/>
        <w:adjustRightInd w:val="0"/>
        <w:jc w:val="both"/>
        <w:rPr>
          <w:rFonts w:ascii="Arial" w:hAnsi="Arial" w:cs="Arial"/>
          <w:color w:val="353535"/>
          <w:sz w:val="24"/>
          <w:szCs w:val="24"/>
          <w:lang w:val="es-ES_tradnl" w:eastAsia="es-CO"/>
        </w:rPr>
      </w:pPr>
    </w:p>
    <w:p w14:paraId="509E56CD" w14:textId="2573BA3C" w:rsidR="00AF6C56" w:rsidRDefault="00AF6C56" w:rsidP="00AF6C56">
      <w:pPr>
        <w:autoSpaceDE w:val="0"/>
        <w:autoSpaceDN w:val="0"/>
        <w:adjustRightInd w:val="0"/>
        <w:jc w:val="both"/>
        <w:rPr>
          <w:rFonts w:ascii="Arial" w:hAnsi="Arial" w:cs="Arial"/>
          <w:color w:val="353535"/>
          <w:sz w:val="24"/>
          <w:szCs w:val="24"/>
          <w:lang w:val="es-ES_tradnl" w:eastAsia="es-CO"/>
        </w:rPr>
      </w:pPr>
      <w:r w:rsidRPr="00AF6C56">
        <w:rPr>
          <w:rFonts w:ascii="Arial" w:hAnsi="Arial" w:cs="Arial"/>
          <w:color w:val="353535"/>
          <w:sz w:val="24"/>
          <w:szCs w:val="24"/>
          <w:lang w:val="es-ES_tradnl" w:eastAsia="es-CO"/>
        </w:rPr>
        <w:t xml:space="preserve">Para ello, deben presentar su documentación ante la curaduría correspondiente. Luego, ingresar a la pagina web: tramites.pasto.gov.co y realizar el proceso de liquidación de impuestos de Delineación Urbana en línea, que puede comprender el impuesto de construcción, estampilla y compensación de espacio público.  </w:t>
      </w:r>
    </w:p>
    <w:p w14:paraId="63BC6224" w14:textId="77777777" w:rsidR="00BF7D25" w:rsidRPr="00AF6C56" w:rsidRDefault="00BF7D25" w:rsidP="00AF6C56">
      <w:pPr>
        <w:autoSpaceDE w:val="0"/>
        <w:autoSpaceDN w:val="0"/>
        <w:adjustRightInd w:val="0"/>
        <w:jc w:val="both"/>
        <w:rPr>
          <w:rFonts w:ascii="Arial" w:hAnsi="Arial" w:cs="Arial"/>
          <w:color w:val="353535"/>
          <w:sz w:val="24"/>
          <w:szCs w:val="24"/>
          <w:lang w:val="es-ES_tradnl" w:eastAsia="es-CO"/>
        </w:rPr>
      </w:pPr>
    </w:p>
    <w:p w14:paraId="4DB5FB3E" w14:textId="4D0DF0D2" w:rsidR="00AF6C56" w:rsidRDefault="00AF6C56" w:rsidP="00AF6C56">
      <w:pPr>
        <w:jc w:val="both"/>
        <w:rPr>
          <w:rFonts w:ascii="Arial" w:hAnsi="Arial" w:cs="Arial"/>
          <w:color w:val="353535"/>
          <w:sz w:val="24"/>
          <w:szCs w:val="24"/>
          <w:lang w:val="es-ES_tradnl" w:eastAsia="es-CO"/>
        </w:rPr>
      </w:pPr>
      <w:r w:rsidRPr="00AF6C56">
        <w:rPr>
          <w:rFonts w:ascii="Arial" w:hAnsi="Arial" w:cs="Arial"/>
          <w:color w:val="353535"/>
          <w:sz w:val="24"/>
          <w:szCs w:val="24"/>
          <w:lang w:val="es-ES_tradnl" w:eastAsia="es-CO"/>
        </w:rPr>
        <w:t xml:space="preserve">“Llevamos un año trabajando en la sistematización de trámites desde la Secretaría de Planeación. En enero de 2020 no teníamos ningún trámite sistematizado, hoy le podemos decir a la ciudadanía que todos los trámites están en línea en la pagina web de la Alcaldía, así podemos tener una respuesta oportuna y eficaz. Esto nos permite evitar actos de corrupción y tener una Administración a la mano de los ciudadanos”, puntualizó el Secretario de Planeación Municipal, Germán Ortega.  </w:t>
      </w:r>
    </w:p>
    <w:p w14:paraId="2ADC77CA" w14:textId="77777777" w:rsidR="00BF7D25" w:rsidRPr="00AF6C56" w:rsidRDefault="00BF7D25" w:rsidP="00AF6C56">
      <w:pPr>
        <w:jc w:val="both"/>
        <w:rPr>
          <w:rFonts w:ascii="Arial" w:hAnsi="Arial" w:cs="Arial"/>
          <w:color w:val="353535"/>
          <w:sz w:val="24"/>
          <w:szCs w:val="24"/>
          <w:lang w:val="es-ES_tradnl" w:eastAsia="es-CO"/>
        </w:rPr>
      </w:pPr>
    </w:p>
    <w:p w14:paraId="5F3042A3" w14:textId="66EC4F81" w:rsidR="00AF6C56" w:rsidRDefault="00AF6C56" w:rsidP="00AF6C56">
      <w:pPr>
        <w:jc w:val="both"/>
        <w:rPr>
          <w:rFonts w:ascii="Arial" w:hAnsi="Arial" w:cs="Arial"/>
          <w:color w:val="353535"/>
          <w:sz w:val="24"/>
          <w:szCs w:val="24"/>
          <w:lang w:val="es-ES_tradnl" w:eastAsia="es-CO"/>
        </w:rPr>
      </w:pPr>
      <w:r w:rsidRPr="00AF6C56">
        <w:rPr>
          <w:rFonts w:ascii="Arial" w:hAnsi="Arial" w:cs="Arial"/>
          <w:color w:val="353535"/>
          <w:sz w:val="24"/>
          <w:szCs w:val="24"/>
          <w:lang w:val="es-ES_tradnl" w:eastAsia="es-CO"/>
        </w:rPr>
        <w:t>Además, desde el primero de febrero, la ciudadanía puede realizar la liquidación de forma transparente y proceder a su pago desde un botón PSE o en la entidad bancaria correspondiente.</w:t>
      </w:r>
    </w:p>
    <w:p w14:paraId="12B300E0" w14:textId="77777777" w:rsidR="00BF7D25" w:rsidRPr="00AF6C56" w:rsidRDefault="00BF7D25" w:rsidP="00AF6C56">
      <w:pPr>
        <w:jc w:val="both"/>
        <w:rPr>
          <w:rFonts w:ascii="Arial" w:hAnsi="Arial" w:cs="Arial"/>
          <w:color w:val="353535"/>
          <w:sz w:val="24"/>
          <w:szCs w:val="24"/>
          <w:lang w:val="es-ES_tradnl" w:eastAsia="es-CO"/>
        </w:rPr>
      </w:pPr>
    </w:p>
    <w:p w14:paraId="1CA49D8B" w14:textId="084BD7A2" w:rsidR="00AF6C56" w:rsidRDefault="00AF6C56" w:rsidP="00AF6C56">
      <w:pPr>
        <w:jc w:val="both"/>
        <w:rPr>
          <w:rFonts w:ascii="Arial" w:hAnsi="Arial" w:cs="Arial"/>
          <w:color w:val="353535"/>
          <w:sz w:val="24"/>
          <w:szCs w:val="24"/>
          <w:lang w:val="es-ES_tradnl" w:eastAsia="es-CO"/>
        </w:rPr>
      </w:pPr>
      <w:r w:rsidRPr="00AF6C56">
        <w:rPr>
          <w:rFonts w:ascii="Arial" w:hAnsi="Arial" w:cs="Arial"/>
          <w:color w:val="353535"/>
          <w:sz w:val="24"/>
          <w:szCs w:val="24"/>
          <w:lang w:val="es-ES_tradnl" w:eastAsia="es-CO"/>
        </w:rPr>
        <w:t>“Podemos dar buen</w:t>
      </w:r>
      <w:r w:rsidR="00DE662C">
        <w:rPr>
          <w:rFonts w:ascii="Arial" w:hAnsi="Arial" w:cs="Arial"/>
          <w:color w:val="353535"/>
          <w:sz w:val="24"/>
          <w:szCs w:val="24"/>
          <w:lang w:val="es-ES_tradnl" w:eastAsia="es-CO"/>
        </w:rPr>
        <w:t>os resultados del trab</w:t>
      </w:r>
      <w:r w:rsidRPr="00AF6C56">
        <w:rPr>
          <w:rFonts w:ascii="Arial" w:hAnsi="Arial" w:cs="Arial"/>
          <w:color w:val="353535"/>
          <w:sz w:val="24"/>
          <w:szCs w:val="24"/>
          <w:lang w:val="es-ES_tradnl" w:eastAsia="es-CO"/>
        </w:rPr>
        <w:t>ajo</w:t>
      </w:r>
      <w:r w:rsidR="00DE662C">
        <w:rPr>
          <w:rFonts w:ascii="Arial" w:hAnsi="Arial" w:cs="Arial"/>
          <w:color w:val="353535"/>
          <w:sz w:val="24"/>
          <w:szCs w:val="24"/>
          <w:lang w:val="es-ES_tradnl" w:eastAsia="es-CO"/>
        </w:rPr>
        <w:t xml:space="preserve"> adelantado en la dependencia de Hacienda Municipal</w:t>
      </w:r>
      <w:r w:rsidRPr="00AF6C56">
        <w:rPr>
          <w:rFonts w:ascii="Arial" w:hAnsi="Arial" w:cs="Arial"/>
          <w:color w:val="353535"/>
          <w:sz w:val="24"/>
          <w:szCs w:val="24"/>
          <w:lang w:val="es-ES_tradnl" w:eastAsia="es-CO"/>
        </w:rPr>
        <w:t xml:space="preserve"> a la ciudadanía y a nuestros contribuyentes</w:t>
      </w:r>
      <w:r w:rsidR="00DE662C">
        <w:rPr>
          <w:rFonts w:ascii="Arial" w:hAnsi="Arial" w:cs="Arial"/>
          <w:color w:val="353535"/>
          <w:sz w:val="24"/>
          <w:szCs w:val="24"/>
          <w:lang w:val="es-ES_tradnl" w:eastAsia="es-CO"/>
        </w:rPr>
        <w:t>. S</w:t>
      </w:r>
      <w:r w:rsidRPr="00AF6C56">
        <w:rPr>
          <w:rFonts w:ascii="Arial" w:hAnsi="Arial" w:cs="Arial"/>
          <w:color w:val="353535"/>
          <w:sz w:val="24"/>
          <w:szCs w:val="24"/>
          <w:lang w:val="es-ES_tradnl" w:eastAsia="es-CO"/>
        </w:rPr>
        <w:t xml:space="preserve">incronizados </w:t>
      </w:r>
      <w:r w:rsidR="00DE662C">
        <w:rPr>
          <w:rFonts w:ascii="Arial" w:hAnsi="Arial" w:cs="Arial"/>
          <w:color w:val="353535"/>
          <w:sz w:val="24"/>
          <w:szCs w:val="24"/>
          <w:lang w:val="es-ES_tradnl" w:eastAsia="es-CO"/>
        </w:rPr>
        <w:t xml:space="preserve">entre la </w:t>
      </w:r>
      <w:r w:rsidRPr="00AF6C56">
        <w:rPr>
          <w:rFonts w:ascii="Arial" w:hAnsi="Arial" w:cs="Arial"/>
          <w:color w:val="353535"/>
          <w:sz w:val="24"/>
          <w:szCs w:val="24"/>
          <w:lang w:val="es-ES_tradnl" w:eastAsia="es-CO"/>
        </w:rPr>
        <w:t xml:space="preserve">Secretaría de Hacienda con </w:t>
      </w:r>
      <w:r w:rsidR="00DE662C">
        <w:rPr>
          <w:rFonts w:ascii="Arial" w:hAnsi="Arial" w:cs="Arial"/>
          <w:color w:val="353535"/>
          <w:sz w:val="24"/>
          <w:szCs w:val="24"/>
          <w:lang w:val="es-ES_tradnl" w:eastAsia="es-CO"/>
        </w:rPr>
        <w:t xml:space="preserve">la </w:t>
      </w:r>
      <w:r w:rsidRPr="00AF6C56">
        <w:rPr>
          <w:rFonts w:ascii="Arial" w:hAnsi="Arial" w:cs="Arial"/>
          <w:color w:val="353535"/>
          <w:sz w:val="24"/>
          <w:szCs w:val="24"/>
          <w:lang w:val="es-ES_tradnl" w:eastAsia="es-CO"/>
        </w:rPr>
        <w:t xml:space="preserve">Secretaría de Planeación sistematizamos el proceso de licencias de construcción y habilitamos el botón PSE, que era el punto final en el proceso para que todo quede blindado y podamos materializar los procesos de transparencia, ética y eficiencia en los trámites, evitando que el contribuyente tenga que hacer diligencias innecesarias. A la vez, minimizamos riesgos de contagio por Covid-19 al poder hacerlo desde casa”, explicó el Secretario de Hacienda, Luis Eduardo </w:t>
      </w:r>
      <w:r w:rsidR="005B3ED2">
        <w:rPr>
          <w:rFonts w:ascii="Arial" w:hAnsi="Arial" w:cs="Arial"/>
          <w:color w:val="353535"/>
          <w:sz w:val="24"/>
          <w:szCs w:val="24"/>
          <w:lang w:val="es-ES_tradnl" w:eastAsia="es-CO"/>
        </w:rPr>
        <w:t>Narváez</w:t>
      </w:r>
      <w:r w:rsidRPr="00AF6C56">
        <w:rPr>
          <w:rFonts w:ascii="Arial" w:hAnsi="Arial" w:cs="Arial"/>
          <w:color w:val="353535"/>
          <w:sz w:val="24"/>
          <w:szCs w:val="24"/>
          <w:lang w:val="es-ES_tradnl" w:eastAsia="es-CO"/>
        </w:rPr>
        <w:t xml:space="preserve">. </w:t>
      </w:r>
    </w:p>
    <w:p w14:paraId="609C200A" w14:textId="77777777" w:rsidR="00DE662C" w:rsidRPr="00AF6C56" w:rsidRDefault="00DE662C" w:rsidP="00AF6C56">
      <w:pPr>
        <w:jc w:val="both"/>
        <w:rPr>
          <w:rFonts w:ascii="Arial" w:hAnsi="Arial" w:cs="Arial"/>
          <w:color w:val="353535"/>
          <w:sz w:val="24"/>
          <w:szCs w:val="24"/>
          <w:lang w:val="es-ES_tradnl" w:eastAsia="es-CO"/>
        </w:rPr>
      </w:pPr>
    </w:p>
    <w:p w14:paraId="1B7530E5" w14:textId="6C7A5878" w:rsidR="00AF6C56" w:rsidRPr="00AF6C56" w:rsidRDefault="00AF6C56" w:rsidP="00AF6C5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ko-KR"/>
        </w:rPr>
      </w:pPr>
      <w:r w:rsidRPr="00AF6C56">
        <w:rPr>
          <w:rFonts w:ascii="Arial" w:hAnsi="Arial" w:cs="Arial"/>
          <w:color w:val="353535"/>
          <w:sz w:val="24"/>
          <w:szCs w:val="24"/>
          <w:lang w:val="es-ES_tradnl" w:eastAsia="es-CO"/>
        </w:rPr>
        <w:t xml:space="preserve">Desde la Alcaldía de Pasto, se viene trabajando en la sistematización de procesos que </w:t>
      </w:r>
      <w:r w:rsidR="00CB12A1">
        <w:rPr>
          <w:rFonts w:ascii="Arial" w:hAnsi="Arial" w:cs="Arial"/>
          <w:color w:val="353535"/>
          <w:sz w:val="24"/>
          <w:szCs w:val="24"/>
          <w:lang w:val="es-ES_tradnl" w:eastAsia="es-CO"/>
        </w:rPr>
        <w:t>con</w:t>
      </w:r>
      <w:r w:rsidRPr="00AF6C56">
        <w:rPr>
          <w:rFonts w:ascii="Arial" w:hAnsi="Arial" w:cs="Arial"/>
          <w:color w:val="353535"/>
          <w:sz w:val="24"/>
          <w:szCs w:val="24"/>
          <w:lang w:val="es-ES_tradnl" w:eastAsia="es-CO"/>
        </w:rPr>
        <w:t xml:space="preserve"> las diferentes secretarías se dispone hacia la comunidad, para construir un gobierno pensado en la gente y hacer de Pasto la </w:t>
      </w:r>
      <w:r w:rsidR="00CB12A1">
        <w:rPr>
          <w:rFonts w:ascii="Arial" w:hAnsi="Arial" w:cs="Arial"/>
          <w:color w:val="353535"/>
          <w:sz w:val="24"/>
          <w:szCs w:val="24"/>
          <w:lang w:val="es-ES_tradnl" w:eastAsia="es-CO"/>
        </w:rPr>
        <w:t>“</w:t>
      </w:r>
      <w:r w:rsidRPr="00AF6C56">
        <w:rPr>
          <w:rFonts w:ascii="Arial" w:hAnsi="Arial" w:cs="Arial"/>
          <w:color w:val="353535"/>
          <w:sz w:val="24"/>
          <w:szCs w:val="24"/>
          <w:lang w:val="es-ES_tradnl" w:eastAsia="es-CO"/>
        </w:rPr>
        <w:t>Gran Capital Digital</w:t>
      </w:r>
      <w:r w:rsidR="00CB12A1">
        <w:rPr>
          <w:rFonts w:ascii="Arial" w:hAnsi="Arial" w:cs="Arial"/>
          <w:color w:val="353535"/>
          <w:sz w:val="24"/>
          <w:szCs w:val="24"/>
          <w:lang w:val="es-ES_tradnl" w:eastAsia="es-CO"/>
        </w:rPr>
        <w:t>”</w:t>
      </w:r>
      <w:r w:rsidRPr="00AF6C56">
        <w:rPr>
          <w:rFonts w:ascii="Arial" w:hAnsi="Arial" w:cs="Arial"/>
          <w:color w:val="353535"/>
          <w:sz w:val="24"/>
          <w:szCs w:val="24"/>
          <w:lang w:val="es-ES_tradnl" w:eastAsia="es-CO"/>
        </w:rPr>
        <w:t>.</w:t>
      </w:r>
    </w:p>
    <w:p w14:paraId="748585D8" w14:textId="416C9A77" w:rsidR="0078252D" w:rsidRPr="00AF6C56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7E6EAFC0" w14:textId="775967DC" w:rsidR="0078252D" w:rsidRPr="00AF6C56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3BF260BA" w14:textId="5C759882" w:rsidR="0078252D" w:rsidRPr="00AF6C56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2668A45F" w14:textId="17768EA1" w:rsidR="0078252D" w:rsidRPr="00AF6C56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3A4A8038" w14:textId="5725B3FE" w:rsidR="0078252D" w:rsidRPr="00AF6C56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5C76F455" w14:textId="5A8851A5" w:rsidR="0078252D" w:rsidRPr="00AF6C56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3AB10EF1" w14:textId="359711E3" w:rsidR="0078252D" w:rsidRPr="00AF6C56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7F95FF3D" w14:textId="386DB5D4" w:rsidR="0078252D" w:rsidRPr="00AF6C56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63E56ACB" w14:textId="733ED359" w:rsidR="0078252D" w:rsidRPr="00AF6C56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4C3EE2DC" w14:textId="2391F08F" w:rsidR="0078252D" w:rsidRPr="00AF6C56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30C6613C" w14:textId="458D18FB" w:rsidR="0078252D" w:rsidRPr="00AF6C56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51043B63" w14:textId="2A671584" w:rsidR="0078252D" w:rsidRPr="00AF6C56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4FB1268B" w14:textId="5A20882C" w:rsidR="0078252D" w:rsidRPr="00AF6C56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5791DB1A" w14:textId="136E5720" w:rsidR="00B03717" w:rsidRPr="00AF6C56" w:rsidRDefault="00B03717" w:rsidP="00592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AF6C56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FBDB3" w14:textId="77777777" w:rsidR="005F7CC7" w:rsidRDefault="005F7CC7" w:rsidP="00E53254">
      <w:pPr>
        <w:spacing w:after="0" w:line="240" w:lineRule="auto"/>
      </w:pPr>
      <w:r>
        <w:separator/>
      </w:r>
    </w:p>
  </w:endnote>
  <w:endnote w:type="continuationSeparator" w:id="0">
    <w:p w14:paraId="52F1BB16" w14:textId="77777777" w:rsidR="005F7CC7" w:rsidRDefault="005F7CC7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9DF5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51C8A7F" wp14:editId="62FA2B03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38CBE" w14:textId="77777777" w:rsidR="005F7CC7" w:rsidRDefault="005F7CC7" w:rsidP="00E53254">
      <w:pPr>
        <w:spacing w:after="0" w:line="240" w:lineRule="auto"/>
      </w:pPr>
      <w:r>
        <w:separator/>
      </w:r>
    </w:p>
  </w:footnote>
  <w:footnote w:type="continuationSeparator" w:id="0">
    <w:p w14:paraId="3FBBB04E" w14:textId="77777777" w:rsidR="005F7CC7" w:rsidRDefault="005F7CC7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E104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8DD005E" wp14:editId="016404E6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1DE4"/>
    <w:multiLevelType w:val="hybridMultilevel"/>
    <w:tmpl w:val="ED9657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7340F"/>
    <w:multiLevelType w:val="hybridMultilevel"/>
    <w:tmpl w:val="D2D028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D19EF"/>
    <w:multiLevelType w:val="hybridMultilevel"/>
    <w:tmpl w:val="24565A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8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C336E"/>
    <w:multiLevelType w:val="hybridMultilevel"/>
    <w:tmpl w:val="6CA8E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5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C86770"/>
    <w:multiLevelType w:val="hybridMultilevel"/>
    <w:tmpl w:val="26C6F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002652"/>
    <w:multiLevelType w:val="hybridMultilevel"/>
    <w:tmpl w:val="9A8C9D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4"/>
  </w:num>
  <w:num w:numId="4">
    <w:abstractNumId w:val="22"/>
  </w:num>
  <w:num w:numId="5">
    <w:abstractNumId w:val="28"/>
  </w:num>
  <w:num w:numId="6">
    <w:abstractNumId w:val="21"/>
  </w:num>
  <w:num w:numId="7">
    <w:abstractNumId w:val="10"/>
  </w:num>
  <w:num w:numId="8">
    <w:abstractNumId w:val="2"/>
  </w:num>
  <w:num w:numId="9">
    <w:abstractNumId w:val="26"/>
  </w:num>
  <w:num w:numId="10">
    <w:abstractNumId w:val="0"/>
  </w:num>
  <w:num w:numId="11">
    <w:abstractNumId w:val="9"/>
  </w:num>
  <w:num w:numId="12">
    <w:abstractNumId w:val="24"/>
  </w:num>
  <w:num w:numId="13">
    <w:abstractNumId w:val="17"/>
  </w:num>
  <w:num w:numId="14">
    <w:abstractNumId w:val="18"/>
  </w:num>
  <w:num w:numId="15">
    <w:abstractNumId w:val="8"/>
  </w:num>
  <w:num w:numId="16">
    <w:abstractNumId w:val="31"/>
  </w:num>
  <w:num w:numId="17">
    <w:abstractNumId w:val="4"/>
  </w:num>
  <w:num w:numId="18">
    <w:abstractNumId w:val="19"/>
  </w:num>
  <w:num w:numId="19">
    <w:abstractNumId w:val="12"/>
  </w:num>
  <w:num w:numId="20">
    <w:abstractNumId w:val="30"/>
  </w:num>
  <w:num w:numId="21">
    <w:abstractNumId w:val="15"/>
  </w:num>
  <w:num w:numId="22">
    <w:abstractNumId w:val="32"/>
  </w:num>
  <w:num w:numId="23">
    <w:abstractNumId w:val="25"/>
  </w:num>
  <w:num w:numId="24">
    <w:abstractNumId w:val="5"/>
  </w:num>
  <w:num w:numId="25">
    <w:abstractNumId w:val="20"/>
  </w:num>
  <w:num w:numId="26">
    <w:abstractNumId w:val="3"/>
  </w:num>
  <w:num w:numId="27">
    <w:abstractNumId w:val="13"/>
  </w:num>
  <w:num w:numId="28">
    <w:abstractNumId w:val="33"/>
  </w:num>
  <w:num w:numId="29">
    <w:abstractNumId w:val="29"/>
  </w:num>
  <w:num w:numId="30">
    <w:abstractNumId w:val="36"/>
  </w:num>
  <w:num w:numId="31">
    <w:abstractNumId w:val="11"/>
  </w:num>
  <w:num w:numId="32">
    <w:abstractNumId w:val="23"/>
  </w:num>
  <w:num w:numId="33">
    <w:abstractNumId w:val="1"/>
  </w:num>
  <w:num w:numId="34">
    <w:abstractNumId w:val="27"/>
  </w:num>
  <w:num w:numId="35">
    <w:abstractNumId w:val="6"/>
  </w:num>
  <w:num w:numId="36">
    <w:abstractNumId w:val="3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2321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49EA"/>
    <w:rsid w:val="000977E0"/>
    <w:rsid w:val="000A4BA4"/>
    <w:rsid w:val="000A5388"/>
    <w:rsid w:val="000B16B1"/>
    <w:rsid w:val="000B3E98"/>
    <w:rsid w:val="000B4565"/>
    <w:rsid w:val="000B58DF"/>
    <w:rsid w:val="000C27F0"/>
    <w:rsid w:val="000C5F57"/>
    <w:rsid w:val="000D2470"/>
    <w:rsid w:val="000D40C2"/>
    <w:rsid w:val="000D490B"/>
    <w:rsid w:val="000E0E44"/>
    <w:rsid w:val="000E215D"/>
    <w:rsid w:val="000E3CCA"/>
    <w:rsid w:val="000E434E"/>
    <w:rsid w:val="000E568A"/>
    <w:rsid w:val="000E7872"/>
    <w:rsid w:val="000F0A57"/>
    <w:rsid w:val="000F1075"/>
    <w:rsid w:val="000F1CF4"/>
    <w:rsid w:val="000F56DC"/>
    <w:rsid w:val="000F5F8F"/>
    <w:rsid w:val="000F69F9"/>
    <w:rsid w:val="00100B03"/>
    <w:rsid w:val="00100F5C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38B7"/>
    <w:rsid w:val="00147A89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1F2E08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44409"/>
    <w:rsid w:val="0025245C"/>
    <w:rsid w:val="00253F38"/>
    <w:rsid w:val="002566B5"/>
    <w:rsid w:val="00260D5B"/>
    <w:rsid w:val="002625F3"/>
    <w:rsid w:val="0026372F"/>
    <w:rsid w:val="00266606"/>
    <w:rsid w:val="002673BB"/>
    <w:rsid w:val="002679D2"/>
    <w:rsid w:val="0027063F"/>
    <w:rsid w:val="00272C17"/>
    <w:rsid w:val="002748A5"/>
    <w:rsid w:val="00280354"/>
    <w:rsid w:val="002840E7"/>
    <w:rsid w:val="0028658A"/>
    <w:rsid w:val="00286765"/>
    <w:rsid w:val="00286953"/>
    <w:rsid w:val="0029044C"/>
    <w:rsid w:val="002915D3"/>
    <w:rsid w:val="00291795"/>
    <w:rsid w:val="00296F7E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2F6ACA"/>
    <w:rsid w:val="00301DAC"/>
    <w:rsid w:val="00303CCA"/>
    <w:rsid w:val="00304B70"/>
    <w:rsid w:val="003110F7"/>
    <w:rsid w:val="0032408C"/>
    <w:rsid w:val="00324618"/>
    <w:rsid w:val="00324B80"/>
    <w:rsid w:val="0032592B"/>
    <w:rsid w:val="0033018A"/>
    <w:rsid w:val="0033317A"/>
    <w:rsid w:val="00337D38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1C52"/>
    <w:rsid w:val="003A60B2"/>
    <w:rsid w:val="003B1109"/>
    <w:rsid w:val="003B39A3"/>
    <w:rsid w:val="003B5C1E"/>
    <w:rsid w:val="003C56B7"/>
    <w:rsid w:val="003C77BB"/>
    <w:rsid w:val="003D1382"/>
    <w:rsid w:val="003E237A"/>
    <w:rsid w:val="003E3D03"/>
    <w:rsid w:val="003F4C37"/>
    <w:rsid w:val="003F5546"/>
    <w:rsid w:val="003F5F02"/>
    <w:rsid w:val="003F6375"/>
    <w:rsid w:val="0040141F"/>
    <w:rsid w:val="004140DD"/>
    <w:rsid w:val="0041469B"/>
    <w:rsid w:val="00420F34"/>
    <w:rsid w:val="00441F76"/>
    <w:rsid w:val="00445A8A"/>
    <w:rsid w:val="0044645F"/>
    <w:rsid w:val="00456FD3"/>
    <w:rsid w:val="004614DF"/>
    <w:rsid w:val="0047065D"/>
    <w:rsid w:val="00470FE2"/>
    <w:rsid w:val="00476FE5"/>
    <w:rsid w:val="004844A3"/>
    <w:rsid w:val="00486D62"/>
    <w:rsid w:val="00495AC4"/>
    <w:rsid w:val="004A084C"/>
    <w:rsid w:val="004A18C2"/>
    <w:rsid w:val="004A4163"/>
    <w:rsid w:val="004B0385"/>
    <w:rsid w:val="004B0DA4"/>
    <w:rsid w:val="004B25F6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0117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86D91"/>
    <w:rsid w:val="00592670"/>
    <w:rsid w:val="00592DE4"/>
    <w:rsid w:val="0059593D"/>
    <w:rsid w:val="005A0ED6"/>
    <w:rsid w:val="005B0509"/>
    <w:rsid w:val="005B0C95"/>
    <w:rsid w:val="005B2CAF"/>
    <w:rsid w:val="005B375E"/>
    <w:rsid w:val="005B3ED2"/>
    <w:rsid w:val="005B7521"/>
    <w:rsid w:val="005C4875"/>
    <w:rsid w:val="005C769D"/>
    <w:rsid w:val="005C7961"/>
    <w:rsid w:val="005D18A8"/>
    <w:rsid w:val="005D37B7"/>
    <w:rsid w:val="005D4F25"/>
    <w:rsid w:val="005D5292"/>
    <w:rsid w:val="005D5361"/>
    <w:rsid w:val="005D5432"/>
    <w:rsid w:val="005E0EC6"/>
    <w:rsid w:val="005E0ECE"/>
    <w:rsid w:val="005E498D"/>
    <w:rsid w:val="005E61FA"/>
    <w:rsid w:val="005F05FD"/>
    <w:rsid w:val="005F196C"/>
    <w:rsid w:val="005F667D"/>
    <w:rsid w:val="005F7809"/>
    <w:rsid w:val="005F7CC7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2E41"/>
    <w:rsid w:val="006A3378"/>
    <w:rsid w:val="006A6D1E"/>
    <w:rsid w:val="006A7C97"/>
    <w:rsid w:val="006B5066"/>
    <w:rsid w:val="006B6D53"/>
    <w:rsid w:val="006B7254"/>
    <w:rsid w:val="006C381A"/>
    <w:rsid w:val="006C6CA2"/>
    <w:rsid w:val="006D088B"/>
    <w:rsid w:val="006D1266"/>
    <w:rsid w:val="006D22B1"/>
    <w:rsid w:val="006D71C1"/>
    <w:rsid w:val="006E7D4D"/>
    <w:rsid w:val="006F1BDF"/>
    <w:rsid w:val="006F370B"/>
    <w:rsid w:val="006F5064"/>
    <w:rsid w:val="007005F7"/>
    <w:rsid w:val="007046E0"/>
    <w:rsid w:val="007065FD"/>
    <w:rsid w:val="00707E24"/>
    <w:rsid w:val="007121E6"/>
    <w:rsid w:val="00712B0B"/>
    <w:rsid w:val="00714221"/>
    <w:rsid w:val="00714FE7"/>
    <w:rsid w:val="007154F2"/>
    <w:rsid w:val="00716B8A"/>
    <w:rsid w:val="0072110E"/>
    <w:rsid w:val="00723EEB"/>
    <w:rsid w:val="00724F2B"/>
    <w:rsid w:val="00732D20"/>
    <w:rsid w:val="00733299"/>
    <w:rsid w:val="00733641"/>
    <w:rsid w:val="007338EE"/>
    <w:rsid w:val="00735DA7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73985"/>
    <w:rsid w:val="00782403"/>
    <w:rsid w:val="0078252D"/>
    <w:rsid w:val="00797F38"/>
    <w:rsid w:val="007A050E"/>
    <w:rsid w:val="007B037C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17AAE"/>
    <w:rsid w:val="00820885"/>
    <w:rsid w:val="00826545"/>
    <w:rsid w:val="008335D8"/>
    <w:rsid w:val="0084042C"/>
    <w:rsid w:val="00841697"/>
    <w:rsid w:val="00845F41"/>
    <w:rsid w:val="008463A3"/>
    <w:rsid w:val="0085191D"/>
    <w:rsid w:val="008544ED"/>
    <w:rsid w:val="00855905"/>
    <w:rsid w:val="00860960"/>
    <w:rsid w:val="008624C1"/>
    <w:rsid w:val="00866183"/>
    <w:rsid w:val="008673BC"/>
    <w:rsid w:val="00870998"/>
    <w:rsid w:val="00875D7B"/>
    <w:rsid w:val="008763F1"/>
    <w:rsid w:val="008768CE"/>
    <w:rsid w:val="0088230E"/>
    <w:rsid w:val="008823F1"/>
    <w:rsid w:val="008839F5"/>
    <w:rsid w:val="008905F5"/>
    <w:rsid w:val="00893E36"/>
    <w:rsid w:val="008A0E03"/>
    <w:rsid w:val="008A6931"/>
    <w:rsid w:val="008A727B"/>
    <w:rsid w:val="008B0ED5"/>
    <w:rsid w:val="008B205F"/>
    <w:rsid w:val="008B54CA"/>
    <w:rsid w:val="008B5EB7"/>
    <w:rsid w:val="008B69AA"/>
    <w:rsid w:val="008C2DF4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3208"/>
    <w:rsid w:val="00905F00"/>
    <w:rsid w:val="00913B07"/>
    <w:rsid w:val="00914B5F"/>
    <w:rsid w:val="00917E4F"/>
    <w:rsid w:val="00920244"/>
    <w:rsid w:val="009228F9"/>
    <w:rsid w:val="00922B47"/>
    <w:rsid w:val="00925AAB"/>
    <w:rsid w:val="00925D99"/>
    <w:rsid w:val="0092703A"/>
    <w:rsid w:val="009272E3"/>
    <w:rsid w:val="009311F0"/>
    <w:rsid w:val="0094322E"/>
    <w:rsid w:val="009444F4"/>
    <w:rsid w:val="0094683B"/>
    <w:rsid w:val="00946D82"/>
    <w:rsid w:val="00957EB9"/>
    <w:rsid w:val="00965755"/>
    <w:rsid w:val="009703FB"/>
    <w:rsid w:val="009712D0"/>
    <w:rsid w:val="009723BC"/>
    <w:rsid w:val="00975630"/>
    <w:rsid w:val="00975D38"/>
    <w:rsid w:val="00976946"/>
    <w:rsid w:val="00987E1F"/>
    <w:rsid w:val="00991BBF"/>
    <w:rsid w:val="0099418E"/>
    <w:rsid w:val="00995008"/>
    <w:rsid w:val="009A3681"/>
    <w:rsid w:val="009A5E16"/>
    <w:rsid w:val="009A6204"/>
    <w:rsid w:val="009A6656"/>
    <w:rsid w:val="009A6CC0"/>
    <w:rsid w:val="009B23F5"/>
    <w:rsid w:val="009B76E9"/>
    <w:rsid w:val="009C0A8B"/>
    <w:rsid w:val="009C10EF"/>
    <w:rsid w:val="009C2F32"/>
    <w:rsid w:val="009C44BA"/>
    <w:rsid w:val="009C586D"/>
    <w:rsid w:val="009D1FAE"/>
    <w:rsid w:val="009D48DC"/>
    <w:rsid w:val="009E0C4F"/>
    <w:rsid w:val="009E3D9D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07FAA"/>
    <w:rsid w:val="00A107F2"/>
    <w:rsid w:val="00A1402B"/>
    <w:rsid w:val="00A22E85"/>
    <w:rsid w:val="00A27EA2"/>
    <w:rsid w:val="00A30212"/>
    <w:rsid w:val="00A31369"/>
    <w:rsid w:val="00A318E7"/>
    <w:rsid w:val="00A36311"/>
    <w:rsid w:val="00A47536"/>
    <w:rsid w:val="00A52E28"/>
    <w:rsid w:val="00A542B4"/>
    <w:rsid w:val="00A55115"/>
    <w:rsid w:val="00A716C6"/>
    <w:rsid w:val="00A7647B"/>
    <w:rsid w:val="00A767D3"/>
    <w:rsid w:val="00A80FDB"/>
    <w:rsid w:val="00A85917"/>
    <w:rsid w:val="00A86883"/>
    <w:rsid w:val="00A92945"/>
    <w:rsid w:val="00A95D0A"/>
    <w:rsid w:val="00A971D3"/>
    <w:rsid w:val="00AA2FC8"/>
    <w:rsid w:val="00AB1B86"/>
    <w:rsid w:val="00AC551D"/>
    <w:rsid w:val="00AC69FF"/>
    <w:rsid w:val="00AE0E82"/>
    <w:rsid w:val="00AE244E"/>
    <w:rsid w:val="00AE670C"/>
    <w:rsid w:val="00AF095B"/>
    <w:rsid w:val="00AF1422"/>
    <w:rsid w:val="00AF1893"/>
    <w:rsid w:val="00AF55F4"/>
    <w:rsid w:val="00AF6C56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885"/>
    <w:rsid w:val="00B42A6C"/>
    <w:rsid w:val="00B46EA7"/>
    <w:rsid w:val="00B50C80"/>
    <w:rsid w:val="00B51B7C"/>
    <w:rsid w:val="00B55804"/>
    <w:rsid w:val="00B56D5A"/>
    <w:rsid w:val="00B6130D"/>
    <w:rsid w:val="00B62F35"/>
    <w:rsid w:val="00B63049"/>
    <w:rsid w:val="00B6338C"/>
    <w:rsid w:val="00B70C93"/>
    <w:rsid w:val="00B7125A"/>
    <w:rsid w:val="00B72446"/>
    <w:rsid w:val="00B80EB4"/>
    <w:rsid w:val="00B81B4C"/>
    <w:rsid w:val="00B8287B"/>
    <w:rsid w:val="00B83786"/>
    <w:rsid w:val="00B8720C"/>
    <w:rsid w:val="00B90B14"/>
    <w:rsid w:val="00B91813"/>
    <w:rsid w:val="00B927CC"/>
    <w:rsid w:val="00B93F3D"/>
    <w:rsid w:val="00B940EB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C4B1B"/>
    <w:rsid w:val="00BD587B"/>
    <w:rsid w:val="00BD7446"/>
    <w:rsid w:val="00BE3AB3"/>
    <w:rsid w:val="00BE7FB3"/>
    <w:rsid w:val="00BF62F8"/>
    <w:rsid w:val="00BF7D25"/>
    <w:rsid w:val="00C02E34"/>
    <w:rsid w:val="00C03A49"/>
    <w:rsid w:val="00C11811"/>
    <w:rsid w:val="00C22C40"/>
    <w:rsid w:val="00C2453D"/>
    <w:rsid w:val="00C3070C"/>
    <w:rsid w:val="00C32841"/>
    <w:rsid w:val="00C34697"/>
    <w:rsid w:val="00C6397B"/>
    <w:rsid w:val="00C65E0F"/>
    <w:rsid w:val="00C6620B"/>
    <w:rsid w:val="00C66B47"/>
    <w:rsid w:val="00C8039B"/>
    <w:rsid w:val="00C909CB"/>
    <w:rsid w:val="00C93CD6"/>
    <w:rsid w:val="00C9410F"/>
    <w:rsid w:val="00CA4A69"/>
    <w:rsid w:val="00CB12A1"/>
    <w:rsid w:val="00CB15EE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D11"/>
    <w:rsid w:val="00D03EF4"/>
    <w:rsid w:val="00D05297"/>
    <w:rsid w:val="00D05669"/>
    <w:rsid w:val="00D07404"/>
    <w:rsid w:val="00D1460D"/>
    <w:rsid w:val="00D20E02"/>
    <w:rsid w:val="00D221BC"/>
    <w:rsid w:val="00D24538"/>
    <w:rsid w:val="00D24C57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77CE4"/>
    <w:rsid w:val="00D85A19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B6A5C"/>
    <w:rsid w:val="00DC2653"/>
    <w:rsid w:val="00DC6545"/>
    <w:rsid w:val="00DD1D3B"/>
    <w:rsid w:val="00DE09B1"/>
    <w:rsid w:val="00DE2A89"/>
    <w:rsid w:val="00DE662C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04F7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3EC3"/>
    <w:rsid w:val="00E9586A"/>
    <w:rsid w:val="00E962F9"/>
    <w:rsid w:val="00E97DEC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1E00"/>
    <w:rsid w:val="00EE376B"/>
    <w:rsid w:val="00EE4CD8"/>
    <w:rsid w:val="00EE61D8"/>
    <w:rsid w:val="00EE75B7"/>
    <w:rsid w:val="00F00876"/>
    <w:rsid w:val="00F052C5"/>
    <w:rsid w:val="00F05D05"/>
    <w:rsid w:val="00F11E0D"/>
    <w:rsid w:val="00F211E3"/>
    <w:rsid w:val="00F26588"/>
    <w:rsid w:val="00F420F5"/>
    <w:rsid w:val="00F439FC"/>
    <w:rsid w:val="00F455D1"/>
    <w:rsid w:val="00F46759"/>
    <w:rsid w:val="00F5189F"/>
    <w:rsid w:val="00F537E9"/>
    <w:rsid w:val="00F55330"/>
    <w:rsid w:val="00F57AE4"/>
    <w:rsid w:val="00F62527"/>
    <w:rsid w:val="00F66356"/>
    <w:rsid w:val="00F66FF6"/>
    <w:rsid w:val="00F7651E"/>
    <w:rsid w:val="00F76DFF"/>
    <w:rsid w:val="00F81AB1"/>
    <w:rsid w:val="00F82737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691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F6B48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952F-D51C-43E5-B26F-6857EFBB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COMUNICACION</cp:lastModifiedBy>
  <cp:revision>4</cp:revision>
  <cp:lastPrinted>2020-03-25T16:16:00Z</cp:lastPrinted>
  <dcterms:created xsi:type="dcterms:W3CDTF">2021-02-12T00:32:00Z</dcterms:created>
  <dcterms:modified xsi:type="dcterms:W3CDTF">2021-02-12T00:38:00Z</dcterms:modified>
</cp:coreProperties>
</file>