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464F4" w14:textId="041F3C77" w:rsidR="00D61EE2" w:rsidRPr="007F1480" w:rsidRDefault="007F1480" w:rsidP="00563663">
      <w:pPr>
        <w:tabs>
          <w:tab w:val="left" w:pos="7065"/>
        </w:tabs>
        <w:spacing w:after="0" w:line="240" w:lineRule="auto"/>
        <w:rPr>
          <w:rFonts w:ascii="Arial" w:hAnsi="Arial" w:cs="Arial"/>
          <w:b/>
          <w:sz w:val="24"/>
          <w:szCs w:val="24"/>
          <w:lang w:val="es-MX"/>
        </w:rPr>
      </w:pPr>
      <w:r>
        <w:rPr>
          <w:rFonts w:ascii="Arial" w:hAnsi="Arial" w:cs="Arial"/>
          <w:sz w:val="24"/>
          <w:szCs w:val="24"/>
          <w:lang w:val="es-MX"/>
        </w:rPr>
        <w:tab/>
      </w:r>
      <w:r>
        <w:rPr>
          <w:rFonts w:ascii="Arial" w:hAnsi="Arial" w:cs="Arial"/>
          <w:sz w:val="24"/>
          <w:szCs w:val="24"/>
          <w:lang w:val="es-MX"/>
        </w:rPr>
        <w:tab/>
      </w:r>
      <w:r w:rsidRPr="007F1480">
        <w:rPr>
          <w:rFonts w:ascii="Arial" w:hAnsi="Arial" w:cs="Arial"/>
          <w:b/>
          <w:sz w:val="24"/>
          <w:szCs w:val="24"/>
          <w:lang w:val="es-MX"/>
        </w:rPr>
        <w:t>No. 066</w:t>
      </w:r>
    </w:p>
    <w:p w14:paraId="10B2C1C2" w14:textId="77777777" w:rsidR="00D61EE2" w:rsidRPr="007F1480" w:rsidRDefault="00D61EE2" w:rsidP="00563663">
      <w:pPr>
        <w:tabs>
          <w:tab w:val="left" w:pos="7065"/>
        </w:tabs>
        <w:spacing w:after="0" w:line="240" w:lineRule="auto"/>
        <w:rPr>
          <w:rFonts w:ascii="Arial" w:hAnsi="Arial" w:cs="Arial"/>
          <w:b/>
          <w:sz w:val="24"/>
          <w:szCs w:val="24"/>
          <w:lang w:val="es-MX"/>
        </w:rPr>
      </w:pPr>
    </w:p>
    <w:p w14:paraId="7D237C13" w14:textId="54D1D3AF" w:rsidR="00337D1F" w:rsidRPr="00563663" w:rsidRDefault="00A92945" w:rsidP="00563663">
      <w:pPr>
        <w:tabs>
          <w:tab w:val="left" w:pos="7065"/>
        </w:tabs>
        <w:spacing w:after="0" w:line="240" w:lineRule="auto"/>
        <w:rPr>
          <w:rFonts w:ascii="Arial" w:hAnsi="Arial" w:cs="Arial"/>
          <w:sz w:val="24"/>
          <w:szCs w:val="24"/>
          <w:lang w:val="es-CO"/>
        </w:rPr>
      </w:pPr>
      <w:r w:rsidRPr="00563663">
        <w:rPr>
          <w:rFonts w:ascii="Arial" w:hAnsi="Arial" w:cs="Arial"/>
          <w:sz w:val="24"/>
          <w:szCs w:val="24"/>
          <w:lang w:val="es-MX"/>
        </w:rPr>
        <w:tab/>
      </w:r>
      <w:r w:rsidR="00337D1F" w:rsidRPr="00563663">
        <w:rPr>
          <w:rFonts w:ascii="Arial" w:hAnsi="Arial" w:cs="Arial"/>
          <w:sz w:val="24"/>
          <w:szCs w:val="24"/>
          <w:lang w:val="es-CO"/>
        </w:rPr>
        <w:t xml:space="preserve"> </w:t>
      </w:r>
    </w:p>
    <w:p w14:paraId="1A6F2DCB" w14:textId="77777777" w:rsidR="00563663" w:rsidRDefault="00563663" w:rsidP="00563663">
      <w:pPr>
        <w:spacing w:after="0" w:line="240" w:lineRule="auto"/>
        <w:jc w:val="both"/>
        <w:rPr>
          <w:rFonts w:ascii="Arial" w:eastAsia="Times New Roman" w:hAnsi="Arial" w:cs="Arial"/>
          <w:b/>
          <w:color w:val="1D2129"/>
          <w:sz w:val="24"/>
          <w:szCs w:val="24"/>
          <w:shd w:val="clear" w:color="auto" w:fill="FFFFFF"/>
          <w:lang w:val="es-CO" w:eastAsia="es-ES_tradnl"/>
        </w:rPr>
      </w:pPr>
    </w:p>
    <w:p w14:paraId="259188D1" w14:textId="77777777" w:rsidR="00837A3D" w:rsidRPr="00837A3D" w:rsidRDefault="00837A3D" w:rsidP="00837A3D">
      <w:pPr>
        <w:spacing w:after="0" w:line="240" w:lineRule="auto"/>
        <w:jc w:val="both"/>
        <w:rPr>
          <w:rFonts w:ascii="Arial" w:eastAsia="Times New Roman" w:hAnsi="Arial" w:cs="Arial"/>
          <w:b/>
          <w:color w:val="1D2129"/>
          <w:sz w:val="24"/>
          <w:szCs w:val="24"/>
          <w:shd w:val="clear" w:color="auto" w:fill="FFFFFF"/>
          <w:lang w:val="es-CO" w:eastAsia="es-ES_tradnl"/>
        </w:rPr>
      </w:pPr>
      <w:r w:rsidRPr="00837A3D">
        <w:rPr>
          <w:rFonts w:ascii="Arial" w:eastAsia="Times New Roman" w:hAnsi="Arial" w:cs="Arial"/>
          <w:b/>
          <w:color w:val="1D2129"/>
          <w:sz w:val="24"/>
          <w:szCs w:val="24"/>
          <w:shd w:val="clear" w:color="auto" w:fill="FFFFFF"/>
          <w:lang w:val="es-CO" w:eastAsia="es-ES_tradnl"/>
        </w:rPr>
        <w:t>PASTO REACCIONA FRENTE AL CUIDADO AMBIENTAL Y PONE EN MARCHA EL PRIMER RELOJ CLIMÁTICO DE LATINOAMÉRICA</w:t>
      </w:r>
    </w:p>
    <w:p w14:paraId="5B3A84B4" w14:textId="77777777" w:rsidR="00837A3D" w:rsidRPr="00837A3D" w:rsidRDefault="00837A3D" w:rsidP="00837A3D">
      <w:pPr>
        <w:spacing w:after="0" w:line="240" w:lineRule="auto"/>
        <w:jc w:val="both"/>
        <w:rPr>
          <w:rFonts w:ascii="Arial" w:eastAsia="Times New Roman" w:hAnsi="Arial" w:cs="Arial"/>
          <w:b/>
          <w:color w:val="1D2129"/>
          <w:sz w:val="24"/>
          <w:szCs w:val="24"/>
          <w:shd w:val="clear" w:color="auto" w:fill="FFFFFF"/>
          <w:lang w:val="es-CO" w:eastAsia="es-ES_tradnl"/>
        </w:rPr>
      </w:pPr>
    </w:p>
    <w:p w14:paraId="6F01D1DE" w14:textId="77777777" w:rsidR="00837A3D" w:rsidRPr="00837A3D" w:rsidRDefault="00837A3D" w:rsidP="00837A3D">
      <w:pPr>
        <w:spacing w:after="0" w:line="240" w:lineRule="auto"/>
        <w:jc w:val="both"/>
        <w:rPr>
          <w:rFonts w:ascii="Arial" w:eastAsia="Times New Roman" w:hAnsi="Arial" w:cs="Arial"/>
          <w:b/>
          <w:color w:val="1D2129"/>
          <w:sz w:val="24"/>
          <w:szCs w:val="24"/>
          <w:shd w:val="clear" w:color="auto" w:fill="FFFFFF"/>
          <w:lang w:val="es-CO" w:eastAsia="es-ES_tradnl"/>
        </w:rPr>
      </w:pPr>
    </w:p>
    <w:p w14:paraId="33DD21BE"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r w:rsidRPr="00837A3D">
        <w:rPr>
          <w:rFonts w:ascii="Arial" w:eastAsia="Times New Roman" w:hAnsi="Arial" w:cs="Arial"/>
          <w:b/>
          <w:color w:val="1D2129"/>
          <w:sz w:val="24"/>
          <w:szCs w:val="24"/>
          <w:shd w:val="clear" w:color="auto" w:fill="FFFFFF"/>
          <w:lang w:val="es-CO" w:eastAsia="es-ES_tradnl"/>
        </w:rPr>
        <w:t xml:space="preserve">Pasto, 17 de febrero de 2021. </w:t>
      </w:r>
      <w:r w:rsidRPr="00837A3D">
        <w:rPr>
          <w:rFonts w:ascii="Arial" w:eastAsia="Times New Roman" w:hAnsi="Arial" w:cs="Arial"/>
          <w:color w:val="1D2129"/>
          <w:sz w:val="24"/>
          <w:szCs w:val="24"/>
          <w:shd w:val="clear" w:color="auto" w:fill="FFFFFF"/>
          <w:lang w:val="es-CO" w:eastAsia="es-ES_tradnl"/>
        </w:rPr>
        <w:t>“Este reloj, marca una cuenta regresiva del tiempo que le queda al planeta. Nos recordará la responsabilidad y compromiso alrededor del cuidado del entorno”, dijo el Alcalde, Germán Chamorro de la Rosa durante la puesta en marcha del “Reloj Climático” en Pasto, que la convierte en la primera ciudad latinoamericana en sumarse a la iniciativa global.</w:t>
      </w:r>
    </w:p>
    <w:p w14:paraId="456445AC"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p>
    <w:p w14:paraId="32D1B48C"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r w:rsidRPr="00837A3D">
        <w:rPr>
          <w:rFonts w:ascii="Arial" w:eastAsia="Times New Roman" w:hAnsi="Arial" w:cs="Arial"/>
          <w:color w:val="1D2129"/>
          <w:sz w:val="24"/>
          <w:szCs w:val="24"/>
          <w:shd w:val="clear" w:color="auto" w:fill="FFFFFF"/>
          <w:lang w:val="es-CO" w:eastAsia="es-ES_tradnl"/>
        </w:rPr>
        <w:t xml:space="preserve">Es importante resaltar que Pasto es un municipio con inmenso potencial ambiental, origen del Macizo Colombiano donde nacen los ríos más importantes de Colombia como el Caquetá, Putumayo, Patía y Cauca. </w:t>
      </w:r>
    </w:p>
    <w:p w14:paraId="32082944"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p>
    <w:p w14:paraId="7E23D756"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r w:rsidRPr="00837A3D">
        <w:rPr>
          <w:rFonts w:ascii="Arial" w:eastAsia="Times New Roman" w:hAnsi="Arial" w:cs="Arial"/>
          <w:color w:val="1D2129"/>
          <w:sz w:val="24"/>
          <w:szCs w:val="24"/>
          <w:shd w:val="clear" w:color="auto" w:fill="FFFFFF"/>
          <w:lang w:val="es-CO" w:eastAsia="es-ES_tradnl"/>
        </w:rPr>
        <w:t xml:space="preserve">Cuenta, además, con los parques Nacionales Naturales: Santuario de Flora y Fauna Galeras, el Santuario de Flora Isla La Corota, el Parque Natural regional Parque Ovejas </w:t>
      </w:r>
      <w:proofErr w:type="spellStart"/>
      <w:r w:rsidRPr="00837A3D">
        <w:rPr>
          <w:rFonts w:ascii="Arial" w:eastAsia="Times New Roman" w:hAnsi="Arial" w:cs="Arial"/>
          <w:color w:val="1D2129"/>
          <w:sz w:val="24"/>
          <w:szCs w:val="24"/>
          <w:shd w:val="clear" w:color="auto" w:fill="FFFFFF"/>
          <w:lang w:val="es-CO" w:eastAsia="es-ES_tradnl"/>
        </w:rPr>
        <w:t>Tauso</w:t>
      </w:r>
      <w:proofErr w:type="spellEnd"/>
      <w:r w:rsidRPr="00837A3D">
        <w:rPr>
          <w:rFonts w:ascii="Arial" w:eastAsia="Times New Roman" w:hAnsi="Arial" w:cs="Arial"/>
          <w:color w:val="1D2129"/>
          <w:sz w:val="24"/>
          <w:szCs w:val="24"/>
          <w:shd w:val="clear" w:color="auto" w:fill="FFFFFF"/>
          <w:lang w:val="es-CO" w:eastAsia="es-ES_tradnl"/>
        </w:rPr>
        <w:t xml:space="preserve"> y el Humedal </w:t>
      </w:r>
      <w:proofErr w:type="spellStart"/>
      <w:r w:rsidRPr="00837A3D">
        <w:rPr>
          <w:rFonts w:ascii="Arial" w:eastAsia="Times New Roman" w:hAnsi="Arial" w:cs="Arial"/>
          <w:color w:val="1D2129"/>
          <w:sz w:val="24"/>
          <w:szCs w:val="24"/>
          <w:shd w:val="clear" w:color="auto" w:fill="FFFFFF"/>
          <w:lang w:val="es-CO" w:eastAsia="es-ES_tradnl"/>
        </w:rPr>
        <w:t>Ramsar</w:t>
      </w:r>
      <w:proofErr w:type="spellEnd"/>
      <w:r w:rsidRPr="00837A3D">
        <w:rPr>
          <w:rFonts w:ascii="Arial" w:eastAsia="Times New Roman" w:hAnsi="Arial" w:cs="Arial"/>
          <w:color w:val="1D2129"/>
          <w:sz w:val="24"/>
          <w:szCs w:val="24"/>
          <w:shd w:val="clear" w:color="auto" w:fill="FFFFFF"/>
          <w:lang w:val="es-CO" w:eastAsia="es-ES_tradnl"/>
        </w:rPr>
        <w:t xml:space="preserve"> Laguna de La Cocha, como uno de los patrimonios ambientales más importantes; 8 páramos, 6 humedales y más de 44.000 hectáreas de bosques </w:t>
      </w:r>
      <w:proofErr w:type="spellStart"/>
      <w:r w:rsidRPr="00837A3D">
        <w:rPr>
          <w:rFonts w:ascii="Arial" w:eastAsia="Times New Roman" w:hAnsi="Arial" w:cs="Arial"/>
          <w:color w:val="1D2129"/>
          <w:sz w:val="24"/>
          <w:szCs w:val="24"/>
          <w:shd w:val="clear" w:color="auto" w:fill="FFFFFF"/>
          <w:lang w:val="es-CO" w:eastAsia="es-ES_tradnl"/>
        </w:rPr>
        <w:t>altoandinos</w:t>
      </w:r>
      <w:proofErr w:type="spellEnd"/>
      <w:r w:rsidRPr="00837A3D">
        <w:rPr>
          <w:rFonts w:ascii="Arial" w:eastAsia="Times New Roman" w:hAnsi="Arial" w:cs="Arial"/>
          <w:color w:val="1D2129"/>
          <w:sz w:val="24"/>
          <w:szCs w:val="24"/>
          <w:shd w:val="clear" w:color="auto" w:fill="FFFFFF"/>
          <w:lang w:val="es-CO" w:eastAsia="es-ES_tradnl"/>
        </w:rPr>
        <w:t xml:space="preserve">. </w:t>
      </w:r>
    </w:p>
    <w:p w14:paraId="400902F1"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p>
    <w:p w14:paraId="34C2A567"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r w:rsidRPr="00837A3D">
        <w:rPr>
          <w:rFonts w:ascii="Arial" w:eastAsia="Times New Roman" w:hAnsi="Arial" w:cs="Arial"/>
          <w:color w:val="1D2129"/>
          <w:sz w:val="24"/>
          <w:szCs w:val="24"/>
          <w:shd w:val="clear" w:color="auto" w:fill="FFFFFF"/>
          <w:lang w:val="es-CO" w:eastAsia="es-ES_tradnl"/>
        </w:rPr>
        <w:t xml:space="preserve">A nivel urbano, la capital de Nariño es referente de alta montaña, donde su planificación obedece a la restauración de su estructura ecológica que impulsa la conectividad urbana - rural. </w:t>
      </w:r>
    </w:p>
    <w:p w14:paraId="2A502FB2"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p>
    <w:p w14:paraId="614279E2"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r w:rsidRPr="00837A3D">
        <w:rPr>
          <w:rFonts w:ascii="Arial" w:eastAsia="Times New Roman" w:hAnsi="Arial" w:cs="Arial"/>
          <w:color w:val="1D2129"/>
          <w:sz w:val="24"/>
          <w:szCs w:val="24"/>
          <w:shd w:val="clear" w:color="auto" w:fill="FFFFFF"/>
          <w:lang w:val="es-CO" w:eastAsia="es-ES_tradnl"/>
        </w:rPr>
        <w:t xml:space="preserve">Se cuentan 83 parques urbanos, zonales, locales y </w:t>
      </w:r>
      <w:proofErr w:type="spellStart"/>
      <w:r w:rsidRPr="00837A3D">
        <w:rPr>
          <w:rFonts w:ascii="Arial" w:eastAsia="Times New Roman" w:hAnsi="Arial" w:cs="Arial"/>
          <w:color w:val="1D2129"/>
          <w:sz w:val="24"/>
          <w:szCs w:val="24"/>
          <w:shd w:val="clear" w:color="auto" w:fill="FFFFFF"/>
          <w:lang w:val="es-CO" w:eastAsia="es-ES_tradnl"/>
        </w:rPr>
        <w:t>corregimentales</w:t>
      </w:r>
      <w:proofErr w:type="spellEnd"/>
      <w:r w:rsidRPr="00837A3D">
        <w:rPr>
          <w:rFonts w:ascii="Arial" w:eastAsia="Times New Roman" w:hAnsi="Arial" w:cs="Arial"/>
          <w:color w:val="1D2129"/>
          <w:sz w:val="24"/>
          <w:szCs w:val="24"/>
          <w:shd w:val="clear" w:color="auto" w:fill="FFFFFF"/>
          <w:lang w:val="es-CO" w:eastAsia="es-ES_tradnl"/>
        </w:rPr>
        <w:t xml:space="preserve"> que representan a una infraestructura verde compatible con el modelo de BIO – DIVER – CIUDAD.</w:t>
      </w:r>
    </w:p>
    <w:p w14:paraId="4E4AB21C"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p>
    <w:p w14:paraId="229FC24D"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r w:rsidRPr="00837A3D">
        <w:rPr>
          <w:rFonts w:ascii="Arial" w:eastAsia="Times New Roman" w:hAnsi="Arial" w:cs="Arial"/>
          <w:color w:val="1D2129"/>
          <w:sz w:val="24"/>
          <w:szCs w:val="24"/>
          <w:shd w:val="clear" w:color="auto" w:fill="FFFFFF"/>
          <w:lang w:val="es-CO" w:eastAsia="es-ES_tradnl"/>
        </w:rPr>
        <w:t xml:space="preserve">San Juan de Pasto se levanta a 2.527 m.s.n.m., es la capital </w:t>
      </w:r>
      <w:proofErr w:type="spellStart"/>
      <w:r w:rsidRPr="00837A3D">
        <w:rPr>
          <w:rFonts w:ascii="Arial" w:eastAsia="Times New Roman" w:hAnsi="Arial" w:cs="Arial"/>
          <w:color w:val="1D2129"/>
          <w:sz w:val="24"/>
          <w:szCs w:val="24"/>
          <w:shd w:val="clear" w:color="auto" w:fill="FFFFFF"/>
          <w:lang w:val="es-CO" w:eastAsia="es-ES_tradnl"/>
        </w:rPr>
        <w:t>Panamazónica</w:t>
      </w:r>
      <w:proofErr w:type="spellEnd"/>
      <w:r w:rsidRPr="00837A3D">
        <w:rPr>
          <w:rFonts w:ascii="Arial" w:eastAsia="Times New Roman" w:hAnsi="Arial" w:cs="Arial"/>
          <w:color w:val="1D2129"/>
          <w:sz w:val="24"/>
          <w:szCs w:val="24"/>
          <w:shd w:val="clear" w:color="auto" w:fill="FFFFFF"/>
          <w:lang w:val="es-CO" w:eastAsia="es-ES_tradnl"/>
        </w:rPr>
        <w:t xml:space="preserve"> de Colombia, por lo que la Administración Municipal impulsa proyectos como: la restauración ecológica, la estrategia de cero plásticos de un solo uso, el manejo integral de residuos de construcción y demolición y el Parque Lineal del Río Pasto, que busca rescatar el corredor fluvial urbano, generar una conectividad ambiental de </w:t>
      </w:r>
      <w:proofErr w:type="spellStart"/>
      <w:r w:rsidRPr="00837A3D">
        <w:rPr>
          <w:rFonts w:ascii="Arial" w:eastAsia="Times New Roman" w:hAnsi="Arial" w:cs="Arial"/>
          <w:color w:val="1D2129"/>
          <w:sz w:val="24"/>
          <w:szCs w:val="24"/>
          <w:shd w:val="clear" w:color="auto" w:fill="FFFFFF"/>
          <w:lang w:val="es-CO" w:eastAsia="es-ES_tradnl"/>
        </w:rPr>
        <w:t>altamontaña</w:t>
      </w:r>
      <w:proofErr w:type="spellEnd"/>
      <w:r w:rsidRPr="00837A3D">
        <w:rPr>
          <w:rFonts w:ascii="Arial" w:eastAsia="Times New Roman" w:hAnsi="Arial" w:cs="Arial"/>
          <w:color w:val="1D2129"/>
          <w:sz w:val="24"/>
          <w:szCs w:val="24"/>
          <w:shd w:val="clear" w:color="auto" w:fill="FFFFFF"/>
          <w:lang w:val="es-CO" w:eastAsia="es-ES_tradnl"/>
        </w:rPr>
        <w:t xml:space="preserve">, recuperar 510 mil metros cuadrados de espacio público con su cobertura vegetal y hábitats para la fauna silvestre e incrementar el control de la erosión fluvial para disminuir la contaminación atmosférica. </w:t>
      </w:r>
    </w:p>
    <w:p w14:paraId="65EDCD8D"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p>
    <w:p w14:paraId="0EDA82EA"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r w:rsidRPr="00837A3D">
        <w:rPr>
          <w:rFonts w:ascii="Arial" w:eastAsia="Times New Roman" w:hAnsi="Arial" w:cs="Arial"/>
          <w:color w:val="1D2129"/>
          <w:sz w:val="24"/>
          <w:szCs w:val="24"/>
          <w:shd w:val="clear" w:color="auto" w:fill="FFFFFF"/>
          <w:lang w:val="es-CO" w:eastAsia="es-ES_tradnl"/>
        </w:rPr>
        <w:t>Estos objetivos requieren de un alto componente pedagógico, por lo que se proyectan estrategias de participación ciudadana y acciones de sensibilización, de educación y gobernanza ambiental que serán lideradas por la Secretaría de Gestión Ambiental y Subsecretaría de Cultura Ciudadana, para que el esfuerzo y el compromiso sea una responsabilidad individual, social y comunitaria de impacto global.</w:t>
      </w:r>
    </w:p>
    <w:p w14:paraId="0F6E8671"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p>
    <w:p w14:paraId="1E285806" w14:textId="77777777" w:rsidR="00837A3D" w:rsidRPr="00837A3D" w:rsidRDefault="00837A3D" w:rsidP="00837A3D">
      <w:pPr>
        <w:spacing w:after="0" w:line="240" w:lineRule="auto"/>
        <w:jc w:val="both"/>
        <w:rPr>
          <w:rFonts w:ascii="Arial" w:eastAsia="Times New Roman" w:hAnsi="Arial" w:cs="Arial"/>
          <w:color w:val="1D2129"/>
          <w:sz w:val="24"/>
          <w:szCs w:val="24"/>
          <w:shd w:val="clear" w:color="auto" w:fill="FFFFFF"/>
          <w:lang w:val="es-CO" w:eastAsia="es-ES_tradnl"/>
        </w:rPr>
      </w:pPr>
    </w:p>
    <w:p w14:paraId="479B99BF" w14:textId="77777777" w:rsidR="00D61EE2" w:rsidRPr="00837A3D" w:rsidRDefault="00D61EE2" w:rsidP="00563663">
      <w:pPr>
        <w:shd w:val="clear" w:color="auto" w:fill="FFFFFF"/>
        <w:spacing w:after="0" w:line="240" w:lineRule="auto"/>
        <w:jc w:val="both"/>
        <w:rPr>
          <w:rFonts w:ascii="Arial" w:hAnsi="Arial" w:cs="Arial"/>
          <w:sz w:val="24"/>
          <w:szCs w:val="24"/>
          <w:lang w:val="es-CO"/>
        </w:rPr>
      </w:pPr>
      <w:bookmarkStart w:id="0" w:name="_GoBack"/>
      <w:bookmarkEnd w:id="0"/>
    </w:p>
    <w:sectPr w:rsidR="00D61EE2" w:rsidRPr="00837A3D"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1397B" w14:textId="77777777" w:rsidR="00855D6D" w:rsidRDefault="00855D6D" w:rsidP="00E53254">
      <w:pPr>
        <w:spacing w:after="0" w:line="240" w:lineRule="auto"/>
      </w:pPr>
      <w:r>
        <w:separator/>
      </w:r>
    </w:p>
  </w:endnote>
  <w:endnote w:type="continuationSeparator" w:id="0">
    <w:p w14:paraId="44D1390D" w14:textId="77777777" w:rsidR="00855D6D" w:rsidRDefault="00855D6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4BB6"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7FDCA" w14:textId="77777777" w:rsidR="00855D6D" w:rsidRDefault="00855D6D" w:rsidP="00E53254">
      <w:pPr>
        <w:spacing w:after="0" w:line="240" w:lineRule="auto"/>
      </w:pPr>
      <w:r>
        <w:separator/>
      </w:r>
    </w:p>
  </w:footnote>
  <w:footnote w:type="continuationSeparator" w:id="0">
    <w:p w14:paraId="4386AE36" w14:textId="77777777" w:rsidR="00855D6D" w:rsidRDefault="00855D6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090F"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017C08"/>
    <w:multiLevelType w:val="hybridMultilevel"/>
    <w:tmpl w:val="2A14B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0"/>
  </w:num>
  <w:num w:numId="4">
    <w:abstractNumId w:val="20"/>
  </w:num>
  <w:num w:numId="5">
    <w:abstractNumId w:val="24"/>
  </w:num>
  <w:num w:numId="6">
    <w:abstractNumId w:val="19"/>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7"/>
  </w:num>
  <w:num w:numId="17">
    <w:abstractNumId w:val="3"/>
  </w:num>
  <w:num w:numId="18">
    <w:abstractNumId w:val="16"/>
  </w:num>
  <w:num w:numId="19">
    <w:abstractNumId w:val="10"/>
  </w:num>
  <w:num w:numId="20">
    <w:abstractNumId w:val="26"/>
  </w:num>
  <w:num w:numId="21">
    <w:abstractNumId w:val="12"/>
  </w:num>
  <w:num w:numId="22">
    <w:abstractNumId w:val="28"/>
  </w:num>
  <w:num w:numId="23">
    <w:abstractNumId w:val="22"/>
  </w:num>
  <w:num w:numId="24">
    <w:abstractNumId w:val="4"/>
  </w:num>
  <w:num w:numId="25">
    <w:abstractNumId w:val="18"/>
  </w:num>
  <w:num w:numId="26">
    <w:abstractNumId w:val="2"/>
  </w:num>
  <w:num w:numId="27">
    <w:abstractNumId w:val="11"/>
  </w:num>
  <w:num w:numId="28">
    <w:abstractNumId w:val="29"/>
  </w:num>
  <w:num w:numId="29">
    <w:abstractNumId w:val="25"/>
  </w:num>
  <w:num w:numId="30">
    <w:abstractNumId w:val="32"/>
  </w:num>
  <w:num w:numId="31">
    <w:abstractNumId w:val="9"/>
  </w:num>
  <w:num w:numId="32">
    <w:abstractNumId w:val="1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O" w:vendorID="64" w:dllVersion="4096" w:nlCheck="1" w:checkStyle="0"/>
  <w:activeWritingStyle w:appName="MSWord" w:lang="es-CO"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38DF"/>
    <w:rsid w:val="0002550F"/>
    <w:rsid w:val="00025A9B"/>
    <w:rsid w:val="00027E97"/>
    <w:rsid w:val="000312BD"/>
    <w:rsid w:val="0003475F"/>
    <w:rsid w:val="00040C5C"/>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2209"/>
    <w:rsid w:val="000E3CCA"/>
    <w:rsid w:val="000E4E36"/>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B7FE7"/>
    <w:rsid w:val="001C0FB6"/>
    <w:rsid w:val="001C7571"/>
    <w:rsid w:val="001C7E00"/>
    <w:rsid w:val="001D0EAC"/>
    <w:rsid w:val="001D4727"/>
    <w:rsid w:val="001D5F7C"/>
    <w:rsid w:val="001E4C62"/>
    <w:rsid w:val="001E6C70"/>
    <w:rsid w:val="001F2A85"/>
    <w:rsid w:val="001F6476"/>
    <w:rsid w:val="00200A30"/>
    <w:rsid w:val="0020688C"/>
    <w:rsid w:val="00207853"/>
    <w:rsid w:val="00207D69"/>
    <w:rsid w:val="0021078A"/>
    <w:rsid w:val="00210872"/>
    <w:rsid w:val="002224C7"/>
    <w:rsid w:val="00224318"/>
    <w:rsid w:val="002260EF"/>
    <w:rsid w:val="00234190"/>
    <w:rsid w:val="002436E5"/>
    <w:rsid w:val="00244409"/>
    <w:rsid w:val="00253F38"/>
    <w:rsid w:val="002566B5"/>
    <w:rsid w:val="00260D5B"/>
    <w:rsid w:val="002625F3"/>
    <w:rsid w:val="0026372F"/>
    <w:rsid w:val="002673BB"/>
    <w:rsid w:val="002679D2"/>
    <w:rsid w:val="0027063F"/>
    <w:rsid w:val="00272C17"/>
    <w:rsid w:val="00275D11"/>
    <w:rsid w:val="00280354"/>
    <w:rsid w:val="0028658A"/>
    <w:rsid w:val="00286765"/>
    <w:rsid w:val="00287F88"/>
    <w:rsid w:val="0029044C"/>
    <w:rsid w:val="002915D3"/>
    <w:rsid w:val="00291795"/>
    <w:rsid w:val="00297A58"/>
    <w:rsid w:val="002A3AC4"/>
    <w:rsid w:val="002A632A"/>
    <w:rsid w:val="002A6924"/>
    <w:rsid w:val="002A76DF"/>
    <w:rsid w:val="002B3C60"/>
    <w:rsid w:val="002C1393"/>
    <w:rsid w:val="002C42F1"/>
    <w:rsid w:val="002C592F"/>
    <w:rsid w:val="002D10C5"/>
    <w:rsid w:val="002D38B5"/>
    <w:rsid w:val="002D77E9"/>
    <w:rsid w:val="002E2B3F"/>
    <w:rsid w:val="002E3BE2"/>
    <w:rsid w:val="002E7E0D"/>
    <w:rsid w:val="002F13C9"/>
    <w:rsid w:val="002F19DD"/>
    <w:rsid w:val="002F4B29"/>
    <w:rsid w:val="00301DAC"/>
    <w:rsid w:val="00303CCA"/>
    <w:rsid w:val="00304B70"/>
    <w:rsid w:val="00320793"/>
    <w:rsid w:val="00324618"/>
    <w:rsid w:val="00324B80"/>
    <w:rsid w:val="0032592B"/>
    <w:rsid w:val="0033018A"/>
    <w:rsid w:val="0033317A"/>
    <w:rsid w:val="00337D1F"/>
    <w:rsid w:val="003407D1"/>
    <w:rsid w:val="00342C34"/>
    <w:rsid w:val="00343C8E"/>
    <w:rsid w:val="00345784"/>
    <w:rsid w:val="00345C40"/>
    <w:rsid w:val="00347F91"/>
    <w:rsid w:val="00350505"/>
    <w:rsid w:val="00361508"/>
    <w:rsid w:val="00365B08"/>
    <w:rsid w:val="00367960"/>
    <w:rsid w:val="00367E1F"/>
    <w:rsid w:val="00370E46"/>
    <w:rsid w:val="00382D77"/>
    <w:rsid w:val="00393363"/>
    <w:rsid w:val="003967AA"/>
    <w:rsid w:val="003A018A"/>
    <w:rsid w:val="003A01B0"/>
    <w:rsid w:val="003A60B2"/>
    <w:rsid w:val="003B1109"/>
    <w:rsid w:val="003B39A3"/>
    <w:rsid w:val="003C56B7"/>
    <w:rsid w:val="003D1382"/>
    <w:rsid w:val="003E1703"/>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26804"/>
    <w:rsid w:val="005303A8"/>
    <w:rsid w:val="00532B1A"/>
    <w:rsid w:val="00533C88"/>
    <w:rsid w:val="00542B1B"/>
    <w:rsid w:val="00543B43"/>
    <w:rsid w:val="0054497E"/>
    <w:rsid w:val="005462C1"/>
    <w:rsid w:val="00550730"/>
    <w:rsid w:val="00552F7B"/>
    <w:rsid w:val="00557C4D"/>
    <w:rsid w:val="00562204"/>
    <w:rsid w:val="00563663"/>
    <w:rsid w:val="00563B74"/>
    <w:rsid w:val="00566B5B"/>
    <w:rsid w:val="00573CFA"/>
    <w:rsid w:val="00573DE1"/>
    <w:rsid w:val="0057438F"/>
    <w:rsid w:val="00576B12"/>
    <w:rsid w:val="00584CDB"/>
    <w:rsid w:val="0058594A"/>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2EA2"/>
    <w:rsid w:val="005F667D"/>
    <w:rsid w:val="005F7809"/>
    <w:rsid w:val="006008BB"/>
    <w:rsid w:val="0060106D"/>
    <w:rsid w:val="00613BBE"/>
    <w:rsid w:val="00617CC5"/>
    <w:rsid w:val="00626AA2"/>
    <w:rsid w:val="006343F7"/>
    <w:rsid w:val="00640EA9"/>
    <w:rsid w:val="0064336F"/>
    <w:rsid w:val="006520FC"/>
    <w:rsid w:val="00652A92"/>
    <w:rsid w:val="00657688"/>
    <w:rsid w:val="00663345"/>
    <w:rsid w:val="006633AB"/>
    <w:rsid w:val="00664241"/>
    <w:rsid w:val="00673D8D"/>
    <w:rsid w:val="006760EB"/>
    <w:rsid w:val="00676931"/>
    <w:rsid w:val="006769D7"/>
    <w:rsid w:val="00683131"/>
    <w:rsid w:val="0069014B"/>
    <w:rsid w:val="00693291"/>
    <w:rsid w:val="006955BE"/>
    <w:rsid w:val="006A086A"/>
    <w:rsid w:val="006A3378"/>
    <w:rsid w:val="006B6D53"/>
    <w:rsid w:val="006B7254"/>
    <w:rsid w:val="006D1266"/>
    <w:rsid w:val="006D22B1"/>
    <w:rsid w:val="006D71C1"/>
    <w:rsid w:val="006E589A"/>
    <w:rsid w:val="006F1BDF"/>
    <w:rsid w:val="006F370B"/>
    <w:rsid w:val="006F5064"/>
    <w:rsid w:val="007005F7"/>
    <w:rsid w:val="007046E0"/>
    <w:rsid w:val="007065FD"/>
    <w:rsid w:val="00707E24"/>
    <w:rsid w:val="00712B0B"/>
    <w:rsid w:val="00714221"/>
    <w:rsid w:val="00714FE7"/>
    <w:rsid w:val="007154F2"/>
    <w:rsid w:val="00715C67"/>
    <w:rsid w:val="00716B8A"/>
    <w:rsid w:val="0072110E"/>
    <w:rsid w:val="00724F2B"/>
    <w:rsid w:val="00732D20"/>
    <w:rsid w:val="00733299"/>
    <w:rsid w:val="00733641"/>
    <w:rsid w:val="007338EE"/>
    <w:rsid w:val="0073702C"/>
    <w:rsid w:val="0073769F"/>
    <w:rsid w:val="00742EC8"/>
    <w:rsid w:val="00750BB0"/>
    <w:rsid w:val="00755369"/>
    <w:rsid w:val="00756D1D"/>
    <w:rsid w:val="00760200"/>
    <w:rsid w:val="00764787"/>
    <w:rsid w:val="00771061"/>
    <w:rsid w:val="00773547"/>
    <w:rsid w:val="00773864"/>
    <w:rsid w:val="00782403"/>
    <w:rsid w:val="00797F38"/>
    <w:rsid w:val="007A050E"/>
    <w:rsid w:val="007B116B"/>
    <w:rsid w:val="007B4F6B"/>
    <w:rsid w:val="007C0249"/>
    <w:rsid w:val="007C2631"/>
    <w:rsid w:val="007C3E00"/>
    <w:rsid w:val="007C49CF"/>
    <w:rsid w:val="007C7D63"/>
    <w:rsid w:val="007D5072"/>
    <w:rsid w:val="007D6F7C"/>
    <w:rsid w:val="007E0D42"/>
    <w:rsid w:val="007E705A"/>
    <w:rsid w:val="007E7BC2"/>
    <w:rsid w:val="007F0217"/>
    <w:rsid w:val="007F1480"/>
    <w:rsid w:val="007F5C49"/>
    <w:rsid w:val="008010A1"/>
    <w:rsid w:val="0080416E"/>
    <w:rsid w:val="00813129"/>
    <w:rsid w:val="00820885"/>
    <w:rsid w:val="00826545"/>
    <w:rsid w:val="008335D8"/>
    <w:rsid w:val="00837A3D"/>
    <w:rsid w:val="0084042C"/>
    <w:rsid w:val="00841697"/>
    <w:rsid w:val="00842B55"/>
    <w:rsid w:val="00845F41"/>
    <w:rsid w:val="008463A3"/>
    <w:rsid w:val="008505F5"/>
    <w:rsid w:val="00854B83"/>
    <w:rsid w:val="00855905"/>
    <w:rsid w:val="00855D6D"/>
    <w:rsid w:val="008624C1"/>
    <w:rsid w:val="008673BC"/>
    <w:rsid w:val="00870998"/>
    <w:rsid w:val="00875D7B"/>
    <w:rsid w:val="008763F1"/>
    <w:rsid w:val="008768CE"/>
    <w:rsid w:val="008818B4"/>
    <w:rsid w:val="008823F1"/>
    <w:rsid w:val="008839F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27B6"/>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5E16"/>
    <w:rsid w:val="009A6175"/>
    <w:rsid w:val="009A6656"/>
    <w:rsid w:val="009A6CC0"/>
    <w:rsid w:val="009B76E9"/>
    <w:rsid w:val="009C0A8B"/>
    <w:rsid w:val="009C10EF"/>
    <w:rsid w:val="009C1D21"/>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2767"/>
    <w:rsid w:val="00A1402B"/>
    <w:rsid w:val="00A22E85"/>
    <w:rsid w:val="00A27EA2"/>
    <w:rsid w:val="00A30212"/>
    <w:rsid w:val="00A31369"/>
    <w:rsid w:val="00A318E7"/>
    <w:rsid w:val="00A52352"/>
    <w:rsid w:val="00A52E28"/>
    <w:rsid w:val="00A542B4"/>
    <w:rsid w:val="00A55115"/>
    <w:rsid w:val="00A73635"/>
    <w:rsid w:val="00A7647B"/>
    <w:rsid w:val="00A767D3"/>
    <w:rsid w:val="00A76D59"/>
    <w:rsid w:val="00A777BB"/>
    <w:rsid w:val="00A85917"/>
    <w:rsid w:val="00A86883"/>
    <w:rsid w:val="00A92945"/>
    <w:rsid w:val="00A95D0A"/>
    <w:rsid w:val="00AA2FC8"/>
    <w:rsid w:val="00AB1B86"/>
    <w:rsid w:val="00AC69FF"/>
    <w:rsid w:val="00AD20E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5420"/>
    <w:rsid w:val="00BB7DB5"/>
    <w:rsid w:val="00BB7FDA"/>
    <w:rsid w:val="00BC02DD"/>
    <w:rsid w:val="00BC49B9"/>
    <w:rsid w:val="00BC6769"/>
    <w:rsid w:val="00BD587B"/>
    <w:rsid w:val="00BD7446"/>
    <w:rsid w:val="00BE3AB3"/>
    <w:rsid w:val="00BE7FB3"/>
    <w:rsid w:val="00BF62F8"/>
    <w:rsid w:val="00C02E34"/>
    <w:rsid w:val="00C03A49"/>
    <w:rsid w:val="00C22C40"/>
    <w:rsid w:val="00C2453D"/>
    <w:rsid w:val="00C3070C"/>
    <w:rsid w:val="00C34697"/>
    <w:rsid w:val="00C57306"/>
    <w:rsid w:val="00C65E0F"/>
    <w:rsid w:val="00C6620B"/>
    <w:rsid w:val="00C66B47"/>
    <w:rsid w:val="00C8039B"/>
    <w:rsid w:val="00C909CB"/>
    <w:rsid w:val="00C93CD6"/>
    <w:rsid w:val="00C9410F"/>
    <w:rsid w:val="00CA4A69"/>
    <w:rsid w:val="00CB4368"/>
    <w:rsid w:val="00CB7EF2"/>
    <w:rsid w:val="00CC075A"/>
    <w:rsid w:val="00CC24F9"/>
    <w:rsid w:val="00CC4DCB"/>
    <w:rsid w:val="00CC647E"/>
    <w:rsid w:val="00CD440A"/>
    <w:rsid w:val="00CD5FF6"/>
    <w:rsid w:val="00CE0328"/>
    <w:rsid w:val="00CE1057"/>
    <w:rsid w:val="00CE1DEF"/>
    <w:rsid w:val="00CF3230"/>
    <w:rsid w:val="00CF7974"/>
    <w:rsid w:val="00D019CE"/>
    <w:rsid w:val="00D03EF4"/>
    <w:rsid w:val="00D05297"/>
    <w:rsid w:val="00D07404"/>
    <w:rsid w:val="00D1460D"/>
    <w:rsid w:val="00D20E02"/>
    <w:rsid w:val="00D2440E"/>
    <w:rsid w:val="00D24538"/>
    <w:rsid w:val="00D31BFF"/>
    <w:rsid w:val="00D32CF9"/>
    <w:rsid w:val="00D35BF8"/>
    <w:rsid w:val="00D363C2"/>
    <w:rsid w:val="00D37FD2"/>
    <w:rsid w:val="00D4331A"/>
    <w:rsid w:val="00D618B9"/>
    <w:rsid w:val="00D61EE2"/>
    <w:rsid w:val="00D62738"/>
    <w:rsid w:val="00D728C6"/>
    <w:rsid w:val="00D740D0"/>
    <w:rsid w:val="00D7410C"/>
    <w:rsid w:val="00D770AD"/>
    <w:rsid w:val="00D912E0"/>
    <w:rsid w:val="00D92269"/>
    <w:rsid w:val="00D92A08"/>
    <w:rsid w:val="00DA0026"/>
    <w:rsid w:val="00DA108A"/>
    <w:rsid w:val="00DA1CF1"/>
    <w:rsid w:val="00DA5FB9"/>
    <w:rsid w:val="00DA7554"/>
    <w:rsid w:val="00DB01D3"/>
    <w:rsid w:val="00DB034A"/>
    <w:rsid w:val="00DB1CCE"/>
    <w:rsid w:val="00DB2A31"/>
    <w:rsid w:val="00DC2653"/>
    <w:rsid w:val="00DD1D3B"/>
    <w:rsid w:val="00DD4EB7"/>
    <w:rsid w:val="00DE09B1"/>
    <w:rsid w:val="00DF2108"/>
    <w:rsid w:val="00DF57E0"/>
    <w:rsid w:val="00DF5A0A"/>
    <w:rsid w:val="00E04109"/>
    <w:rsid w:val="00E10340"/>
    <w:rsid w:val="00E15A81"/>
    <w:rsid w:val="00E16E09"/>
    <w:rsid w:val="00E22144"/>
    <w:rsid w:val="00E23E8F"/>
    <w:rsid w:val="00E24987"/>
    <w:rsid w:val="00E261B8"/>
    <w:rsid w:val="00E2699E"/>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7054"/>
    <w:rsid w:val="00E973C0"/>
    <w:rsid w:val="00EA0083"/>
    <w:rsid w:val="00EA19C9"/>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37D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273B5-71EB-4937-8C7B-5F10CEA9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Yamilie López</cp:lastModifiedBy>
  <cp:revision>4</cp:revision>
  <cp:lastPrinted>2020-03-25T16:16:00Z</cp:lastPrinted>
  <dcterms:created xsi:type="dcterms:W3CDTF">2021-02-18T02:45:00Z</dcterms:created>
  <dcterms:modified xsi:type="dcterms:W3CDTF">2021-02-18T05:56:00Z</dcterms:modified>
</cp:coreProperties>
</file>