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6811C" w14:textId="77777777" w:rsidR="003A339C" w:rsidRDefault="00A92945" w:rsidP="00A92945">
      <w:pPr>
        <w:tabs>
          <w:tab w:val="left" w:pos="7065"/>
        </w:tabs>
        <w:rPr>
          <w:rFonts w:ascii="Arial" w:hAnsi="Arial" w:cs="Arial"/>
          <w:sz w:val="24"/>
          <w:szCs w:val="24"/>
          <w:lang w:val="es-MX"/>
        </w:rPr>
      </w:pPr>
      <w:r w:rsidRPr="008723AA">
        <w:rPr>
          <w:rFonts w:ascii="Arial" w:hAnsi="Arial" w:cs="Arial"/>
          <w:sz w:val="24"/>
          <w:szCs w:val="24"/>
          <w:lang w:val="es-MX"/>
        </w:rPr>
        <w:tab/>
      </w:r>
    </w:p>
    <w:p w14:paraId="3F3E8875" w14:textId="799BB885" w:rsidR="00E53254" w:rsidRPr="008723AA" w:rsidRDefault="003A339C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 w:rsidR="00617CC5" w:rsidRPr="008723A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8723A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B64B3">
        <w:rPr>
          <w:rFonts w:ascii="Arial" w:hAnsi="Arial" w:cs="Arial"/>
          <w:b/>
          <w:sz w:val="24"/>
          <w:szCs w:val="24"/>
          <w:lang w:val="es-MX"/>
        </w:rPr>
        <w:t>78</w:t>
      </w:r>
    </w:p>
    <w:p w14:paraId="4B3408F3" w14:textId="77777777" w:rsidR="00404B1B" w:rsidRDefault="00404B1B" w:rsidP="00BA5ADC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8B30CBC" w14:textId="77777777" w:rsidR="005B0AB7" w:rsidRDefault="005B0AB7" w:rsidP="005B0AB7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A PARTIR DEL 25 DE FEBRERO HASTA EL 10 DE MARZO 2.021, SE CANCELARÁ EL SUBSIDIO ECONÓMICO A BENEFICIARIOS DEL PROGRAMA COLOMBIA MAYOR, MÁS UN INCENTIVO MONETARIO DE $ 80.000 MIL PESOS. </w:t>
      </w:r>
    </w:p>
    <w:p w14:paraId="6602BC54" w14:textId="77777777" w:rsidR="00DB64B3" w:rsidRPr="005B0AB7" w:rsidRDefault="00DB64B3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bookmarkStart w:id="0" w:name="_GoBack"/>
      <w:bookmarkEnd w:id="0"/>
    </w:p>
    <w:p w14:paraId="37FC6416" w14:textId="65CE8344" w:rsidR="005B0AB7" w:rsidRPr="005B0AB7" w:rsidRDefault="003A339C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3A339C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>27 de febrero del</w:t>
      </w:r>
      <w:r w:rsidR="005B0AB7" w:rsidRPr="003A339C">
        <w:rPr>
          <w:rFonts w:ascii="Arial" w:eastAsia="Times New Roman" w:hAnsi="Arial" w:cs="Arial"/>
          <w:b/>
          <w:color w:val="000000"/>
          <w:sz w:val="24"/>
          <w:szCs w:val="24"/>
          <w:lang w:val="es-CO" w:eastAsia="es-ES_tradnl"/>
        </w:rPr>
        <w:t xml:space="preserve"> 2021.</w:t>
      </w:r>
      <w:r w:rsidR="005B0AB7"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De acuerdo a las directrices impartidas por Fiduagraria Equidad (operador del programa en mención), la Secretaría de Bienestar Social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de Pasto</w:t>
      </w:r>
      <w:r w:rsidR="005B0AB7"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se permite informar que </w:t>
      </w:r>
      <w:r w:rsidR="005B0AB7" w:rsidRPr="005B0A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>se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 xml:space="preserve"> cancelará la nómina de FEBRERO a 15.838 beneficiarios, </w:t>
      </w:r>
      <w:r w:rsidR="005B0AB7" w:rsidRPr="005B0A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>más un incentivo monetario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CO" w:eastAsia="es-ES_tradnl"/>
        </w:rPr>
        <w:t>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es-CO" w:eastAsia="es-ES_tradnl"/>
        </w:rPr>
        <w:t xml:space="preserve"> </w:t>
      </w:r>
      <w:r w:rsidRPr="003A339C">
        <w:rPr>
          <w:rFonts w:ascii="Arial" w:eastAsia="Times New Roman" w:hAnsi="Arial" w:cs="Arial"/>
          <w:iCs/>
          <w:color w:val="000000"/>
          <w:sz w:val="24"/>
          <w:szCs w:val="24"/>
          <w:lang w:val="es-CO" w:eastAsia="es-ES_tradnl"/>
        </w:rPr>
        <w:t>Para</w:t>
      </w:r>
      <w:r w:rsidR="005B0AB7"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este mes cada beneficiario recibirá la suma consolidada de cien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to sesenta mil pesos ($160.000) por el concepto de </w:t>
      </w:r>
      <w:r w:rsidR="005B0AB7"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$80.000 mil pesos correspondientes a febrero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,</w:t>
      </w:r>
      <w:r w:rsidR="005B0AB7"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más</w:t>
      </w:r>
      <w:r w:rsidR="005B0AB7"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 xml:space="preserve"> </w:t>
      </w:r>
      <w:r w:rsidR="005B0AB7"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$80.000 mil pesos correspondientes al incentivo que </w:t>
      </w:r>
      <w:r w:rsidR="005B0AB7" w:rsidRPr="005B0AB7">
        <w:rPr>
          <w:rFonts w:ascii="Arial" w:eastAsia="Times New Roman" w:hAnsi="Arial" w:cs="Arial"/>
          <w:i/>
          <w:iCs/>
          <w:color w:val="000000"/>
          <w:sz w:val="24"/>
          <w:szCs w:val="24"/>
          <w:lang w:val="es-CO" w:eastAsia="es-ES_tradnl"/>
        </w:rPr>
        <w:t xml:space="preserve">ha sido autorizado por el Gobierno Nacional en el marco de la Emergencia </w:t>
      </w:r>
      <w:r w:rsidR="005B0AB7"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COVID-19.</w:t>
      </w:r>
    </w:p>
    <w:p w14:paraId="68986706" w14:textId="3E8EAE95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</w:p>
    <w:p w14:paraId="39B53283" w14:textId="72A5FAFC" w:rsidR="005B0AB7" w:rsidRPr="005B0AB7" w:rsidRDefault="005B0AB7" w:rsidP="005B0AB7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CO" w:eastAsia="es-ES_tradnl"/>
        </w:rPr>
        <w:t>PARA LOS PA</w:t>
      </w:r>
      <w:r w:rsidR="003A339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CO" w:eastAsia="es-ES_tradnl"/>
        </w:rPr>
        <w:t>GOS EN LA ZONA URBANA DE PASTO</w:t>
      </w:r>
    </w:p>
    <w:p w14:paraId="775FA38D" w14:textId="77777777" w:rsidR="005B0AB7" w:rsidRPr="005B0AB7" w:rsidRDefault="005B0AB7" w:rsidP="005B0AB7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CO" w:eastAsia="es-ES_tradnl"/>
        </w:rPr>
        <w:t>SE DISPONEN MÁS DE 106 PUNTOS DE PAGO </w:t>
      </w:r>
    </w:p>
    <w:p w14:paraId="2B1261DE" w14:textId="77777777" w:rsidR="005B0AB7" w:rsidRPr="005B0AB7" w:rsidRDefault="005B0AB7" w:rsidP="005B0AB7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 </w:t>
      </w:r>
    </w:p>
    <w:p w14:paraId="7B414F0C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Se informa a los beneficiarios que deben acercarse a cualquier punto de pago </w:t>
      </w: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 xml:space="preserve">SuperGiros </w:t>
      </w: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con el fin de retirar los recursos económicos, teniendo en cuenta las siguientes recomendaciones: </w:t>
      </w:r>
    </w:p>
    <w:p w14:paraId="1382718E" w14:textId="79704879" w:rsidR="005B0AB7" w:rsidRPr="003A339C" w:rsidRDefault="005B0AB7" w:rsidP="003A339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Para consultar cualquier inquietud comunicarse a las siguientes líneas telefónicas habilitadas por la Secretaría de Bienestar Social, de lunes a viernes a pa</w:t>
      </w:r>
      <w:r w:rsid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rtir de las 8:00 a.m. a 12:00 p.m.</w:t>
      </w:r>
      <w:r w:rsidRP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y de 2:00 p</w:t>
      </w:r>
      <w:r w:rsid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.</w:t>
      </w:r>
      <w:r w:rsidRP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m</w:t>
      </w:r>
      <w:r w:rsid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. hasta las 6:00 p.m.</w:t>
      </w:r>
    </w:p>
    <w:p w14:paraId="0E4B012C" w14:textId="77777777" w:rsidR="005B0AB7" w:rsidRPr="005B0AB7" w:rsidRDefault="005B0AB7" w:rsidP="005B0AB7">
      <w:pPr>
        <w:spacing w:after="0" w:line="240" w:lineRule="auto"/>
        <w:ind w:left="72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6E78AB61" w14:textId="77777777" w:rsidR="005B0AB7" w:rsidRPr="005B0AB7" w:rsidRDefault="005B0AB7" w:rsidP="005B0AB7">
      <w:pPr>
        <w:spacing w:after="0" w:line="240" w:lineRule="auto"/>
        <w:ind w:left="72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lang w:val="es-CO" w:eastAsia="es-ES_tradnl"/>
        </w:rPr>
        <w:t>3174467443 – 3234723873 – 3162545161 – 3178886603 – 3183311277 – 3177615735 – 3188212889 – 3154973896 – 3184767555 – 3115343401</w:t>
      </w:r>
    </w:p>
    <w:p w14:paraId="2653A37F" w14:textId="77777777" w:rsidR="005B0AB7" w:rsidRPr="005B0AB7" w:rsidRDefault="005B0AB7" w:rsidP="005B0AB7">
      <w:pPr>
        <w:spacing w:after="0" w:line="240" w:lineRule="auto"/>
        <w:ind w:left="72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lang w:val="es-CO" w:eastAsia="es-ES_tradnl"/>
        </w:rPr>
        <w:t> </w:t>
      </w:r>
    </w:p>
    <w:p w14:paraId="71B41155" w14:textId="77777777" w:rsidR="005B0AB7" w:rsidRPr="005B0AB7" w:rsidRDefault="005B0AB7" w:rsidP="005B0AB7">
      <w:pPr>
        <w:spacing w:after="0" w:line="240" w:lineRule="auto"/>
        <w:ind w:left="72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lang w:val="es-CO" w:eastAsia="es-ES_tradnl"/>
        </w:rPr>
        <w:t>Teléfono 7244326 Ext 1806 </w:t>
      </w:r>
    </w:p>
    <w:p w14:paraId="2409CDAF" w14:textId="77777777" w:rsidR="005B0AB7" w:rsidRPr="005B0AB7" w:rsidRDefault="005B0AB7" w:rsidP="005B0AB7">
      <w:pPr>
        <w:spacing w:after="0" w:line="240" w:lineRule="auto"/>
        <w:ind w:left="72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lang w:val="es-CO" w:eastAsia="es-ES_tradnl"/>
        </w:rPr>
        <w:t> </w:t>
      </w:r>
    </w:p>
    <w:p w14:paraId="78B92F6B" w14:textId="77777777" w:rsidR="003A339C" w:rsidRPr="003A339C" w:rsidRDefault="005B0AB7" w:rsidP="003A339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Asista al punto de pago con su tapabocas personal y no se lo retire por ninguna circunstancia</w:t>
      </w:r>
      <w:r w:rsid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.</w:t>
      </w:r>
    </w:p>
    <w:p w14:paraId="52937929" w14:textId="735D1B52" w:rsidR="005B0AB7" w:rsidRPr="003A339C" w:rsidRDefault="005B0AB7" w:rsidP="003A339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3A339C">
        <w:rPr>
          <w:rFonts w:ascii="Times New Roman" w:eastAsia="Times New Roman" w:hAnsi="Times New Roman" w:cs="Times New Roman"/>
          <w:color w:val="000000"/>
          <w:sz w:val="14"/>
          <w:szCs w:val="14"/>
          <w:lang w:val="es-CO" w:eastAsia="es-ES_tradnl"/>
        </w:rPr>
        <w:t xml:space="preserve"> </w:t>
      </w:r>
      <w:r w:rsidRPr="003A339C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Mantenga un adecuado y razonable distanciamiento, atendiendo a los protocolos de bioseguridad establecido por la entidad pagadora. </w:t>
      </w:r>
    </w:p>
    <w:p w14:paraId="7E9C03FD" w14:textId="77777777" w:rsidR="005B0AB7" w:rsidRPr="005B0AB7" w:rsidRDefault="005B0AB7" w:rsidP="005B0AB7">
      <w:pPr>
        <w:spacing w:line="240" w:lineRule="auto"/>
        <w:ind w:left="720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425208E8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602C79D5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254ABA25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lastRenderedPageBreak/>
        <w:t> </w:t>
      </w:r>
    </w:p>
    <w:p w14:paraId="3ED3E825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0AFA4E7F" w14:textId="2A195BD5" w:rsidR="005B0AB7" w:rsidRDefault="005B0AB7" w:rsidP="003A339C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29E4C7B5" w14:textId="77777777" w:rsidR="003A339C" w:rsidRPr="005B0AB7" w:rsidRDefault="003A339C" w:rsidP="003A339C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</w:p>
    <w:p w14:paraId="3FA2070C" w14:textId="77777777" w:rsidR="005B0AB7" w:rsidRPr="005B0AB7" w:rsidRDefault="005B0AB7" w:rsidP="005B0AB7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CO" w:eastAsia="es-ES_tradnl"/>
        </w:rPr>
        <w:t>CRONOGRAMA DE PAGOS EN CORREGIMIENTOS CAJA EXTENDIDA </w:t>
      </w:r>
    </w:p>
    <w:p w14:paraId="45F537F1" w14:textId="77777777" w:rsidR="005B0AB7" w:rsidRPr="005B0AB7" w:rsidRDefault="005B0AB7" w:rsidP="005B0AB7">
      <w:pPr>
        <w:spacing w:after="0" w:line="240" w:lineRule="auto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CO" w:eastAsia="es-ES_tradnl"/>
        </w:rPr>
        <w:t> </w:t>
      </w:r>
    </w:p>
    <w:p w14:paraId="6B6FF78F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Únicamente para los corregimientos distantes a la cabecera municipal que NO disponen de un punto de pago Supergiros en el sector, se trasladará el personal de esta entidad hasta dicho lugar. </w:t>
      </w:r>
    </w:p>
    <w:p w14:paraId="41790F14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Este proceso se coordinará con el Corregidor(a) para establecer horarios y demás logística que evite la concentración de personas mayores o familiares autorizados.</w:t>
      </w:r>
    </w:p>
    <w:p w14:paraId="5C443BEB" w14:textId="77777777" w:rsidR="005B0AB7" w:rsidRPr="005B0AB7" w:rsidRDefault="005B0AB7" w:rsidP="005B0A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100"/>
        <w:gridCol w:w="2006"/>
        <w:gridCol w:w="1985"/>
        <w:gridCol w:w="1417"/>
        <w:gridCol w:w="2268"/>
      </w:tblGrid>
      <w:tr w:rsidR="00317D4E" w:rsidRPr="00317D4E" w14:paraId="5A5ED993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829027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317D4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CORREGIMIENTO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E11111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317D4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589E67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317D4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C1BE77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317D4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ADULTOS MAYORES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B4CE65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317D4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HORA</w:t>
            </w:r>
          </w:p>
        </w:tc>
      </w:tr>
      <w:tr w:rsidR="00317D4E" w:rsidRPr="00317D4E" w14:paraId="7C6AA60B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B0ED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SANTA BARBARA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2362" w14:textId="4CAAA9F3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26</w:t>
            </w:r>
            <w:r w:rsidR="00EC6E7E"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febrero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0B51" w14:textId="50D0CED5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n Comunal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C6A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E1D" w14:textId="3A5F0751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 – 12:00 p.m.</w:t>
            </w:r>
          </w:p>
        </w:tc>
      </w:tr>
      <w:tr w:rsidR="00317D4E" w:rsidRPr="00317D4E" w14:paraId="2C462565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E956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EL SOCORRO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D1A" w14:textId="1206CA44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27</w:t>
            </w:r>
            <w:r w:rsidR="00EC6E7E"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febrero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B582" w14:textId="4627E7FF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Salón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Comunal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EF9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54F" w14:textId="0ADC8D4F" w:rsidR="00317D4E" w:rsidRPr="00317D4E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8:00 a</w:t>
            </w:r>
            <w:r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>
              <w:rPr>
                <w:rFonts w:ascii="Century Gothic" w:eastAsia="Times New Roman" w:hAnsi="Century Gothic" w:cs="Calibri"/>
                <w:color w:val="000000"/>
              </w:rPr>
              <w:t>. – 12:00 p.m.</w:t>
            </w:r>
          </w:p>
        </w:tc>
      </w:tr>
      <w:tr w:rsidR="00317D4E" w:rsidRPr="00317D4E" w14:paraId="6A17C7A7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6A89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LA LAGUNA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140" w14:textId="39B5D8BF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1</w:t>
            </w:r>
            <w:r w:rsid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marzo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907" w14:textId="732ADD2A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Salón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Comunal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1725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BB9" w14:textId="77777777" w:rsid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8:00 a</w:t>
            </w:r>
            <w:r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>
              <w:rPr>
                <w:rFonts w:ascii="Century Gothic" w:eastAsia="Times New Roman" w:hAnsi="Century Gothic" w:cs="Calibri"/>
                <w:color w:val="000000"/>
              </w:rPr>
              <w:t>. – 12:00 p.m.</w:t>
            </w:r>
          </w:p>
          <w:p w14:paraId="36C2CBF8" w14:textId="6034244D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17D4E" w:rsidRPr="00317D4E" w14:paraId="4913F535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45A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GUALMATAN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CA3" w14:textId="5572BCBF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2</w:t>
            </w:r>
            <w:r w:rsid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marzo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F0B" w14:textId="419D956D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Salón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Comunal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9D24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473F" w14:textId="72E90621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 – 11:00 a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317D4E" w:rsidRPr="00317D4E" w14:paraId="55743807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CA5F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MOCONDINO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95D" w14:textId="33203B2C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2</w:t>
            </w:r>
            <w:r w:rsid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marzo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03B" w14:textId="5133016F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Salón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Comunal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38F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CA0" w14:textId="49AF81C9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2:00 p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 – 5:00 p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317D4E" w:rsidRPr="00317D4E" w14:paraId="7F48050A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3D55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MORASURCO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916" w14:textId="4672EC42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3</w:t>
            </w:r>
            <w:r w:rsid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marzo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175A" w14:textId="0049EBC8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Salón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Comunal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A0AE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E38B" w14:textId="6E9ECC1A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 – 11:00 a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317D4E" w:rsidRPr="00317D4E" w14:paraId="7496C24F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DA8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MAPACHICO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498" w14:textId="10138BAB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3 </w:t>
            </w:r>
            <w:r w:rsid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marzo 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EC1" w14:textId="725AB53C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Salón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Comunal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35C3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593A" w14:textId="120F1B44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1:00 p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 – 4:00 p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  <w:tr w:rsidR="00317D4E" w:rsidRPr="00317D4E" w14:paraId="4225905C" w14:textId="77777777" w:rsidTr="00317D4E">
        <w:trPr>
          <w:trHeight w:val="6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5266" w14:textId="77777777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LA CALDERA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FD14" w14:textId="6BC338F5" w:rsidR="00317D4E" w:rsidRPr="00EC6E7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>4</w:t>
            </w:r>
            <w:r w:rsid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marzo</w:t>
            </w:r>
            <w:r w:rsidRPr="00EC6E7E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2021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C2ED" w14:textId="012CD99C" w:rsidR="00317D4E" w:rsidRPr="003A339C" w:rsidRDefault="003A339C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CO"/>
              </w:rPr>
            </w:pPr>
            <w:r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>Salón</w:t>
            </w:r>
            <w:r w:rsidR="00317D4E" w:rsidRPr="003A339C">
              <w:rPr>
                <w:rFonts w:ascii="Century Gothic" w:eastAsia="Times New Roman" w:hAnsi="Century Gothic" w:cs="Calibri"/>
                <w:color w:val="000000"/>
                <w:lang w:val="es-CO"/>
              </w:rPr>
              <w:t xml:space="preserve"> Comunal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610" w14:textId="77777777" w:rsidR="00317D4E" w:rsidRPr="00317D4E" w:rsidRDefault="00317D4E" w:rsidP="00317D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FDF" w14:textId="4EDB7540" w:rsidR="00317D4E" w:rsidRPr="00317D4E" w:rsidRDefault="00317D4E" w:rsidP="00317D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17D4E">
              <w:rPr>
                <w:rFonts w:ascii="Century Gothic" w:eastAsia="Times New Roman" w:hAnsi="Century Gothic" w:cs="Calibri"/>
                <w:color w:val="000000"/>
              </w:rPr>
              <w:t>8:00 a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 xml:space="preserve"> – 11:00 a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  <w:r w:rsidRPr="00317D4E">
              <w:rPr>
                <w:rFonts w:ascii="Century Gothic" w:eastAsia="Times New Roman" w:hAnsi="Century Gothic" w:cs="Calibri"/>
                <w:color w:val="000000"/>
              </w:rPr>
              <w:t>m</w:t>
            </w:r>
            <w:r w:rsidR="003A339C">
              <w:rPr>
                <w:rFonts w:ascii="Century Gothic" w:eastAsia="Times New Roman" w:hAnsi="Century Gothic" w:cs="Calibri"/>
                <w:color w:val="000000"/>
              </w:rPr>
              <w:t>.</w:t>
            </w:r>
          </w:p>
        </w:tc>
      </w:tr>
    </w:tbl>
    <w:p w14:paraId="1805A3B0" w14:textId="77777777" w:rsidR="00A66244" w:rsidRDefault="00A66244" w:rsidP="00C707B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117C63A8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05AC8A58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15AECDD1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09A3C4C4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6DB4CF42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68E952C0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76FEE75C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62DD6D0B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059E18E3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74EF8DEA" w14:textId="77777777" w:rsidR="00404B1B" w:rsidRDefault="00404B1B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29FCFA58" w14:textId="1D2D7BB5" w:rsidR="009C7378" w:rsidRPr="00CD7B8E" w:rsidRDefault="00946D82" w:rsidP="00A66244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723AA">
        <w:rPr>
          <w:rFonts w:ascii="Arial" w:hAnsi="Arial" w:cs="Arial"/>
          <w:b/>
          <w:sz w:val="24"/>
          <w:szCs w:val="24"/>
          <w:u w:val="single"/>
          <w:lang w:val="es-CO"/>
        </w:rPr>
        <w:t>PARA EL RESTO DE CORREGIMIENTOS</w:t>
      </w:r>
    </w:p>
    <w:p w14:paraId="76CC53A9" w14:textId="5EC85A36" w:rsidR="0054420B" w:rsidRPr="008723AA" w:rsidRDefault="0054420B" w:rsidP="0073188F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</w:pP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Se continuará pagando en el punto Sup</w:t>
      </w:r>
      <w:r w:rsidR="00EC6E7E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ergiros habilitado en su sector</w:t>
      </w: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 xml:space="preserve"> respetando el protocolo de prevención de contagio COVID-19.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440"/>
        <w:gridCol w:w="5357"/>
        <w:gridCol w:w="2126"/>
      </w:tblGrid>
      <w:tr w:rsidR="009B365B" w:rsidRPr="008723AA" w14:paraId="78274E70" w14:textId="77777777" w:rsidTr="00CD7B8E">
        <w:trPr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4D2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CORREGIMIENTO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5AF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UBICACIÓN DEL PUNTO DE PAGO</w:t>
            </w:r>
            <w:r w:rsidR="00485A4F"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 xml:space="preserve"> SUPERGIROS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026F" w14:textId="50D6F94E" w:rsidR="009B365B" w:rsidRPr="008723AA" w:rsidRDefault="009B365B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 xml:space="preserve">NÚMERO DE </w:t>
            </w:r>
            <w:r w:rsidR="00317D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PERSONAS</w:t>
            </w: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 xml:space="preserve"> MAYORES</w:t>
            </w:r>
          </w:p>
        </w:tc>
      </w:tr>
      <w:tr w:rsidR="00301073" w:rsidRPr="008723AA" w14:paraId="3B244B51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47D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GENOY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F1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Cs 108 C  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7BE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05121074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2D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JAMONDINO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81C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Supergiros Barrio Villa Victoria Mz B Cs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218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250</w:t>
            </w:r>
          </w:p>
        </w:tc>
      </w:tr>
      <w:tr w:rsidR="00301073" w:rsidRPr="008723AA" w14:paraId="78918570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85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OBONUCO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20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Frente al Parque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49C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301073" w:rsidRPr="008723AA" w14:paraId="36DFE9F3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1B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JONGOVITO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9B4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  <w:p w14:paraId="7A8B9A34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Vereda San Francisco Cs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29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100</w:t>
            </w:r>
          </w:p>
        </w:tc>
      </w:tr>
      <w:tr w:rsidR="00301073" w:rsidRPr="008723AA" w14:paraId="62FCB864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EBC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CABRERA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BE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Frente al Colegio Parte Trasera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13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1401381A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ADE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SAN FERNANDO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67C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Droguería Abigail Cs 6 Frente al Colegio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7C2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150</w:t>
            </w:r>
          </w:p>
        </w:tc>
      </w:tr>
      <w:tr w:rsidR="00301073" w:rsidRPr="008723AA" w14:paraId="6373717B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322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BUESAQUILLO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FFB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Buesaquillo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59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400</w:t>
            </w:r>
          </w:p>
        </w:tc>
      </w:tr>
      <w:tr w:rsidR="00301073" w:rsidRPr="003C13BF" w14:paraId="4762E914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20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D1C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Puente de Tabla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4D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301073" w:rsidRPr="008723AA" w14:paraId="270E598F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89B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F7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Centro Comercial Unico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C2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24096D93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85E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A8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Rosal de Oriente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0E5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5DBE9D56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67F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EL ENCANO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DC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Pueblo Cra 3 N. 12 –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03B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800</w:t>
            </w:r>
          </w:p>
        </w:tc>
      </w:tr>
      <w:tr w:rsidR="00301073" w:rsidRPr="008723AA" w14:paraId="5C4944FF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747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E33B" w14:textId="1BFA04A0" w:rsidR="00A66244" w:rsidRPr="00A66244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El Puerto Cs 76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2C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0C0653B8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C28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CATAMBUCO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1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Barrio Nazareth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2181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1.100</w:t>
            </w:r>
          </w:p>
        </w:tc>
      </w:tr>
      <w:tr w:rsidR="00301073" w:rsidRPr="008723AA" w14:paraId="7440F7F8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51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2A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Botanilla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C4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B7A7CFF" w14:textId="6B8353B4" w:rsidR="00EC2516" w:rsidRPr="008723AA" w:rsidRDefault="00EC2516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446F330F" w14:textId="77777777" w:rsidR="005B0AB7" w:rsidRPr="005B0AB7" w:rsidRDefault="005B0AB7" w:rsidP="005B0AB7">
      <w:pPr>
        <w:spacing w:line="240" w:lineRule="auto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OBSERVACIONES GENERALES</w:t>
      </w:r>
    </w:p>
    <w:p w14:paraId="7906B138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 xml:space="preserve">1. PAGOS DE SUBSIDIOS A TRAVÉS DE TERCEROS </w:t>
      </w:r>
      <w:r w:rsidRPr="00EC6E7E">
        <w:rPr>
          <w:rFonts w:ascii="Arial" w:eastAsia="Times New Roman" w:hAnsi="Arial" w:cs="Arial"/>
          <w:bCs/>
          <w:color w:val="000000"/>
          <w:sz w:val="24"/>
          <w:szCs w:val="24"/>
          <w:lang w:val="es-CO" w:eastAsia="es-ES_tradnl"/>
        </w:rPr>
        <w:t>Estas</w:t>
      </w:r>
      <w:r w:rsidRPr="00EC6E7E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 </w:t>
      </w: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medidas son de carácter transitorio y solamente aplican para los pagos de la nómina de </w:t>
      </w: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febrero</w:t>
      </w:r>
    </w:p>
    <w:p w14:paraId="10C9AB55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lastRenderedPageBreak/>
        <w:t xml:space="preserve">1.1 Se puede realizar el pago a un Tercero “Autorizado”, quien deberá presentar su respectiva cédula original junto con la cédula del beneficiario; </w:t>
      </w: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se aceptarán contraseñas con foto y huella.</w:t>
      </w:r>
    </w:p>
    <w:p w14:paraId="23BE8444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5EE4FADE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46787261" w14:textId="1A4B9EA4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15C8D22D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1.2 El “Autorizado” también estará obligado a tener UNA AUTORIZACIÓN ESCRITA del beneficiario del subsidio, la cual no es necesario que sea autenticada en notaria, pero sí contener los datos básicos tales como: </w:t>
      </w:r>
    </w:p>
    <w:p w14:paraId="5433C124" w14:textId="77777777" w:rsidR="005B0AB7" w:rsidRPr="005B0AB7" w:rsidRDefault="005B0AB7" w:rsidP="005B0AB7">
      <w:pPr>
        <w:numPr>
          <w:ilvl w:val="0"/>
          <w:numId w:val="1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val="es-CO" w:eastAsia="es-ES_tradnl"/>
        </w:rPr>
      </w:pPr>
      <w:r w:rsidRPr="005B0AB7">
        <w:rPr>
          <w:rFonts w:ascii="Times New Roman" w:eastAsia="Times New Roman" w:hAnsi="Times New Roman" w:cs="Times New Roman"/>
          <w:color w:val="000000"/>
          <w:sz w:val="14"/>
          <w:szCs w:val="14"/>
          <w:lang w:val="es-CO" w:eastAsia="es-ES_tradnl"/>
        </w:rPr>
        <w:t> </w:t>
      </w: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A quién se autoriza.</w:t>
      </w:r>
    </w:p>
    <w:p w14:paraId="60857624" w14:textId="77777777" w:rsidR="005B0AB7" w:rsidRPr="005B0AB7" w:rsidRDefault="005B0AB7" w:rsidP="005B0AB7">
      <w:pPr>
        <w:numPr>
          <w:ilvl w:val="0"/>
          <w:numId w:val="1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Quién autoriza.</w:t>
      </w:r>
    </w:p>
    <w:p w14:paraId="7B122AC7" w14:textId="77777777" w:rsidR="005B0AB7" w:rsidRPr="005B0AB7" w:rsidRDefault="005B0AB7" w:rsidP="005B0AB7">
      <w:pPr>
        <w:numPr>
          <w:ilvl w:val="0"/>
          <w:numId w:val="18"/>
        </w:numPr>
        <w:spacing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Para que se autoriza.</w:t>
      </w:r>
    </w:p>
    <w:p w14:paraId="02FFFD1F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1.3 En caso de que el beneficiario del subsidio no pueda firmar debe estampar su huella húmeda.</w:t>
      </w:r>
    </w:p>
    <w:p w14:paraId="319E463C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1FF93994" w14:textId="77777777" w:rsidR="005B0AB7" w:rsidRPr="005B0AB7" w:rsidRDefault="005B0AB7" w:rsidP="005B0AB7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CONTRASEÑAS</w:t>
      </w:r>
    </w:p>
    <w:p w14:paraId="37229BB6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 xml:space="preserve">En el caso de perder la cédula original, debe tramitar la solicitud de contraseña de forma personal o virtual ante la Registraduría Municipal, cabe aclarar que el pago con contraseña </w:t>
      </w: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SI está autorizado de forma temporal y transitoria.</w:t>
      </w:r>
    </w:p>
    <w:p w14:paraId="45BC70C1" w14:textId="5B036570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PARA CONS</w:t>
      </w:r>
      <w:r w:rsidR="00EC6E7E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ULTAR LA FECHA Y PUNTOS DE PAGO</w:t>
      </w: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 xml:space="preserve"> SE SUGIERE HACER USO DE LA SIGUIENTE PÁGINA DE INTERNET </w:t>
      </w:r>
    </w:p>
    <w:p w14:paraId="693E7B92" w14:textId="77777777" w:rsidR="005B0AB7" w:rsidRPr="005B0AB7" w:rsidRDefault="005B0AB7" w:rsidP="005B0AB7">
      <w:pPr>
        <w:spacing w:after="0" w:line="240" w:lineRule="auto"/>
        <w:ind w:left="78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 </w:t>
      </w:r>
    </w:p>
    <w:p w14:paraId="1D17799E" w14:textId="77777777" w:rsidR="005B0AB7" w:rsidRPr="005B0AB7" w:rsidRDefault="005B0AB7" w:rsidP="005B0AB7">
      <w:pPr>
        <w:spacing w:line="240" w:lineRule="auto"/>
        <w:ind w:left="360" w:hanging="36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2E74B5"/>
          <w:sz w:val="24"/>
          <w:szCs w:val="24"/>
          <w:lang w:val="es-CO" w:eastAsia="es-ES_tradnl"/>
        </w:rPr>
        <w:t>·</w:t>
      </w:r>
      <w:r w:rsidRPr="005B0AB7">
        <w:rPr>
          <w:rFonts w:ascii="Times New Roman" w:eastAsia="Times New Roman" w:hAnsi="Times New Roman" w:cs="Times New Roman"/>
          <w:color w:val="2E74B5"/>
          <w:sz w:val="14"/>
          <w:szCs w:val="14"/>
          <w:lang w:val="es-CO" w:eastAsia="es-ES_tradnl"/>
        </w:rPr>
        <w:t xml:space="preserve">      </w:t>
      </w: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 xml:space="preserve">Link: </w:t>
      </w:r>
      <w:r w:rsidRPr="005B0AB7">
        <w:rPr>
          <w:rFonts w:ascii="Arial" w:eastAsia="Times New Roman" w:hAnsi="Arial" w:cs="Arial"/>
          <w:b/>
          <w:bCs/>
          <w:color w:val="2E74B5"/>
          <w:sz w:val="24"/>
          <w:szCs w:val="24"/>
          <w:lang w:val="es-CO" w:eastAsia="es-ES_tradnl"/>
        </w:rPr>
        <w:t>https://www.pasto.gov.co/index.php/tramites-y-servicios/cmayor</w:t>
      </w:r>
    </w:p>
    <w:p w14:paraId="28A15341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 </w:t>
      </w:r>
    </w:p>
    <w:p w14:paraId="5003A893" w14:textId="77777777" w:rsidR="005B0AB7" w:rsidRPr="005B0AB7" w:rsidRDefault="005B0AB7" w:rsidP="005B0AB7">
      <w:pPr>
        <w:spacing w:line="240" w:lineRule="auto"/>
        <w:ind w:left="360" w:hanging="36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color w:val="000000"/>
          <w:sz w:val="24"/>
          <w:szCs w:val="24"/>
          <w:lang w:val="es-CO" w:eastAsia="es-ES_tradnl"/>
        </w:rPr>
        <w:t>·</w:t>
      </w:r>
      <w:r w:rsidRPr="005B0AB7">
        <w:rPr>
          <w:rFonts w:ascii="Times New Roman" w:eastAsia="Times New Roman" w:hAnsi="Times New Roman" w:cs="Times New Roman"/>
          <w:color w:val="000000"/>
          <w:sz w:val="14"/>
          <w:szCs w:val="14"/>
          <w:lang w:val="es-CO" w:eastAsia="es-ES_tradnl"/>
        </w:rPr>
        <w:t xml:space="preserve">     </w:t>
      </w: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Línea Supergiros Oficina Avenida Los Estudiantes Pasto: 3105969441</w:t>
      </w:r>
    </w:p>
    <w:p w14:paraId="3766DF94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 </w:t>
      </w:r>
    </w:p>
    <w:p w14:paraId="009BF1E2" w14:textId="77777777" w:rsidR="005B0AB7" w:rsidRPr="005B0AB7" w:rsidRDefault="005B0AB7" w:rsidP="005B0AB7">
      <w:pPr>
        <w:spacing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val="es-CO" w:eastAsia="es-ES_tradnl"/>
        </w:rPr>
      </w:pPr>
      <w:r w:rsidRPr="005B0AB7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ES_tradnl"/>
        </w:rPr>
        <w:t>Finalmente, se reitera a los beneficiarios que EL COBRO DEL SUBSIDIO ECONÓMICO DEBE REALIZARSE EN LAS FECHAS ESTIPULADAS PARA EVITAR FUTUROS INCONVENIENTES DENTRO DEL PROGRAMA EN MENCIÓN.</w:t>
      </w:r>
    </w:p>
    <w:p w14:paraId="799B18A8" w14:textId="77777777" w:rsidR="005B0AB7" w:rsidRPr="005B0AB7" w:rsidRDefault="005B0AB7" w:rsidP="005B0A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</w:pPr>
    </w:p>
    <w:p w14:paraId="65CE3684" w14:textId="183F0353" w:rsidR="007B4F6B" w:rsidRPr="00870601" w:rsidRDefault="007B4F6B" w:rsidP="005B0AB7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sectPr w:rsidR="007B4F6B" w:rsidRPr="00870601" w:rsidSect="00404B1B">
      <w:headerReference w:type="default" r:id="rId8"/>
      <w:footerReference w:type="default" r:id="rId9"/>
      <w:pgSz w:w="12240" w:h="15840" w:code="1"/>
      <w:pgMar w:top="1417" w:right="1701" w:bottom="1417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D396F" w14:textId="77777777" w:rsidR="006A67DC" w:rsidRDefault="006A67DC" w:rsidP="00E53254">
      <w:pPr>
        <w:spacing w:after="0" w:line="240" w:lineRule="auto"/>
      </w:pPr>
      <w:r>
        <w:separator/>
      </w:r>
    </w:p>
  </w:endnote>
  <w:endnote w:type="continuationSeparator" w:id="0">
    <w:p w14:paraId="6CEDF649" w14:textId="77777777" w:rsidR="006A67DC" w:rsidRDefault="006A67D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1FD4" w14:textId="77777777" w:rsidR="0054420B" w:rsidRDefault="0054420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DF55A87" wp14:editId="089ECAB5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E63EE" w14:textId="77777777" w:rsidR="006A67DC" w:rsidRDefault="006A67DC" w:rsidP="00E53254">
      <w:pPr>
        <w:spacing w:after="0" w:line="240" w:lineRule="auto"/>
      </w:pPr>
      <w:r>
        <w:separator/>
      </w:r>
    </w:p>
  </w:footnote>
  <w:footnote w:type="continuationSeparator" w:id="0">
    <w:p w14:paraId="376780C3" w14:textId="77777777" w:rsidR="006A67DC" w:rsidRDefault="006A67D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81E33" w14:textId="77777777" w:rsidR="0054420B" w:rsidRPr="00E53254" w:rsidRDefault="0054420B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928FD13" wp14:editId="4481ADCD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2C7E96"/>
    <w:multiLevelType w:val="hybridMultilevel"/>
    <w:tmpl w:val="1D49D4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6157C"/>
    <w:multiLevelType w:val="hybridMultilevel"/>
    <w:tmpl w:val="E2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17622"/>
    <w:multiLevelType w:val="multilevel"/>
    <w:tmpl w:val="ADB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07E1"/>
    <w:multiLevelType w:val="multilevel"/>
    <w:tmpl w:val="F620D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A2471"/>
    <w:multiLevelType w:val="hybridMultilevel"/>
    <w:tmpl w:val="544C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79310A"/>
    <w:multiLevelType w:val="hybridMultilevel"/>
    <w:tmpl w:val="7EB8C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C228BF"/>
    <w:multiLevelType w:val="hybridMultilevel"/>
    <w:tmpl w:val="B9F2E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657A58"/>
    <w:multiLevelType w:val="multilevel"/>
    <w:tmpl w:val="B294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73A93"/>
    <w:multiLevelType w:val="multilevel"/>
    <w:tmpl w:val="96E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5E6753"/>
    <w:multiLevelType w:val="hybridMultilevel"/>
    <w:tmpl w:val="45E86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2"/>
  </w:num>
  <w:num w:numId="5">
    <w:abstractNumId w:val="14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9"/>
  </w:num>
  <w:num w:numId="11">
    <w:abstractNumId w:val="17"/>
  </w:num>
  <w:num w:numId="12">
    <w:abstractNumId w:val="16"/>
  </w:num>
  <w:num w:numId="13">
    <w:abstractNumId w:val="6"/>
  </w:num>
  <w:num w:numId="14">
    <w:abstractNumId w:val="19"/>
  </w:num>
  <w:num w:numId="15">
    <w:abstractNumId w:val="1"/>
  </w:num>
  <w:num w:numId="16">
    <w:abstractNumId w:val="0"/>
  </w:num>
  <w:num w:numId="17">
    <w:abstractNumId w:val="5"/>
  </w:num>
  <w:num w:numId="18">
    <w:abstractNumId w:val="15"/>
  </w:num>
  <w:num w:numId="19">
    <w:abstractNumId w:val="8"/>
    <w:lvlOverride w:ilvl="0">
      <w:lvl w:ilvl="0">
        <w:numFmt w:val="decimal"/>
        <w:lvlText w:val="%1."/>
        <w:lvlJc w:val="left"/>
      </w:lvl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41CA"/>
    <w:rsid w:val="0004340C"/>
    <w:rsid w:val="00055C58"/>
    <w:rsid w:val="00065366"/>
    <w:rsid w:val="00075EC8"/>
    <w:rsid w:val="00091AD2"/>
    <w:rsid w:val="000A5388"/>
    <w:rsid w:val="000B16B1"/>
    <w:rsid w:val="000B4565"/>
    <w:rsid w:val="000B58DF"/>
    <w:rsid w:val="000B66DE"/>
    <w:rsid w:val="000C27F0"/>
    <w:rsid w:val="000C3DC2"/>
    <w:rsid w:val="000D490B"/>
    <w:rsid w:val="000D664B"/>
    <w:rsid w:val="000E0E44"/>
    <w:rsid w:val="000E568A"/>
    <w:rsid w:val="000E5E1C"/>
    <w:rsid w:val="000E7872"/>
    <w:rsid w:val="000F08A7"/>
    <w:rsid w:val="00100B03"/>
    <w:rsid w:val="00112D65"/>
    <w:rsid w:val="00132A69"/>
    <w:rsid w:val="001432BC"/>
    <w:rsid w:val="001507DA"/>
    <w:rsid w:val="00153789"/>
    <w:rsid w:val="00154594"/>
    <w:rsid w:val="001742A4"/>
    <w:rsid w:val="00183015"/>
    <w:rsid w:val="00194363"/>
    <w:rsid w:val="001A1119"/>
    <w:rsid w:val="001A58E5"/>
    <w:rsid w:val="001B506C"/>
    <w:rsid w:val="001C20BE"/>
    <w:rsid w:val="001C686D"/>
    <w:rsid w:val="001C7571"/>
    <w:rsid w:val="00207D69"/>
    <w:rsid w:val="002224C7"/>
    <w:rsid w:val="002256F6"/>
    <w:rsid w:val="002316B6"/>
    <w:rsid w:val="00253F38"/>
    <w:rsid w:val="00260D5B"/>
    <w:rsid w:val="002625F3"/>
    <w:rsid w:val="002673BB"/>
    <w:rsid w:val="002915D3"/>
    <w:rsid w:val="002A6924"/>
    <w:rsid w:val="002B2EDC"/>
    <w:rsid w:val="002D77E9"/>
    <w:rsid w:val="002E2B3F"/>
    <w:rsid w:val="002E6F96"/>
    <w:rsid w:val="002E7E0D"/>
    <w:rsid w:val="002F13C9"/>
    <w:rsid w:val="00301073"/>
    <w:rsid w:val="00317D4E"/>
    <w:rsid w:val="003213C6"/>
    <w:rsid w:val="00324618"/>
    <w:rsid w:val="0033317A"/>
    <w:rsid w:val="00336FED"/>
    <w:rsid w:val="00343C8E"/>
    <w:rsid w:val="00345784"/>
    <w:rsid w:val="00361508"/>
    <w:rsid w:val="00367E1F"/>
    <w:rsid w:val="0037079E"/>
    <w:rsid w:val="00370E46"/>
    <w:rsid w:val="003776B5"/>
    <w:rsid w:val="00382D77"/>
    <w:rsid w:val="00395F70"/>
    <w:rsid w:val="003A3303"/>
    <w:rsid w:val="003A339C"/>
    <w:rsid w:val="003A60B2"/>
    <w:rsid w:val="003A6293"/>
    <w:rsid w:val="003B1109"/>
    <w:rsid w:val="003C13BF"/>
    <w:rsid w:val="003E3D03"/>
    <w:rsid w:val="003E5C28"/>
    <w:rsid w:val="003F08F6"/>
    <w:rsid w:val="003F3960"/>
    <w:rsid w:val="003F4C37"/>
    <w:rsid w:val="003F5F02"/>
    <w:rsid w:val="00404B1B"/>
    <w:rsid w:val="00417D01"/>
    <w:rsid w:val="00420F34"/>
    <w:rsid w:val="0043527A"/>
    <w:rsid w:val="00462BD3"/>
    <w:rsid w:val="0047065D"/>
    <w:rsid w:val="00485A4F"/>
    <w:rsid w:val="004A084C"/>
    <w:rsid w:val="004A18C2"/>
    <w:rsid w:val="004A3636"/>
    <w:rsid w:val="004A4163"/>
    <w:rsid w:val="004B0385"/>
    <w:rsid w:val="004B03B4"/>
    <w:rsid w:val="004B0DA4"/>
    <w:rsid w:val="004B1E96"/>
    <w:rsid w:val="004B1F7B"/>
    <w:rsid w:val="004C2F08"/>
    <w:rsid w:val="004D1353"/>
    <w:rsid w:val="004D2517"/>
    <w:rsid w:val="004D4E54"/>
    <w:rsid w:val="004D6577"/>
    <w:rsid w:val="004D680F"/>
    <w:rsid w:val="004E4108"/>
    <w:rsid w:val="00514C93"/>
    <w:rsid w:val="00516A10"/>
    <w:rsid w:val="005239BB"/>
    <w:rsid w:val="00542B1B"/>
    <w:rsid w:val="0054420B"/>
    <w:rsid w:val="0054497E"/>
    <w:rsid w:val="00546B81"/>
    <w:rsid w:val="00550730"/>
    <w:rsid w:val="00550ECE"/>
    <w:rsid w:val="005562A1"/>
    <w:rsid w:val="00566B5B"/>
    <w:rsid w:val="00573CFA"/>
    <w:rsid w:val="00573DE1"/>
    <w:rsid w:val="0057438F"/>
    <w:rsid w:val="005B0509"/>
    <w:rsid w:val="005B0AB7"/>
    <w:rsid w:val="005B375E"/>
    <w:rsid w:val="005C1D86"/>
    <w:rsid w:val="005C4875"/>
    <w:rsid w:val="005C696D"/>
    <w:rsid w:val="005C7961"/>
    <w:rsid w:val="005D4F25"/>
    <w:rsid w:val="005F05FD"/>
    <w:rsid w:val="005F667D"/>
    <w:rsid w:val="005F7809"/>
    <w:rsid w:val="006008BB"/>
    <w:rsid w:val="00615B28"/>
    <w:rsid w:val="006164C5"/>
    <w:rsid w:val="00617CC5"/>
    <w:rsid w:val="00657688"/>
    <w:rsid w:val="006633AB"/>
    <w:rsid w:val="00664241"/>
    <w:rsid w:val="00673D8D"/>
    <w:rsid w:val="006760EB"/>
    <w:rsid w:val="00676302"/>
    <w:rsid w:val="00687BF6"/>
    <w:rsid w:val="00693291"/>
    <w:rsid w:val="006A67DC"/>
    <w:rsid w:val="006B6D53"/>
    <w:rsid w:val="006D1266"/>
    <w:rsid w:val="006D22B1"/>
    <w:rsid w:val="006D5D6A"/>
    <w:rsid w:val="006D71C1"/>
    <w:rsid w:val="006E79F1"/>
    <w:rsid w:val="006F370B"/>
    <w:rsid w:val="007005F7"/>
    <w:rsid w:val="007043B2"/>
    <w:rsid w:val="00714221"/>
    <w:rsid w:val="00714842"/>
    <w:rsid w:val="00714FE7"/>
    <w:rsid w:val="00716B8A"/>
    <w:rsid w:val="0072110E"/>
    <w:rsid w:val="00722457"/>
    <w:rsid w:val="0073188F"/>
    <w:rsid w:val="00733641"/>
    <w:rsid w:val="0073702C"/>
    <w:rsid w:val="00750BB0"/>
    <w:rsid w:val="00756D1D"/>
    <w:rsid w:val="00760200"/>
    <w:rsid w:val="00773547"/>
    <w:rsid w:val="00773864"/>
    <w:rsid w:val="00773D03"/>
    <w:rsid w:val="00782403"/>
    <w:rsid w:val="00797157"/>
    <w:rsid w:val="00797F38"/>
    <w:rsid w:val="007B116B"/>
    <w:rsid w:val="007B4F6B"/>
    <w:rsid w:val="007C1F72"/>
    <w:rsid w:val="007D0866"/>
    <w:rsid w:val="007D5072"/>
    <w:rsid w:val="007D6F7C"/>
    <w:rsid w:val="007E705A"/>
    <w:rsid w:val="007F0217"/>
    <w:rsid w:val="0080082C"/>
    <w:rsid w:val="0084042C"/>
    <w:rsid w:val="00845F41"/>
    <w:rsid w:val="0085091C"/>
    <w:rsid w:val="0086325B"/>
    <w:rsid w:val="008673BC"/>
    <w:rsid w:val="00870601"/>
    <w:rsid w:val="00870998"/>
    <w:rsid w:val="008723AA"/>
    <w:rsid w:val="00875D7B"/>
    <w:rsid w:val="008763F1"/>
    <w:rsid w:val="008768CE"/>
    <w:rsid w:val="008839F5"/>
    <w:rsid w:val="00893E36"/>
    <w:rsid w:val="008A6931"/>
    <w:rsid w:val="008B0ED5"/>
    <w:rsid w:val="008B410E"/>
    <w:rsid w:val="008B54CA"/>
    <w:rsid w:val="008B5EB7"/>
    <w:rsid w:val="008D0977"/>
    <w:rsid w:val="008D1A11"/>
    <w:rsid w:val="008D28E3"/>
    <w:rsid w:val="008D60AA"/>
    <w:rsid w:val="008D7B55"/>
    <w:rsid w:val="008E5655"/>
    <w:rsid w:val="008E5AE4"/>
    <w:rsid w:val="00900C88"/>
    <w:rsid w:val="00912F26"/>
    <w:rsid w:val="00925098"/>
    <w:rsid w:val="00925953"/>
    <w:rsid w:val="00925AAB"/>
    <w:rsid w:val="00926634"/>
    <w:rsid w:val="0092703A"/>
    <w:rsid w:val="009311F0"/>
    <w:rsid w:val="00942EB2"/>
    <w:rsid w:val="0094322E"/>
    <w:rsid w:val="00946D82"/>
    <w:rsid w:val="00953A79"/>
    <w:rsid w:val="00985C10"/>
    <w:rsid w:val="00991BBF"/>
    <w:rsid w:val="0099418E"/>
    <w:rsid w:val="00995008"/>
    <w:rsid w:val="009976E5"/>
    <w:rsid w:val="009A6656"/>
    <w:rsid w:val="009B365B"/>
    <w:rsid w:val="009C2098"/>
    <w:rsid w:val="009C44BA"/>
    <w:rsid w:val="009C586D"/>
    <w:rsid w:val="009C7378"/>
    <w:rsid w:val="009E32AE"/>
    <w:rsid w:val="009E7054"/>
    <w:rsid w:val="009F0D6B"/>
    <w:rsid w:val="009F2153"/>
    <w:rsid w:val="009F38F7"/>
    <w:rsid w:val="009F4151"/>
    <w:rsid w:val="009F5E31"/>
    <w:rsid w:val="00A008B3"/>
    <w:rsid w:val="00A012E2"/>
    <w:rsid w:val="00A03FA7"/>
    <w:rsid w:val="00A06610"/>
    <w:rsid w:val="00A21EDD"/>
    <w:rsid w:val="00A252FE"/>
    <w:rsid w:val="00A27EA2"/>
    <w:rsid w:val="00A31369"/>
    <w:rsid w:val="00A36747"/>
    <w:rsid w:val="00A52E28"/>
    <w:rsid w:val="00A61862"/>
    <w:rsid w:val="00A62091"/>
    <w:rsid w:val="00A65735"/>
    <w:rsid w:val="00A66244"/>
    <w:rsid w:val="00A86883"/>
    <w:rsid w:val="00A92945"/>
    <w:rsid w:val="00AB739D"/>
    <w:rsid w:val="00AC69FF"/>
    <w:rsid w:val="00AE244E"/>
    <w:rsid w:val="00AF095B"/>
    <w:rsid w:val="00AF1422"/>
    <w:rsid w:val="00AF1893"/>
    <w:rsid w:val="00B13C70"/>
    <w:rsid w:val="00B20DAA"/>
    <w:rsid w:val="00B2190D"/>
    <w:rsid w:val="00B26E2C"/>
    <w:rsid w:val="00B2721C"/>
    <w:rsid w:val="00B30473"/>
    <w:rsid w:val="00B36CE8"/>
    <w:rsid w:val="00B370A9"/>
    <w:rsid w:val="00B37243"/>
    <w:rsid w:val="00B46EA7"/>
    <w:rsid w:val="00B50C80"/>
    <w:rsid w:val="00B568C5"/>
    <w:rsid w:val="00B6338C"/>
    <w:rsid w:val="00B70C93"/>
    <w:rsid w:val="00B7125A"/>
    <w:rsid w:val="00B76BDC"/>
    <w:rsid w:val="00B8309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BF76FB"/>
    <w:rsid w:val="00C04D5F"/>
    <w:rsid w:val="00C14058"/>
    <w:rsid w:val="00C36220"/>
    <w:rsid w:val="00C707B4"/>
    <w:rsid w:val="00C75C7F"/>
    <w:rsid w:val="00C85D84"/>
    <w:rsid w:val="00C93CD6"/>
    <w:rsid w:val="00CB7EF2"/>
    <w:rsid w:val="00CC4DCB"/>
    <w:rsid w:val="00CC647E"/>
    <w:rsid w:val="00CD7B8E"/>
    <w:rsid w:val="00CE0328"/>
    <w:rsid w:val="00CF7CBF"/>
    <w:rsid w:val="00D03EF4"/>
    <w:rsid w:val="00D05297"/>
    <w:rsid w:val="00D35BF8"/>
    <w:rsid w:val="00D363C2"/>
    <w:rsid w:val="00D57CD9"/>
    <w:rsid w:val="00D62738"/>
    <w:rsid w:val="00D701B8"/>
    <w:rsid w:val="00DB2A31"/>
    <w:rsid w:val="00DB5F5D"/>
    <w:rsid w:val="00DB64B3"/>
    <w:rsid w:val="00DE09B1"/>
    <w:rsid w:val="00DE2C5C"/>
    <w:rsid w:val="00DE7F33"/>
    <w:rsid w:val="00DF57E0"/>
    <w:rsid w:val="00E04109"/>
    <w:rsid w:val="00E15A81"/>
    <w:rsid w:val="00E23E8F"/>
    <w:rsid w:val="00E24987"/>
    <w:rsid w:val="00E322D4"/>
    <w:rsid w:val="00E328F5"/>
    <w:rsid w:val="00E40032"/>
    <w:rsid w:val="00E500CB"/>
    <w:rsid w:val="00E53254"/>
    <w:rsid w:val="00E65B0B"/>
    <w:rsid w:val="00E7583F"/>
    <w:rsid w:val="00E94187"/>
    <w:rsid w:val="00EA0083"/>
    <w:rsid w:val="00EA1326"/>
    <w:rsid w:val="00EA45A4"/>
    <w:rsid w:val="00EB40A1"/>
    <w:rsid w:val="00EC2516"/>
    <w:rsid w:val="00EC6495"/>
    <w:rsid w:val="00EC6E7E"/>
    <w:rsid w:val="00F00876"/>
    <w:rsid w:val="00F14FB1"/>
    <w:rsid w:val="00F455D1"/>
    <w:rsid w:val="00F537E9"/>
    <w:rsid w:val="00F57AE4"/>
    <w:rsid w:val="00F6373B"/>
    <w:rsid w:val="00F66FF6"/>
    <w:rsid w:val="00F706B4"/>
    <w:rsid w:val="00F71EDF"/>
    <w:rsid w:val="00F76DFF"/>
    <w:rsid w:val="00F85675"/>
    <w:rsid w:val="00FA5613"/>
    <w:rsid w:val="00FC128A"/>
    <w:rsid w:val="00FC3489"/>
    <w:rsid w:val="00FD0C31"/>
    <w:rsid w:val="00FD0DF0"/>
    <w:rsid w:val="00FD5167"/>
    <w:rsid w:val="00FD6AC5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FC875"/>
  <w15:docId w15:val="{1657B515-115A-4BBA-987E-2EC82F8C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41384-E114-4144-AB09-093181EB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3</cp:revision>
  <cp:lastPrinted>2021-02-28T02:12:00Z</cp:lastPrinted>
  <dcterms:created xsi:type="dcterms:W3CDTF">2021-02-28T02:04:00Z</dcterms:created>
  <dcterms:modified xsi:type="dcterms:W3CDTF">2021-02-28T02:14:00Z</dcterms:modified>
</cp:coreProperties>
</file>