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Pr="007F4BB4" w:rsidRDefault="00352F57" w:rsidP="00352F57">
      <w:pPr>
        <w:spacing w:after="0" w:line="240" w:lineRule="auto"/>
        <w:jc w:val="both"/>
        <w:rPr>
          <w:rFonts w:ascii="Arial" w:hAnsi="Arial" w:cs="Arial"/>
          <w:b/>
          <w:sz w:val="24"/>
          <w:szCs w:val="24"/>
        </w:rPr>
      </w:pPr>
      <w:bookmarkStart w:id="0" w:name="_GoBack"/>
      <w:r w:rsidRPr="007F4BB4">
        <w:rPr>
          <w:rFonts w:ascii="Arial" w:hAnsi="Arial" w:cs="Arial"/>
          <w:noProof/>
          <w:sz w:val="24"/>
          <w:szCs w:val="24"/>
          <w:lang w:eastAsia="es-CO"/>
        </w:rPr>
        <w:drawing>
          <wp:anchor distT="0" distB="0" distL="114300" distR="114300" simplePos="0" relativeHeight="251658240" behindDoc="1" locked="0" layoutInCell="1" allowOverlap="1" wp14:anchorId="362FC6DC" wp14:editId="61ECA8E8">
            <wp:simplePos x="0" y="0"/>
            <wp:positionH relativeFrom="page">
              <wp:posOffset>-68284</wp:posOffset>
            </wp:positionH>
            <wp:positionV relativeFrom="paragraph">
              <wp:posOffset>-898573</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bookmarkEnd w:id="0"/>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BC6207">
        <w:rPr>
          <w:rFonts w:ascii="Arial" w:hAnsi="Arial" w:cs="Arial"/>
          <w:b/>
          <w:color w:val="FFFFFF" w:themeColor="background1"/>
          <w:sz w:val="24"/>
          <w:szCs w:val="24"/>
        </w:rPr>
        <w:t xml:space="preserve"> </w:t>
      </w:r>
      <w:r w:rsidR="00624618">
        <w:rPr>
          <w:rFonts w:ascii="Arial" w:hAnsi="Arial" w:cs="Arial"/>
          <w:b/>
          <w:color w:val="FFFFFF" w:themeColor="background1"/>
          <w:sz w:val="24"/>
          <w:szCs w:val="24"/>
        </w:rPr>
        <w:t>No.</w:t>
      </w:r>
      <w:r w:rsidR="005F5F04">
        <w:rPr>
          <w:rFonts w:ascii="Arial" w:hAnsi="Arial" w:cs="Arial"/>
          <w:b/>
          <w:color w:val="FFFFFF" w:themeColor="background1"/>
          <w:sz w:val="24"/>
          <w:szCs w:val="24"/>
        </w:rPr>
        <w:t>182</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BC6207">
        <w:rPr>
          <w:rFonts w:ascii="Arial" w:hAnsi="Arial" w:cs="Arial"/>
          <w:b/>
        </w:rPr>
        <w:t xml:space="preserve">   </w:t>
      </w:r>
      <w:r>
        <w:rPr>
          <w:rFonts w:ascii="Arial" w:hAnsi="Arial" w:cs="Arial"/>
          <w:b/>
        </w:rPr>
        <w:t xml:space="preserve"> </w:t>
      </w:r>
      <w:r w:rsidR="00133B73">
        <w:rPr>
          <w:rFonts w:ascii="Arial" w:hAnsi="Arial" w:cs="Arial"/>
          <w:b/>
        </w:rPr>
        <w:t>2</w:t>
      </w:r>
      <w:r w:rsidR="00564529">
        <w:rPr>
          <w:rFonts w:ascii="Arial" w:hAnsi="Arial" w:cs="Arial"/>
          <w:b/>
        </w:rPr>
        <w:t>3</w:t>
      </w:r>
      <w:r w:rsidR="00BC6207">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C51F68">
      <w:pPr>
        <w:spacing w:after="0" w:line="240" w:lineRule="auto"/>
        <w:jc w:val="both"/>
        <w:rPr>
          <w:rFonts w:ascii="Arial" w:hAnsi="Arial" w:cs="Arial"/>
          <w:b/>
          <w:sz w:val="24"/>
          <w:szCs w:val="24"/>
        </w:rPr>
      </w:pPr>
    </w:p>
    <w:p w:rsidR="00C51F68" w:rsidRDefault="00C51F68" w:rsidP="00624618">
      <w:pPr>
        <w:tabs>
          <w:tab w:val="left" w:pos="5595"/>
        </w:tabs>
        <w:autoSpaceDE w:val="0"/>
        <w:autoSpaceDN w:val="0"/>
        <w:adjustRightInd w:val="0"/>
        <w:spacing w:after="0" w:line="240" w:lineRule="auto"/>
        <w:jc w:val="center"/>
        <w:rPr>
          <w:rFonts w:ascii="Arial" w:hAnsi="Arial" w:cs="Arial"/>
          <w:b/>
          <w:sz w:val="24"/>
          <w:szCs w:val="24"/>
          <w:lang w:eastAsia="es-CO"/>
        </w:rPr>
      </w:pPr>
    </w:p>
    <w:p w:rsidR="005F5F04" w:rsidRPr="005F5F04" w:rsidRDefault="005F5F04" w:rsidP="005F5F04">
      <w:pPr>
        <w:tabs>
          <w:tab w:val="left" w:pos="5595"/>
        </w:tabs>
        <w:autoSpaceDE w:val="0"/>
        <w:autoSpaceDN w:val="0"/>
        <w:adjustRightInd w:val="0"/>
        <w:spacing w:after="0" w:line="240" w:lineRule="auto"/>
        <w:jc w:val="center"/>
        <w:rPr>
          <w:rFonts w:ascii="Arial" w:hAnsi="Arial" w:cs="Arial"/>
          <w:b/>
          <w:sz w:val="24"/>
          <w:szCs w:val="24"/>
          <w:lang w:eastAsia="es-CO"/>
        </w:rPr>
      </w:pPr>
      <w:r w:rsidRPr="005F5F04">
        <w:rPr>
          <w:rFonts w:ascii="Arial" w:hAnsi="Arial" w:cs="Arial"/>
          <w:b/>
          <w:sz w:val="24"/>
          <w:szCs w:val="24"/>
          <w:lang w:eastAsia="es-CO"/>
        </w:rPr>
        <w:t>EN PASTO NO ESTÁN PERMITIDAS LAS VENTAS QUE PROMUEVAN LA INVASIÓN DEL ESPACIO PÚBLICO EN CARROS MÓVILES</w:t>
      </w:r>
    </w:p>
    <w:p w:rsidR="005F5F04" w:rsidRPr="005F5F04" w:rsidRDefault="005F5F04" w:rsidP="005F5F04">
      <w:pPr>
        <w:tabs>
          <w:tab w:val="left" w:pos="5595"/>
        </w:tabs>
        <w:autoSpaceDE w:val="0"/>
        <w:autoSpaceDN w:val="0"/>
        <w:adjustRightInd w:val="0"/>
        <w:spacing w:after="0" w:line="240" w:lineRule="auto"/>
        <w:jc w:val="center"/>
        <w:rPr>
          <w:rFonts w:ascii="Arial" w:hAnsi="Arial" w:cs="Arial"/>
          <w:b/>
          <w:sz w:val="24"/>
          <w:szCs w:val="24"/>
          <w:lang w:eastAsia="es-CO"/>
        </w:rPr>
      </w:pPr>
    </w:p>
    <w:p w:rsidR="005F5F04" w:rsidRPr="005F5F04" w:rsidRDefault="005F5F04" w:rsidP="005F5F04">
      <w:pPr>
        <w:tabs>
          <w:tab w:val="left" w:pos="5595"/>
        </w:tabs>
        <w:autoSpaceDE w:val="0"/>
        <w:autoSpaceDN w:val="0"/>
        <w:adjustRightInd w:val="0"/>
        <w:spacing w:after="0" w:line="240" w:lineRule="auto"/>
        <w:jc w:val="both"/>
        <w:rPr>
          <w:rFonts w:ascii="Arial" w:hAnsi="Arial" w:cs="Arial"/>
          <w:sz w:val="24"/>
          <w:szCs w:val="24"/>
          <w:lang w:eastAsia="es-CO"/>
        </w:rPr>
      </w:pPr>
      <w:r w:rsidRPr="005F5F04">
        <w:rPr>
          <w:rFonts w:ascii="Arial" w:hAnsi="Arial" w:cs="Arial"/>
          <w:sz w:val="24"/>
          <w:szCs w:val="24"/>
          <w:lang w:eastAsia="es-CO"/>
        </w:rPr>
        <w:t>Como parte de sus funciones misionales la Dirección Administrativa de Espacio Público de Pasto, aclara que no está permitido ningún tipo de ventas que invadan estos sitios, como es el caso de los carros de comidas denominados ‘</w:t>
      </w:r>
      <w:proofErr w:type="spellStart"/>
      <w:r w:rsidRPr="005F5F04">
        <w:rPr>
          <w:rFonts w:ascii="Arial" w:hAnsi="Arial" w:cs="Arial"/>
          <w:sz w:val="24"/>
          <w:szCs w:val="24"/>
          <w:lang w:eastAsia="es-CO"/>
        </w:rPr>
        <w:t>food</w:t>
      </w:r>
      <w:proofErr w:type="spellEnd"/>
      <w:r w:rsidRPr="005F5F04">
        <w:rPr>
          <w:rFonts w:ascii="Arial" w:hAnsi="Arial" w:cs="Arial"/>
          <w:sz w:val="24"/>
          <w:szCs w:val="24"/>
          <w:lang w:eastAsia="es-CO"/>
        </w:rPr>
        <w:t xml:space="preserve"> </w:t>
      </w:r>
      <w:proofErr w:type="spellStart"/>
      <w:r w:rsidRPr="005F5F04">
        <w:rPr>
          <w:rFonts w:ascii="Arial" w:hAnsi="Arial" w:cs="Arial"/>
          <w:sz w:val="24"/>
          <w:szCs w:val="24"/>
          <w:lang w:eastAsia="es-CO"/>
        </w:rPr>
        <w:t>trucks</w:t>
      </w:r>
      <w:proofErr w:type="spellEnd"/>
      <w:r w:rsidRPr="005F5F04">
        <w:rPr>
          <w:rFonts w:ascii="Arial" w:hAnsi="Arial" w:cs="Arial"/>
          <w:sz w:val="24"/>
          <w:szCs w:val="24"/>
          <w:lang w:eastAsia="es-CO"/>
        </w:rPr>
        <w:t>’ sobre los que no existe normatividad vigente, ni permisos al respecto.</w:t>
      </w:r>
    </w:p>
    <w:p w:rsidR="005F5F04" w:rsidRPr="005F5F04" w:rsidRDefault="005F5F04" w:rsidP="005F5F04">
      <w:pPr>
        <w:tabs>
          <w:tab w:val="left" w:pos="5595"/>
        </w:tabs>
        <w:autoSpaceDE w:val="0"/>
        <w:autoSpaceDN w:val="0"/>
        <w:adjustRightInd w:val="0"/>
        <w:spacing w:after="0" w:line="240" w:lineRule="auto"/>
        <w:jc w:val="both"/>
        <w:rPr>
          <w:rFonts w:ascii="Arial" w:hAnsi="Arial" w:cs="Arial"/>
          <w:sz w:val="24"/>
          <w:szCs w:val="24"/>
          <w:lang w:eastAsia="es-CO"/>
        </w:rPr>
      </w:pPr>
    </w:p>
    <w:p w:rsidR="005F5F04" w:rsidRPr="005F5F04" w:rsidRDefault="005F5F04" w:rsidP="005F5F04">
      <w:pPr>
        <w:tabs>
          <w:tab w:val="left" w:pos="5595"/>
        </w:tabs>
        <w:autoSpaceDE w:val="0"/>
        <w:autoSpaceDN w:val="0"/>
        <w:adjustRightInd w:val="0"/>
        <w:spacing w:after="0" w:line="240" w:lineRule="auto"/>
        <w:jc w:val="both"/>
        <w:rPr>
          <w:rFonts w:ascii="Arial" w:hAnsi="Arial" w:cs="Arial"/>
          <w:sz w:val="24"/>
          <w:szCs w:val="24"/>
          <w:lang w:eastAsia="es-CO"/>
        </w:rPr>
      </w:pPr>
      <w:r w:rsidRPr="005F5F04">
        <w:rPr>
          <w:rFonts w:ascii="Arial" w:hAnsi="Arial" w:cs="Arial"/>
          <w:sz w:val="24"/>
          <w:szCs w:val="24"/>
          <w:lang w:eastAsia="es-CO"/>
        </w:rPr>
        <w:t>“Ante las noticias que circulan en redes sociales respecto a una empresa legalmente constituida que está comercializando alimentos a través de un ‘</w:t>
      </w:r>
      <w:proofErr w:type="spellStart"/>
      <w:r w:rsidRPr="005F5F04">
        <w:rPr>
          <w:rFonts w:ascii="Arial" w:hAnsi="Arial" w:cs="Arial"/>
          <w:sz w:val="24"/>
          <w:szCs w:val="24"/>
          <w:lang w:eastAsia="es-CO"/>
        </w:rPr>
        <w:t>food</w:t>
      </w:r>
      <w:proofErr w:type="spellEnd"/>
      <w:r w:rsidRPr="005F5F04">
        <w:rPr>
          <w:rFonts w:ascii="Arial" w:hAnsi="Arial" w:cs="Arial"/>
          <w:sz w:val="24"/>
          <w:szCs w:val="24"/>
          <w:lang w:eastAsia="es-CO"/>
        </w:rPr>
        <w:t xml:space="preserve"> </w:t>
      </w:r>
      <w:proofErr w:type="spellStart"/>
      <w:r w:rsidRPr="005F5F04">
        <w:rPr>
          <w:rFonts w:ascii="Arial" w:hAnsi="Arial" w:cs="Arial"/>
          <w:sz w:val="24"/>
          <w:szCs w:val="24"/>
          <w:lang w:eastAsia="es-CO"/>
        </w:rPr>
        <w:t>truck</w:t>
      </w:r>
      <w:proofErr w:type="spellEnd"/>
      <w:r w:rsidRPr="005F5F04">
        <w:rPr>
          <w:rFonts w:ascii="Arial" w:hAnsi="Arial" w:cs="Arial"/>
          <w:sz w:val="24"/>
          <w:szCs w:val="24"/>
          <w:lang w:eastAsia="es-CO"/>
        </w:rPr>
        <w:t>’, informamos que hoy en el municipio no existe reglamentación, ni permiso para ejercer dicha actividad en estos vehículos”, explicó el Director de la dependencia, Carlos Andrés Arellano Palacios.</w:t>
      </w:r>
    </w:p>
    <w:p w:rsidR="005F5F04" w:rsidRPr="005F5F04" w:rsidRDefault="005F5F04" w:rsidP="005F5F04">
      <w:pPr>
        <w:tabs>
          <w:tab w:val="left" w:pos="5595"/>
        </w:tabs>
        <w:autoSpaceDE w:val="0"/>
        <w:autoSpaceDN w:val="0"/>
        <w:adjustRightInd w:val="0"/>
        <w:spacing w:after="0" w:line="240" w:lineRule="auto"/>
        <w:jc w:val="both"/>
        <w:rPr>
          <w:rFonts w:ascii="Arial" w:hAnsi="Arial" w:cs="Arial"/>
          <w:sz w:val="24"/>
          <w:szCs w:val="24"/>
          <w:lang w:eastAsia="es-CO"/>
        </w:rPr>
      </w:pPr>
    </w:p>
    <w:p w:rsidR="005F5F04" w:rsidRPr="005F5F04" w:rsidRDefault="005F5F04" w:rsidP="005F5F04">
      <w:pPr>
        <w:tabs>
          <w:tab w:val="left" w:pos="5595"/>
        </w:tabs>
        <w:autoSpaceDE w:val="0"/>
        <w:autoSpaceDN w:val="0"/>
        <w:adjustRightInd w:val="0"/>
        <w:spacing w:after="0" w:line="240" w:lineRule="auto"/>
        <w:jc w:val="both"/>
        <w:rPr>
          <w:rFonts w:ascii="Arial" w:hAnsi="Arial" w:cs="Arial"/>
          <w:sz w:val="24"/>
          <w:szCs w:val="24"/>
          <w:lang w:eastAsia="es-CO"/>
        </w:rPr>
      </w:pPr>
      <w:r w:rsidRPr="005F5F04">
        <w:rPr>
          <w:rFonts w:ascii="Arial" w:hAnsi="Arial" w:cs="Arial"/>
          <w:sz w:val="24"/>
          <w:szCs w:val="24"/>
          <w:lang w:eastAsia="es-CO"/>
        </w:rPr>
        <w:t>Si se incurre en esta práctica contraria a la norma, se efectuará el debido proceso establecido en la Ley 1801 de 2016 por medio del cual se expide el nuevo Código de Seguridad y Convivencia Ciudadana, artículo 140 numerales 4 y 6, donde se establece que se estaría promoviendo o facilitando el uso u ocupación de espacio público en violación a la jurisprudencia constitucional vigente, además de las normas complementarias de tránsito y transporte.</w:t>
      </w:r>
    </w:p>
    <w:p w:rsidR="009E1298" w:rsidRPr="005F5F04" w:rsidRDefault="009E1298" w:rsidP="005F5F04">
      <w:pPr>
        <w:pStyle w:val="Sinespaciado"/>
        <w:jc w:val="both"/>
        <w:rPr>
          <w:rFonts w:ascii="Arial" w:hAnsi="Arial" w:cs="Arial"/>
          <w:sz w:val="24"/>
          <w:szCs w:val="24"/>
          <w:lang w:eastAsia="es-CO"/>
        </w:rPr>
      </w:pPr>
    </w:p>
    <w:sectPr w:rsidR="009E1298" w:rsidRPr="005F5F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52D71"/>
    <w:rsid w:val="00072057"/>
    <w:rsid w:val="000867D5"/>
    <w:rsid w:val="000A1418"/>
    <w:rsid w:val="000B1E60"/>
    <w:rsid w:val="000C05BE"/>
    <w:rsid w:val="000D15DA"/>
    <w:rsid w:val="0010366D"/>
    <w:rsid w:val="00127813"/>
    <w:rsid w:val="00133B73"/>
    <w:rsid w:val="0013450E"/>
    <w:rsid w:val="001461C8"/>
    <w:rsid w:val="001620E8"/>
    <w:rsid w:val="00172299"/>
    <w:rsid w:val="001B1A1B"/>
    <w:rsid w:val="001C2E79"/>
    <w:rsid w:val="001C639A"/>
    <w:rsid w:val="001E184A"/>
    <w:rsid w:val="001E210C"/>
    <w:rsid w:val="001F47C1"/>
    <w:rsid w:val="00222F08"/>
    <w:rsid w:val="00241B42"/>
    <w:rsid w:val="00256118"/>
    <w:rsid w:val="00260392"/>
    <w:rsid w:val="00262BD7"/>
    <w:rsid w:val="00274824"/>
    <w:rsid w:val="002A0DB9"/>
    <w:rsid w:val="00304865"/>
    <w:rsid w:val="00305E8D"/>
    <w:rsid w:val="00337525"/>
    <w:rsid w:val="00343B9A"/>
    <w:rsid w:val="003465FD"/>
    <w:rsid w:val="00352F57"/>
    <w:rsid w:val="00364787"/>
    <w:rsid w:val="00366E02"/>
    <w:rsid w:val="003820BE"/>
    <w:rsid w:val="003850E3"/>
    <w:rsid w:val="00395D65"/>
    <w:rsid w:val="003A1423"/>
    <w:rsid w:val="003C4D1C"/>
    <w:rsid w:val="003D31ED"/>
    <w:rsid w:val="00436889"/>
    <w:rsid w:val="00460CF1"/>
    <w:rsid w:val="004673DC"/>
    <w:rsid w:val="004762BE"/>
    <w:rsid w:val="004D37F0"/>
    <w:rsid w:val="004D6B44"/>
    <w:rsid w:val="005429EB"/>
    <w:rsid w:val="0055147C"/>
    <w:rsid w:val="00557C66"/>
    <w:rsid w:val="00564529"/>
    <w:rsid w:val="005779F6"/>
    <w:rsid w:val="005A4612"/>
    <w:rsid w:val="005D41D2"/>
    <w:rsid w:val="005F5F04"/>
    <w:rsid w:val="005F674F"/>
    <w:rsid w:val="0060204F"/>
    <w:rsid w:val="00617EB7"/>
    <w:rsid w:val="00622272"/>
    <w:rsid w:val="00624618"/>
    <w:rsid w:val="006339E7"/>
    <w:rsid w:val="00643EBF"/>
    <w:rsid w:val="00654560"/>
    <w:rsid w:val="00671747"/>
    <w:rsid w:val="00675FF2"/>
    <w:rsid w:val="00697E27"/>
    <w:rsid w:val="006A0D3F"/>
    <w:rsid w:val="006B6E29"/>
    <w:rsid w:val="0072475D"/>
    <w:rsid w:val="00726EDE"/>
    <w:rsid w:val="007773BD"/>
    <w:rsid w:val="0077777D"/>
    <w:rsid w:val="007C2E1A"/>
    <w:rsid w:val="007F42B7"/>
    <w:rsid w:val="007F4BB4"/>
    <w:rsid w:val="008005A6"/>
    <w:rsid w:val="00852E28"/>
    <w:rsid w:val="008A186C"/>
    <w:rsid w:val="008B501B"/>
    <w:rsid w:val="00900396"/>
    <w:rsid w:val="009604EC"/>
    <w:rsid w:val="00986E3F"/>
    <w:rsid w:val="009C669D"/>
    <w:rsid w:val="009E1298"/>
    <w:rsid w:val="00A01A99"/>
    <w:rsid w:val="00A22873"/>
    <w:rsid w:val="00A311D1"/>
    <w:rsid w:val="00A55E25"/>
    <w:rsid w:val="00A92A91"/>
    <w:rsid w:val="00AB2E37"/>
    <w:rsid w:val="00AB4707"/>
    <w:rsid w:val="00AD18F7"/>
    <w:rsid w:val="00AF70D6"/>
    <w:rsid w:val="00B14ED1"/>
    <w:rsid w:val="00B27CF8"/>
    <w:rsid w:val="00B30FDF"/>
    <w:rsid w:val="00B32784"/>
    <w:rsid w:val="00B53038"/>
    <w:rsid w:val="00BC6207"/>
    <w:rsid w:val="00BE03FB"/>
    <w:rsid w:val="00C264AF"/>
    <w:rsid w:val="00C42A45"/>
    <w:rsid w:val="00C51F68"/>
    <w:rsid w:val="00CA5CFB"/>
    <w:rsid w:val="00CC335F"/>
    <w:rsid w:val="00CD4B0D"/>
    <w:rsid w:val="00D05F70"/>
    <w:rsid w:val="00D1137B"/>
    <w:rsid w:val="00D21063"/>
    <w:rsid w:val="00D23BB9"/>
    <w:rsid w:val="00D25671"/>
    <w:rsid w:val="00D57111"/>
    <w:rsid w:val="00D70250"/>
    <w:rsid w:val="00D87369"/>
    <w:rsid w:val="00D95F40"/>
    <w:rsid w:val="00D96B04"/>
    <w:rsid w:val="00DA622D"/>
    <w:rsid w:val="00DD6ECB"/>
    <w:rsid w:val="00E0434A"/>
    <w:rsid w:val="00E12727"/>
    <w:rsid w:val="00E24444"/>
    <w:rsid w:val="00E255DC"/>
    <w:rsid w:val="00E306B0"/>
    <w:rsid w:val="00E30B2A"/>
    <w:rsid w:val="00E6711C"/>
    <w:rsid w:val="00E841D1"/>
    <w:rsid w:val="00E879FE"/>
    <w:rsid w:val="00EA12F0"/>
    <w:rsid w:val="00EA636B"/>
    <w:rsid w:val="00EB5A38"/>
    <w:rsid w:val="00EB74A6"/>
    <w:rsid w:val="00ED0E2E"/>
    <w:rsid w:val="00EE5397"/>
    <w:rsid w:val="00EF2A0B"/>
    <w:rsid w:val="00F0787F"/>
    <w:rsid w:val="00F17D5A"/>
    <w:rsid w:val="00F511F8"/>
    <w:rsid w:val="00F7326C"/>
    <w:rsid w:val="00F77526"/>
    <w:rsid w:val="00FA76A0"/>
    <w:rsid w:val="00FC4AFF"/>
    <w:rsid w:val="00FF0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 w:type="paragraph" w:styleId="Sinespaciado">
    <w:name w:val="No Spacing"/>
    <w:uiPriority w:val="1"/>
    <w:qFormat/>
    <w:rsid w:val="005A4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2021-04-17T04:07:00Z</cp:lastPrinted>
  <dcterms:created xsi:type="dcterms:W3CDTF">2021-04-24T03:12:00Z</dcterms:created>
  <dcterms:modified xsi:type="dcterms:W3CDTF">2021-04-24T03:12:00Z</dcterms:modified>
</cp:coreProperties>
</file>