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-57150</wp:posOffset>
            </wp:positionH>
            <wp:positionV relativeFrom="paragraph">
              <wp:posOffset>-918210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C20674">
        <w:rPr>
          <w:rFonts w:ascii="Arial" w:hAnsi="Arial" w:cs="Arial"/>
          <w:b/>
          <w:color w:val="FFFFFF" w:themeColor="background1"/>
        </w:rPr>
        <w:t>208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8D6E04">
        <w:rPr>
          <w:rFonts w:ascii="Arial" w:hAnsi="Arial" w:cs="Arial"/>
          <w:b/>
        </w:rPr>
        <w:t>1</w:t>
      </w:r>
      <w:r w:rsidR="00C20674">
        <w:rPr>
          <w:rFonts w:ascii="Arial" w:hAnsi="Arial" w:cs="Arial"/>
          <w:b/>
        </w:rPr>
        <w:t>2</w:t>
      </w:r>
      <w:r w:rsidRPr="00352F57">
        <w:rPr>
          <w:rFonts w:ascii="Arial" w:hAnsi="Arial" w:cs="Arial"/>
          <w:b/>
        </w:rPr>
        <w:t xml:space="preserve"> de ma</w:t>
      </w:r>
      <w:r w:rsidR="005529AF">
        <w:rPr>
          <w:rFonts w:ascii="Arial" w:hAnsi="Arial" w:cs="Arial"/>
          <w:b/>
        </w:rPr>
        <w:t>yo</w:t>
      </w:r>
      <w:r w:rsidRPr="00352F57">
        <w:rPr>
          <w:rFonts w:ascii="Arial" w:hAnsi="Arial" w:cs="Arial"/>
          <w:b/>
        </w:rPr>
        <w:t xml:space="preserve"> de 2021</w:t>
      </w:r>
    </w:p>
    <w:bookmarkEnd w:id="0"/>
    <w:p w:rsidR="008D6E04" w:rsidRDefault="001235DE" w:rsidP="001235DE">
      <w:pPr>
        <w:pStyle w:val="Textoindependiente"/>
        <w:tabs>
          <w:tab w:val="left" w:pos="960"/>
        </w:tabs>
        <w:ind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35DE" w:rsidRDefault="001235DE" w:rsidP="001235DE">
      <w:pPr>
        <w:pStyle w:val="Textoindependiente"/>
        <w:tabs>
          <w:tab w:val="left" w:pos="2175"/>
        </w:tabs>
        <w:ind w:right="119"/>
        <w:jc w:val="both"/>
        <w:rPr>
          <w:rFonts w:ascii="Arial" w:hAnsi="Arial" w:cs="Arial"/>
          <w:bCs/>
          <w:iCs/>
          <w:shd w:val="clear" w:color="auto" w:fill="FFFFFF"/>
        </w:rPr>
      </w:pPr>
    </w:p>
    <w:p w:rsidR="00963739" w:rsidRDefault="00963739" w:rsidP="001235DE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</w:pPr>
    </w:p>
    <w:p w:rsidR="00644AE1" w:rsidRPr="008F1D05" w:rsidRDefault="00596042" w:rsidP="00644AE1">
      <w:pPr>
        <w:pStyle w:val="Prrafodelist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</w:pPr>
      <w:r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 xml:space="preserve">DUPLA NARANJA DE LA </w:t>
      </w:r>
      <w:r w:rsidR="00644AE1"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>ALCALDÍA DE PASTO</w:t>
      </w:r>
      <w:r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 xml:space="preserve"> </w:t>
      </w:r>
      <w:r w:rsidR="00477530"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>BRINDA ATENCIÓN EN</w:t>
      </w:r>
      <w:r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 xml:space="preserve"> JUSTICIA, SALUD Y PROTECCIÓN PARA LAS MUJERES </w:t>
      </w:r>
      <w:r w:rsidR="00EA6319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 xml:space="preserve">Y POBLACIÓN LGBTI </w:t>
      </w:r>
      <w:r w:rsidR="00477530" w:rsidRPr="008F1D05">
        <w:rPr>
          <w:rFonts w:ascii="Arial" w:hAnsi="Arial" w:cs="Arial"/>
          <w:b/>
          <w:bCs/>
          <w:sz w:val="24"/>
          <w:szCs w:val="24"/>
          <w:shd w:val="clear" w:color="auto" w:fill="FFFFFF"/>
          <w:lang w:val="es-CO"/>
        </w:rPr>
        <w:t>DURANTE LAS MOVILIZACIONES SOCIALES</w:t>
      </w:r>
    </w:p>
    <w:p w:rsidR="00596042" w:rsidRPr="008F1D05" w:rsidRDefault="00596042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96042" w:rsidRDefault="00477530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 Alcaldía de Pasto a través de la Secretaría de Mujeres Orientaciones Sexuales e Identidades de Género, 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brinda </w:t>
      </w:r>
      <w:r w:rsidR="006C161B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atención permanente a las mujeres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y la población LGBTI</w:t>
      </w:r>
      <w:r w:rsidR="00B36F4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mediante la Dupla Naranja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  <w:r w:rsidR="006C161B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>que recibe los casos de</w:t>
      </w:r>
      <w:r w:rsidR="006C161B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presuntas violaciones a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los Derechos Humanos que se pueden presentar durante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las movilizaciones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sociales.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6C161B" w:rsidRDefault="006C161B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C161B" w:rsidRPr="00EA6319" w:rsidRDefault="006C161B" w:rsidP="006C161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“Es importante reconocer que l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>as insta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2E2505">
        <w:rPr>
          <w:rFonts w:ascii="Arial" w:hAnsi="Arial" w:cs="Arial"/>
          <w:bCs/>
          <w:sz w:val="24"/>
          <w:szCs w:val="24"/>
          <w:shd w:val="clear" w:color="auto" w:fill="FFFFFF"/>
        </w:rPr>
        <w:t>cias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están 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>muy activas durante las jornadas de la movilización social</w:t>
      </w:r>
      <w:r w:rsidR="002E250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son 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las creadas por la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Alcaldía de Pasto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y que han sido elegidas democráticamente por la sociedad civil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E2505">
        <w:rPr>
          <w:rFonts w:ascii="Arial" w:hAnsi="Arial" w:cs="Arial"/>
          <w:bCs/>
          <w:sz w:val="24"/>
          <w:szCs w:val="24"/>
          <w:shd w:val="clear" w:color="auto" w:fill="FFFFFF"/>
        </w:rPr>
        <w:t>como lo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son: el Consejo Ciudadano de Mujeres y la M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esa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Participación de Mujeres Rurales y Campesinas, puesto que las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int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egrantes de estos organismos</w:t>
      </w:r>
      <w:r w:rsidR="002E25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nos han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ayudado a frenar los hechos negativos” dijo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 secretaria de Mujeres Orientaciones Sexuales e Identidades de Género de Pasto,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Elena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Pantoja.</w:t>
      </w:r>
    </w:p>
    <w:p w:rsidR="006C161B" w:rsidRPr="008F1D05" w:rsidRDefault="006C161B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F1D05" w:rsidRDefault="002E2505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Al respecto y c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on participación de todas las organizaciones de mujeres y las instituciones que garantizan la ruta de atención en justicia, salud y protección, se llevó a cabo el C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omité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I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mpl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>ementación y S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eguimiento de la L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ey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1257 que 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>establece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los aspectos relacionados con las</w:t>
      </w:r>
      <w:r w:rsidR="00596042"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violencias basadas en género</w:t>
      </w:r>
      <w:r w:rsidR="006C161B">
        <w:rPr>
          <w:rFonts w:ascii="Arial" w:hAnsi="Arial" w:cs="Arial"/>
          <w:bCs/>
          <w:sz w:val="24"/>
          <w:szCs w:val="24"/>
          <w:shd w:val="clear" w:color="auto" w:fill="FFFFFF"/>
        </w:rPr>
        <w:t>. E</w:t>
      </w:r>
      <w:r w:rsidR="008F1D05" w:rsidRPr="008F1D05">
        <w:rPr>
          <w:rFonts w:ascii="Arial" w:hAnsi="Arial" w:cs="Arial"/>
          <w:bCs/>
          <w:sz w:val="24"/>
          <w:szCs w:val="24"/>
          <w:shd w:val="clear" w:color="auto" w:fill="FFFFFF"/>
        </w:rPr>
        <w:t>n dicho comité se fijaron dos compromisos</w:t>
      </w:r>
      <w:r w:rsidR="00EA6319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:rsidR="00EA6319" w:rsidRPr="008F1D05" w:rsidRDefault="00EA6319" w:rsidP="005152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F1D05" w:rsidRPr="008F1D05" w:rsidRDefault="008F1D05" w:rsidP="008F1D0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</w:pPr>
      <w:r w:rsidRPr="008F1D05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Generar el protocolo, con enfoque  de género, para todo tipo de movilizaciones en el territorio.</w:t>
      </w:r>
    </w:p>
    <w:p w:rsidR="00EA6319" w:rsidRDefault="008F1D05" w:rsidP="00EA63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</w:pPr>
      <w:r w:rsidRPr="008F1D05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Brindar desde</w:t>
      </w:r>
      <w:r w:rsidRPr="008F1D05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 xml:space="preserve"> el mecanismo de género</w:t>
      </w:r>
      <w:r w:rsid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, como se ha hecho hasta el momento, toda la atención</w:t>
      </w:r>
      <w:r w:rsidRPr="008F1D05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 xml:space="preserve"> </w:t>
      </w:r>
      <w:r w:rsid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 xml:space="preserve">para prevenir, solucionar y mitigar, 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la</w:t>
      </w:r>
      <w:r w:rsid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s</w:t>
      </w:r>
      <w:r w:rsidRP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 xml:space="preserve"> presunta</w:t>
      </w:r>
      <w:r w:rsidR="00EA6319">
        <w:rPr>
          <w:rFonts w:ascii="Arial" w:hAnsi="Arial" w:cs="Arial"/>
          <w:bCs/>
          <w:sz w:val="24"/>
          <w:szCs w:val="24"/>
          <w:shd w:val="clear" w:color="auto" w:fill="FFFFFF"/>
          <w:lang w:val="es-CO"/>
        </w:rPr>
        <w:t>s vulneraciones que se han cometido.</w:t>
      </w:r>
    </w:p>
    <w:p w:rsidR="00EA6319" w:rsidRDefault="00EA6319" w:rsidP="00EA63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77500D" w:rsidRDefault="00B45291" w:rsidP="00B4529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La D</w:t>
      </w:r>
      <w:r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upla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Naranja </w:t>
      </w:r>
      <w:r w:rsidRPr="008F1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atención </w:t>
      </w:r>
      <w:proofErr w:type="spellStart"/>
      <w:r w:rsidRPr="008F1D05">
        <w:rPr>
          <w:rFonts w:ascii="Arial" w:hAnsi="Arial" w:cs="Arial"/>
          <w:bCs/>
          <w:sz w:val="24"/>
          <w:szCs w:val="24"/>
          <w:shd w:val="clear" w:color="auto" w:fill="FFFFFF"/>
        </w:rPr>
        <w:t>psicojurídica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 un</w:t>
      </w:r>
      <w:r w:rsidR="0077500D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instancia que trabaja 24/7 y se activa mediante llamada a las líneas telefónicas 3157410313 y 3022878304</w:t>
      </w:r>
      <w:r w:rsidR="002E250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disponible</w:t>
      </w:r>
      <w:r w:rsidR="0077500D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</w:t>
      </w:r>
      <w:r w:rsidR="00E30D41">
        <w:rPr>
          <w:rFonts w:ascii="Arial" w:hAnsi="Arial" w:cs="Arial"/>
          <w:bCs/>
          <w:sz w:val="24"/>
          <w:szCs w:val="24"/>
          <w:shd w:val="clear" w:color="auto" w:fill="FFFFFF"/>
        </w:rPr>
        <w:t>odo el día.</w:t>
      </w:r>
      <w:bookmarkStart w:id="1" w:name="_GoBack"/>
      <w:bookmarkEnd w:id="1"/>
    </w:p>
    <w:p w:rsidR="00E57361" w:rsidRDefault="00E57361" w:rsidP="00B4529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14641" w:rsidRPr="008F1D05" w:rsidRDefault="004528E6" w:rsidP="00B36F46">
      <w:pPr>
        <w:tabs>
          <w:tab w:val="left" w:pos="25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</w:p>
    <w:sectPr w:rsidR="00414641" w:rsidRPr="008F1D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2788"/>
    <w:multiLevelType w:val="hybridMultilevel"/>
    <w:tmpl w:val="4A5E8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03C"/>
    <w:multiLevelType w:val="hybridMultilevel"/>
    <w:tmpl w:val="ABB48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2120"/>
    <w:multiLevelType w:val="hybridMultilevel"/>
    <w:tmpl w:val="C22A71CC"/>
    <w:lvl w:ilvl="0" w:tplc="3ED60896">
      <w:start w:val="1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6A03174"/>
    <w:multiLevelType w:val="hybridMultilevel"/>
    <w:tmpl w:val="7584D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100B9"/>
    <w:multiLevelType w:val="hybridMultilevel"/>
    <w:tmpl w:val="94BC7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71E79"/>
    <w:rsid w:val="0007319D"/>
    <w:rsid w:val="00081357"/>
    <w:rsid w:val="000830C6"/>
    <w:rsid w:val="000B19A8"/>
    <w:rsid w:val="001235DE"/>
    <w:rsid w:val="0013394B"/>
    <w:rsid w:val="001A3DD0"/>
    <w:rsid w:val="00212F2A"/>
    <w:rsid w:val="00223B95"/>
    <w:rsid w:val="00251D22"/>
    <w:rsid w:val="002A0EC3"/>
    <w:rsid w:val="002D0448"/>
    <w:rsid w:val="002E2505"/>
    <w:rsid w:val="002F7843"/>
    <w:rsid w:val="003045E4"/>
    <w:rsid w:val="00317CFA"/>
    <w:rsid w:val="00326A78"/>
    <w:rsid w:val="00337525"/>
    <w:rsid w:val="00352F57"/>
    <w:rsid w:val="00392E4B"/>
    <w:rsid w:val="003B1C39"/>
    <w:rsid w:val="003E5829"/>
    <w:rsid w:val="004053DD"/>
    <w:rsid w:val="00414641"/>
    <w:rsid w:val="00427D79"/>
    <w:rsid w:val="004379AC"/>
    <w:rsid w:val="004528E6"/>
    <w:rsid w:val="00477530"/>
    <w:rsid w:val="00490E6A"/>
    <w:rsid w:val="004A02F1"/>
    <w:rsid w:val="004A7806"/>
    <w:rsid w:val="004D37F0"/>
    <w:rsid w:val="004D50D9"/>
    <w:rsid w:val="00515221"/>
    <w:rsid w:val="0052334B"/>
    <w:rsid w:val="00535030"/>
    <w:rsid w:val="005529AF"/>
    <w:rsid w:val="005665E7"/>
    <w:rsid w:val="005754BC"/>
    <w:rsid w:val="00596042"/>
    <w:rsid w:val="005A0C31"/>
    <w:rsid w:val="005E7B8C"/>
    <w:rsid w:val="006034BD"/>
    <w:rsid w:val="00604CF1"/>
    <w:rsid w:val="00644AE1"/>
    <w:rsid w:val="006B1CAE"/>
    <w:rsid w:val="006C161B"/>
    <w:rsid w:val="006D133C"/>
    <w:rsid w:val="00701AD5"/>
    <w:rsid w:val="00713582"/>
    <w:rsid w:val="0072475D"/>
    <w:rsid w:val="007439A2"/>
    <w:rsid w:val="007522CB"/>
    <w:rsid w:val="0077500D"/>
    <w:rsid w:val="0077656D"/>
    <w:rsid w:val="007773BD"/>
    <w:rsid w:val="00784ADB"/>
    <w:rsid w:val="00786B8C"/>
    <w:rsid w:val="007A0AE2"/>
    <w:rsid w:val="007E234B"/>
    <w:rsid w:val="008215FD"/>
    <w:rsid w:val="00823A76"/>
    <w:rsid w:val="008525D4"/>
    <w:rsid w:val="0085332F"/>
    <w:rsid w:val="008D0F8A"/>
    <w:rsid w:val="008D6E04"/>
    <w:rsid w:val="008E36E2"/>
    <w:rsid w:val="008F1D05"/>
    <w:rsid w:val="0090075D"/>
    <w:rsid w:val="009028A8"/>
    <w:rsid w:val="00923180"/>
    <w:rsid w:val="00935E6E"/>
    <w:rsid w:val="009539CE"/>
    <w:rsid w:val="00962FBC"/>
    <w:rsid w:val="00963739"/>
    <w:rsid w:val="009E1509"/>
    <w:rsid w:val="00A41EE0"/>
    <w:rsid w:val="00A72777"/>
    <w:rsid w:val="00A77FF9"/>
    <w:rsid w:val="00A83A03"/>
    <w:rsid w:val="00A93283"/>
    <w:rsid w:val="00AE4113"/>
    <w:rsid w:val="00B36F46"/>
    <w:rsid w:val="00B45291"/>
    <w:rsid w:val="00B6762B"/>
    <w:rsid w:val="00B95C5D"/>
    <w:rsid w:val="00BA5E40"/>
    <w:rsid w:val="00BE1A1B"/>
    <w:rsid w:val="00C1036D"/>
    <w:rsid w:val="00C114B9"/>
    <w:rsid w:val="00C20674"/>
    <w:rsid w:val="00C22F44"/>
    <w:rsid w:val="00C53FB5"/>
    <w:rsid w:val="00C61927"/>
    <w:rsid w:val="00C82084"/>
    <w:rsid w:val="00C85855"/>
    <w:rsid w:val="00CB688B"/>
    <w:rsid w:val="00CD5CCC"/>
    <w:rsid w:val="00CE1EE0"/>
    <w:rsid w:val="00CF5F64"/>
    <w:rsid w:val="00D174D1"/>
    <w:rsid w:val="00D21063"/>
    <w:rsid w:val="00D323A3"/>
    <w:rsid w:val="00D62E6A"/>
    <w:rsid w:val="00D95072"/>
    <w:rsid w:val="00E0434A"/>
    <w:rsid w:val="00E11607"/>
    <w:rsid w:val="00E30D41"/>
    <w:rsid w:val="00E31945"/>
    <w:rsid w:val="00E36EA0"/>
    <w:rsid w:val="00E57361"/>
    <w:rsid w:val="00E63845"/>
    <w:rsid w:val="00E7090E"/>
    <w:rsid w:val="00E94526"/>
    <w:rsid w:val="00EA6319"/>
    <w:rsid w:val="00EB5A38"/>
    <w:rsid w:val="00ED6309"/>
    <w:rsid w:val="00EE3DD4"/>
    <w:rsid w:val="00EE5397"/>
    <w:rsid w:val="00EF2983"/>
    <w:rsid w:val="00F17D5A"/>
    <w:rsid w:val="00F50F93"/>
    <w:rsid w:val="00F64E29"/>
    <w:rsid w:val="00F721FA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73407-FC24-4291-941D-A7F88E6C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Puesto">
    <w:name w:val="Title"/>
    <w:basedOn w:val="Normal"/>
    <w:link w:val="Puest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styleId="Hipervnculo">
    <w:name w:val="Hyperlink"/>
    <w:rsid w:val="00EE3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E2EE-4CF5-4028-949A-08AECAF7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2021-05-12T21:57:00Z</cp:lastPrinted>
  <dcterms:created xsi:type="dcterms:W3CDTF">2021-05-12T21:56:00Z</dcterms:created>
  <dcterms:modified xsi:type="dcterms:W3CDTF">2021-05-12T21:58:00Z</dcterms:modified>
</cp:coreProperties>
</file>