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-918210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Pr="008D6E04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8D6E04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</w:t>
      </w:r>
      <w:r w:rsidR="00352F57" w:rsidRPr="008D6E04">
        <w:rPr>
          <w:rFonts w:ascii="Arial" w:hAnsi="Arial" w:cs="Arial"/>
          <w:b/>
          <w:color w:val="FFFFFF" w:themeColor="background1"/>
        </w:rPr>
        <w:t xml:space="preserve">No. </w:t>
      </w:r>
      <w:r w:rsidR="00C20674">
        <w:rPr>
          <w:rFonts w:ascii="Arial" w:hAnsi="Arial" w:cs="Arial"/>
          <w:b/>
          <w:color w:val="FFFFFF" w:themeColor="background1"/>
        </w:rPr>
        <w:t>208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8D6E04">
        <w:rPr>
          <w:rFonts w:ascii="Arial" w:hAnsi="Arial" w:cs="Arial"/>
          <w:b/>
        </w:rPr>
        <w:t>1</w:t>
      </w:r>
      <w:r w:rsidR="00C20674">
        <w:rPr>
          <w:rFonts w:ascii="Arial" w:hAnsi="Arial" w:cs="Arial"/>
          <w:b/>
        </w:rPr>
        <w:t>2</w:t>
      </w:r>
      <w:r w:rsidRPr="00352F57">
        <w:rPr>
          <w:rFonts w:ascii="Arial" w:hAnsi="Arial" w:cs="Arial"/>
          <w:b/>
        </w:rPr>
        <w:t xml:space="preserve"> de ma</w:t>
      </w:r>
      <w:r w:rsidR="005529AF">
        <w:rPr>
          <w:rFonts w:ascii="Arial" w:hAnsi="Arial" w:cs="Arial"/>
          <w:b/>
        </w:rPr>
        <w:t>yo</w:t>
      </w:r>
      <w:r w:rsidRPr="00352F57">
        <w:rPr>
          <w:rFonts w:ascii="Arial" w:hAnsi="Arial" w:cs="Arial"/>
          <w:b/>
        </w:rPr>
        <w:t xml:space="preserve"> de 2021</w:t>
      </w:r>
    </w:p>
    <w:bookmarkEnd w:id="0"/>
    <w:p w:rsidR="008D6E04" w:rsidRDefault="001235DE" w:rsidP="001235DE">
      <w:pPr>
        <w:pStyle w:val="Textoindependiente"/>
        <w:tabs>
          <w:tab w:val="left" w:pos="960"/>
        </w:tabs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35DE" w:rsidRDefault="001235DE" w:rsidP="001235DE">
      <w:pPr>
        <w:pStyle w:val="Textoindependiente"/>
        <w:tabs>
          <w:tab w:val="left" w:pos="2175"/>
        </w:tabs>
        <w:ind w:right="119"/>
        <w:jc w:val="both"/>
        <w:rPr>
          <w:rFonts w:ascii="Arial" w:hAnsi="Arial" w:cs="Arial"/>
          <w:bCs/>
          <w:iCs/>
          <w:shd w:val="clear" w:color="auto" w:fill="FFFFFF"/>
        </w:rPr>
      </w:pPr>
    </w:p>
    <w:p w:rsidR="00963739" w:rsidRDefault="00963739" w:rsidP="001235DE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</w:pPr>
    </w:p>
    <w:p w:rsidR="00644AE1" w:rsidRPr="008F1D05" w:rsidRDefault="00596042" w:rsidP="00644AE1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</w:pPr>
      <w:r w:rsidRPr="008F1D05"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  <w:t xml:space="preserve">DUPLA NARANJA DE LA </w:t>
      </w:r>
      <w:r w:rsidR="00644AE1" w:rsidRPr="008F1D05"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  <w:t>ALCALDÍA DE PASTO</w:t>
      </w:r>
      <w:r w:rsidRPr="008F1D05"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  <w:t xml:space="preserve"> </w:t>
      </w:r>
      <w:r w:rsidR="00477530" w:rsidRPr="008F1D05"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  <w:t>BRINDA ATENCIÓN EN</w:t>
      </w:r>
      <w:r w:rsidRPr="008F1D05"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  <w:t xml:space="preserve"> JUSTICIA, SALUD Y PROTECCIÓN PARA LAS MUJERES </w:t>
      </w:r>
      <w:r w:rsidR="00EA6319"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  <w:t xml:space="preserve">Y POBLACIÓN LGBTI </w:t>
      </w:r>
      <w:r w:rsidR="00477530" w:rsidRPr="008F1D05">
        <w:rPr>
          <w:rFonts w:ascii="Arial" w:hAnsi="Arial" w:cs="Arial"/>
          <w:b/>
          <w:bCs/>
          <w:sz w:val="24"/>
          <w:szCs w:val="24"/>
          <w:shd w:val="clear" w:color="auto" w:fill="FFFFFF"/>
          <w:lang w:val="es-CO"/>
        </w:rPr>
        <w:t>DURANTE LAS MOVILIZACIONES SOCIALES</w:t>
      </w:r>
    </w:p>
    <w:p w:rsidR="00596042" w:rsidRPr="008F1D05" w:rsidRDefault="00596042" w:rsidP="005152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96042" w:rsidRDefault="00477530" w:rsidP="005152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La Alcaldía de Pasto a través de la Secretaría de Mujeres Orientaciones Sexuales e Identidades de Género, </w:t>
      </w:r>
      <w:r w:rsidR="008F1D05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brinda </w:t>
      </w:r>
      <w:r w:rsidR="006C161B" w:rsidRPr="008F1D05">
        <w:rPr>
          <w:rFonts w:ascii="Arial" w:hAnsi="Arial" w:cs="Arial"/>
          <w:bCs/>
          <w:sz w:val="24"/>
          <w:szCs w:val="24"/>
          <w:shd w:val="clear" w:color="auto" w:fill="FFFFFF"/>
        </w:rPr>
        <w:t>atención permanente a las mujeres</w:t>
      </w:r>
      <w:r w:rsidR="006C161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 la población LGBTI</w:t>
      </w:r>
      <w:r w:rsidR="00B36F4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mediante la Dupla Naranja</w:t>
      </w:r>
      <w:r w:rsidR="006C161B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6C161B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C161B">
        <w:rPr>
          <w:rFonts w:ascii="Arial" w:hAnsi="Arial" w:cs="Arial"/>
          <w:bCs/>
          <w:sz w:val="24"/>
          <w:szCs w:val="24"/>
          <w:shd w:val="clear" w:color="auto" w:fill="FFFFFF"/>
        </w:rPr>
        <w:t>que recibe los casos de</w:t>
      </w:r>
      <w:r w:rsidR="006C161B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presuntas violaciones a</w:t>
      </w:r>
      <w:r w:rsidR="006C161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los Derechos Humanos que se pueden presentar durante</w:t>
      </w:r>
      <w:r w:rsidR="00596042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las movilizaciones</w:t>
      </w:r>
      <w:r w:rsidR="008F1D05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sociales.</w:t>
      </w:r>
      <w:r w:rsidR="00596042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6C161B" w:rsidRDefault="006C161B" w:rsidP="005152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6C161B" w:rsidRPr="00EA6319" w:rsidRDefault="006C161B" w:rsidP="006C16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“Es importante reconocer que l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>as insta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E2505">
        <w:rPr>
          <w:rFonts w:ascii="Arial" w:hAnsi="Arial" w:cs="Arial"/>
          <w:bCs/>
          <w:sz w:val="24"/>
          <w:szCs w:val="24"/>
          <w:shd w:val="clear" w:color="auto" w:fill="FFFFFF"/>
        </w:rPr>
        <w:t>cias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 están 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>muy activas durante las jornadas de la movilización social</w:t>
      </w:r>
      <w:r w:rsidR="002E2505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son 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las creadas por la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Alcaldía de Pasto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 que han sido elegidas democráticamente por la sociedad civil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E2505">
        <w:rPr>
          <w:rFonts w:ascii="Arial" w:hAnsi="Arial" w:cs="Arial"/>
          <w:bCs/>
          <w:sz w:val="24"/>
          <w:szCs w:val="24"/>
          <w:shd w:val="clear" w:color="auto" w:fill="FFFFFF"/>
        </w:rPr>
        <w:t>como lo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son: el Consejo Ciudadano de Mujeres y la M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esa de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Participación de Mujeres Rurales y Campesinas, puesto que las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int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egrantes de estos organismos</w:t>
      </w:r>
      <w:r w:rsidR="002E25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nos han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ayudado a frenar los hechos negativos” dijo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 secretaria de Mujeres Orientaciones Sexuales e Identidades de Género de Pasto,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Elena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Pantoja.</w:t>
      </w:r>
    </w:p>
    <w:p w:rsidR="006C161B" w:rsidRPr="008F1D05" w:rsidRDefault="006C161B" w:rsidP="005152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F1D05" w:rsidRDefault="002E2505" w:rsidP="005152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Al respecto y c</w:t>
      </w:r>
      <w:r w:rsidR="008F1D05" w:rsidRPr="008F1D05">
        <w:rPr>
          <w:rFonts w:ascii="Arial" w:hAnsi="Arial" w:cs="Arial"/>
          <w:bCs/>
          <w:sz w:val="24"/>
          <w:szCs w:val="24"/>
          <w:shd w:val="clear" w:color="auto" w:fill="FFFFFF"/>
        </w:rPr>
        <w:t>on participación de todas las organizaciones de mujeres y las instituciones que garantizan la ruta de atención en justicia, salud y protección, se llevó a cabo el C</w:t>
      </w:r>
      <w:r w:rsidR="00596042" w:rsidRPr="008F1D05">
        <w:rPr>
          <w:rFonts w:ascii="Arial" w:hAnsi="Arial" w:cs="Arial"/>
          <w:bCs/>
          <w:sz w:val="24"/>
          <w:szCs w:val="24"/>
          <w:shd w:val="clear" w:color="auto" w:fill="FFFFFF"/>
        </w:rPr>
        <w:t>omité</w:t>
      </w:r>
      <w:r w:rsidR="008F1D05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I</w:t>
      </w:r>
      <w:r w:rsidR="00596042" w:rsidRPr="008F1D05">
        <w:rPr>
          <w:rFonts w:ascii="Arial" w:hAnsi="Arial" w:cs="Arial"/>
          <w:bCs/>
          <w:sz w:val="24"/>
          <w:szCs w:val="24"/>
          <w:shd w:val="clear" w:color="auto" w:fill="FFFFFF"/>
        </w:rPr>
        <w:t>mpl</w:t>
      </w:r>
      <w:r w:rsidR="006C161B">
        <w:rPr>
          <w:rFonts w:ascii="Arial" w:hAnsi="Arial" w:cs="Arial"/>
          <w:bCs/>
          <w:sz w:val="24"/>
          <w:szCs w:val="24"/>
          <w:shd w:val="clear" w:color="auto" w:fill="FFFFFF"/>
        </w:rPr>
        <w:t>ementación y S</w:t>
      </w:r>
      <w:r w:rsidR="008F1D05" w:rsidRPr="008F1D05">
        <w:rPr>
          <w:rFonts w:ascii="Arial" w:hAnsi="Arial" w:cs="Arial"/>
          <w:bCs/>
          <w:sz w:val="24"/>
          <w:szCs w:val="24"/>
          <w:shd w:val="clear" w:color="auto" w:fill="FFFFFF"/>
        </w:rPr>
        <w:t>eguimiento de la L</w:t>
      </w:r>
      <w:r w:rsidR="00596042" w:rsidRPr="008F1D05">
        <w:rPr>
          <w:rFonts w:ascii="Arial" w:hAnsi="Arial" w:cs="Arial"/>
          <w:bCs/>
          <w:sz w:val="24"/>
          <w:szCs w:val="24"/>
          <w:shd w:val="clear" w:color="auto" w:fill="FFFFFF"/>
        </w:rPr>
        <w:t>ey</w:t>
      </w:r>
      <w:r w:rsidR="008F1D05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1257 que </w:t>
      </w:r>
      <w:r w:rsidR="006C161B">
        <w:rPr>
          <w:rFonts w:ascii="Arial" w:hAnsi="Arial" w:cs="Arial"/>
          <w:bCs/>
          <w:sz w:val="24"/>
          <w:szCs w:val="24"/>
          <w:shd w:val="clear" w:color="auto" w:fill="FFFFFF"/>
        </w:rPr>
        <w:t>establece</w:t>
      </w:r>
      <w:r w:rsidR="008F1D05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los aspectos relacionados con las</w:t>
      </w:r>
      <w:r w:rsidR="00596042"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violencias basadas en género</w:t>
      </w:r>
      <w:r w:rsidR="006C161B">
        <w:rPr>
          <w:rFonts w:ascii="Arial" w:hAnsi="Arial" w:cs="Arial"/>
          <w:bCs/>
          <w:sz w:val="24"/>
          <w:szCs w:val="24"/>
          <w:shd w:val="clear" w:color="auto" w:fill="FFFFFF"/>
        </w:rPr>
        <w:t>. E</w:t>
      </w:r>
      <w:r w:rsidR="008F1D05" w:rsidRPr="008F1D05">
        <w:rPr>
          <w:rFonts w:ascii="Arial" w:hAnsi="Arial" w:cs="Arial"/>
          <w:bCs/>
          <w:sz w:val="24"/>
          <w:szCs w:val="24"/>
          <w:shd w:val="clear" w:color="auto" w:fill="FFFFFF"/>
        </w:rPr>
        <w:t>n dicho comité se fijaron dos compromisos</w:t>
      </w:r>
      <w:r w:rsidR="00EA6319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:rsidR="00EA6319" w:rsidRPr="008F1D05" w:rsidRDefault="00EA6319" w:rsidP="005152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F1D05" w:rsidRPr="008F1D05" w:rsidRDefault="008F1D05" w:rsidP="008F1D0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</w:pPr>
      <w:r w:rsidRPr="008F1D05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>Generar el protocolo, con enfoque  de género, para todo tipo de movilizaciones en el territorio.</w:t>
      </w:r>
    </w:p>
    <w:p w:rsidR="00EA6319" w:rsidRDefault="008F1D05" w:rsidP="00EA631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</w:pPr>
      <w:r w:rsidRPr="008F1D05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>Brindar desde</w:t>
      </w:r>
      <w:r w:rsidRPr="008F1D05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 xml:space="preserve"> el mecanismo de género</w:t>
      </w:r>
      <w:r w:rsidR="00EA6319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>, como se ha hecho hasta el momento, toda la atención</w:t>
      </w:r>
      <w:r w:rsidRPr="008F1D05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 xml:space="preserve"> </w:t>
      </w:r>
      <w:r w:rsidR="00EA6319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 xml:space="preserve">para prevenir, solucionar y mitigar, 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>la</w:t>
      </w:r>
      <w:r w:rsidR="00EA6319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>s</w:t>
      </w:r>
      <w:r w:rsidRPr="00EA6319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 xml:space="preserve"> presunta</w:t>
      </w:r>
      <w:r w:rsidR="00EA6319">
        <w:rPr>
          <w:rFonts w:ascii="Arial" w:hAnsi="Arial" w:cs="Arial"/>
          <w:bCs/>
          <w:sz w:val="24"/>
          <w:szCs w:val="24"/>
          <w:shd w:val="clear" w:color="auto" w:fill="FFFFFF"/>
          <w:lang w:val="es-CO"/>
        </w:rPr>
        <w:t>s vulneraciones que se han cometido.</w:t>
      </w:r>
    </w:p>
    <w:p w:rsidR="00EA6319" w:rsidRDefault="00EA6319" w:rsidP="00EA631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77500D" w:rsidRDefault="00B45291" w:rsidP="00B452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La D</w:t>
      </w:r>
      <w:r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upla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Naranja </w:t>
      </w:r>
      <w:r w:rsidRPr="008F1D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atención </w:t>
      </w:r>
      <w:proofErr w:type="spellStart"/>
      <w:r w:rsidRPr="008F1D05">
        <w:rPr>
          <w:rFonts w:ascii="Arial" w:hAnsi="Arial" w:cs="Arial"/>
          <w:bCs/>
          <w:sz w:val="24"/>
          <w:szCs w:val="24"/>
          <w:shd w:val="clear" w:color="auto" w:fill="FFFFFF"/>
        </w:rPr>
        <w:t>psicojurídica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 un</w:t>
      </w:r>
      <w:r w:rsidR="0077500D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instancia que trabaja 24/7 y se activa mediante llamada a las líneas telefónicas 3157410313 y 3022878304</w:t>
      </w:r>
      <w:r w:rsidR="002E2505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disponible</w:t>
      </w:r>
      <w:r w:rsidR="0077500D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</w:t>
      </w:r>
      <w:r w:rsidR="00E30D41">
        <w:rPr>
          <w:rFonts w:ascii="Arial" w:hAnsi="Arial" w:cs="Arial"/>
          <w:bCs/>
          <w:sz w:val="24"/>
          <w:szCs w:val="24"/>
          <w:shd w:val="clear" w:color="auto" w:fill="FFFFFF"/>
        </w:rPr>
        <w:t>odo el día.</w:t>
      </w:r>
      <w:bookmarkStart w:id="1" w:name="_GoBack"/>
      <w:bookmarkEnd w:id="1"/>
    </w:p>
    <w:p w:rsidR="00E57361" w:rsidRDefault="00E57361" w:rsidP="00B452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14641" w:rsidRPr="008F1D05" w:rsidRDefault="004528E6" w:rsidP="00B36F46">
      <w:pPr>
        <w:tabs>
          <w:tab w:val="left" w:pos="2588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</w:r>
    </w:p>
    <w:sectPr w:rsidR="00414641" w:rsidRPr="008F1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788"/>
    <w:multiLevelType w:val="hybridMultilevel"/>
    <w:tmpl w:val="4A5E80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203C"/>
    <w:multiLevelType w:val="hybridMultilevel"/>
    <w:tmpl w:val="ABB48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2120"/>
    <w:multiLevelType w:val="hybridMultilevel"/>
    <w:tmpl w:val="C22A71CC"/>
    <w:lvl w:ilvl="0" w:tplc="3ED6089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6A03174"/>
    <w:multiLevelType w:val="hybridMultilevel"/>
    <w:tmpl w:val="7584D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00B9"/>
    <w:multiLevelType w:val="hybridMultilevel"/>
    <w:tmpl w:val="94BC7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71E79"/>
    <w:rsid w:val="0007319D"/>
    <w:rsid w:val="00081357"/>
    <w:rsid w:val="000830C6"/>
    <w:rsid w:val="000B19A8"/>
    <w:rsid w:val="001235DE"/>
    <w:rsid w:val="0013394B"/>
    <w:rsid w:val="001A3DD0"/>
    <w:rsid w:val="00212F2A"/>
    <w:rsid w:val="00223B95"/>
    <w:rsid w:val="00251D22"/>
    <w:rsid w:val="002A0EC3"/>
    <w:rsid w:val="002D0448"/>
    <w:rsid w:val="002E2505"/>
    <w:rsid w:val="002F7843"/>
    <w:rsid w:val="003045E4"/>
    <w:rsid w:val="00317CFA"/>
    <w:rsid w:val="00326A78"/>
    <w:rsid w:val="00337525"/>
    <w:rsid w:val="00352F57"/>
    <w:rsid w:val="00392E4B"/>
    <w:rsid w:val="003B1C39"/>
    <w:rsid w:val="003E5829"/>
    <w:rsid w:val="004053DD"/>
    <w:rsid w:val="00414641"/>
    <w:rsid w:val="00427D79"/>
    <w:rsid w:val="004379AC"/>
    <w:rsid w:val="004528E6"/>
    <w:rsid w:val="00477530"/>
    <w:rsid w:val="00490E6A"/>
    <w:rsid w:val="004A02F1"/>
    <w:rsid w:val="004A7806"/>
    <w:rsid w:val="004D37F0"/>
    <w:rsid w:val="004D50D9"/>
    <w:rsid w:val="00515221"/>
    <w:rsid w:val="0052334B"/>
    <w:rsid w:val="00535030"/>
    <w:rsid w:val="005529AF"/>
    <w:rsid w:val="005665E7"/>
    <w:rsid w:val="005754BC"/>
    <w:rsid w:val="00596042"/>
    <w:rsid w:val="005A0C31"/>
    <w:rsid w:val="005E7B8C"/>
    <w:rsid w:val="006034BD"/>
    <w:rsid w:val="00604CF1"/>
    <w:rsid w:val="00644AE1"/>
    <w:rsid w:val="006B1CAE"/>
    <w:rsid w:val="006C161B"/>
    <w:rsid w:val="006D133C"/>
    <w:rsid w:val="00701AD5"/>
    <w:rsid w:val="00713582"/>
    <w:rsid w:val="0072475D"/>
    <w:rsid w:val="007439A2"/>
    <w:rsid w:val="007522CB"/>
    <w:rsid w:val="0077500D"/>
    <w:rsid w:val="0077656D"/>
    <w:rsid w:val="007773BD"/>
    <w:rsid w:val="00784ADB"/>
    <w:rsid w:val="00786B8C"/>
    <w:rsid w:val="007A0AE2"/>
    <w:rsid w:val="007E234B"/>
    <w:rsid w:val="008215FD"/>
    <w:rsid w:val="00823A76"/>
    <w:rsid w:val="008525D4"/>
    <w:rsid w:val="0085332F"/>
    <w:rsid w:val="008D0F8A"/>
    <w:rsid w:val="008D6E04"/>
    <w:rsid w:val="008E36E2"/>
    <w:rsid w:val="008F1D05"/>
    <w:rsid w:val="0090075D"/>
    <w:rsid w:val="009028A8"/>
    <w:rsid w:val="00923180"/>
    <w:rsid w:val="00935E6E"/>
    <w:rsid w:val="009539CE"/>
    <w:rsid w:val="00962FBC"/>
    <w:rsid w:val="00963739"/>
    <w:rsid w:val="009E1509"/>
    <w:rsid w:val="00A41EE0"/>
    <w:rsid w:val="00A72777"/>
    <w:rsid w:val="00A77FF9"/>
    <w:rsid w:val="00A83A03"/>
    <w:rsid w:val="00A93283"/>
    <w:rsid w:val="00AE4113"/>
    <w:rsid w:val="00B36F46"/>
    <w:rsid w:val="00B45291"/>
    <w:rsid w:val="00B6762B"/>
    <w:rsid w:val="00B95C5D"/>
    <w:rsid w:val="00BA5E40"/>
    <w:rsid w:val="00BE1A1B"/>
    <w:rsid w:val="00C1036D"/>
    <w:rsid w:val="00C114B9"/>
    <w:rsid w:val="00C20674"/>
    <w:rsid w:val="00C22F44"/>
    <w:rsid w:val="00C53FB5"/>
    <w:rsid w:val="00C61927"/>
    <w:rsid w:val="00C82084"/>
    <w:rsid w:val="00C85855"/>
    <w:rsid w:val="00CB688B"/>
    <w:rsid w:val="00CD5CCC"/>
    <w:rsid w:val="00CE1EE0"/>
    <w:rsid w:val="00CF5F64"/>
    <w:rsid w:val="00D174D1"/>
    <w:rsid w:val="00D21063"/>
    <w:rsid w:val="00D323A3"/>
    <w:rsid w:val="00D62E6A"/>
    <w:rsid w:val="00D95072"/>
    <w:rsid w:val="00E0434A"/>
    <w:rsid w:val="00E11607"/>
    <w:rsid w:val="00E30D41"/>
    <w:rsid w:val="00E31945"/>
    <w:rsid w:val="00E36EA0"/>
    <w:rsid w:val="00E57361"/>
    <w:rsid w:val="00E63845"/>
    <w:rsid w:val="00E7090E"/>
    <w:rsid w:val="00E94526"/>
    <w:rsid w:val="00EA6319"/>
    <w:rsid w:val="00EB5A38"/>
    <w:rsid w:val="00ED6309"/>
    <w:rsid w:val="00EE3DD4"/>
    <w:rsid w:val="00EE5397"/>
    <w:rsid w:val="00EF2983"/>
    <w:rsid w:val="00F17D5A"/>
    <w:rsid w:val="00F50F93"/>
    <w:rsid w:val="00F64E29"/>
    <w:rsid w:val="00F721FA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3407-FC24-4291-941D-A7F88E6C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6E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E04"/>
    <w:rPr>
      <w:rFonts w:ascii="Arial Narrow" w:eastAsia="Arial Narrow" w:hAnsi="Arial Narrow" w:cs="Arial Narrow"/>
      <w:sz w:val="24"/>
      <w:szCs w:val="24"/>
      <w:lang w:val="es-ES"/>
    </w:rPr>
  </w:style>
  <w:style w:type="paragraph" w:styleId="Puesto">
    <w:name w:val="Title"/>
    <w:basedOn w:val="Normal"/>
    <w:link w:val="PuestoCar"/>
    <w:uiPriority w:val="1"/>
    <w:qFormat/>
    <w:rsid w:val="008D6E04"/>
    <w:pPr>
      <w:widowControl w:val="0"/>
      <w:autoSpaceDE w:val="0"/>
      <w:autoSpaceDN w:val="0"/>
      <w:spacing w:before="248" w:after="0" w:line="240" w:lineRule="auto"/>
      <w:ind w:left="1225" w:right="6" w:hanging="989"/>
    </w:pPr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8D6E04"/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styleId="Hipervnculo">
    <w:name w:val="Hyperlink"/>
    <w:rsid w:val="00EE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E2EE-4CF5-4028-949A-08AECAF7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2021-05-12T21:57:00Z</cp:lastPrinted>
  <dcterms:created xsi:type="dcterms:W3CDTF">2021-05-12T21:56:00Z</dcterms:created>
  <dcterms:modified xsi:type="dcterms:W3CDTF">2021-05-12T21:58:00Z</dcterms:modified>
</cp:coreProperties>
</file>