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2FED8" w14:textId="77777777" w:rsidR="00873123" w:rsidRPr="00873123" w:rsidRDefault="00873123" w:rsidP="00873123">
      <w:pPr>
        <w:spacing w:after="0" w:line="240" w:lineRule="auto"/>
        <w:ind w:left="7080" w:firstLine="708"/>
        <w:rPr>
          <w:b/>
          <w:color w:val="FF0000"/>
          <w:sz w:val="24"/>
          <w:szCs w:val="24"/>
        </w:rPr>
      </w:pPr>
      <w:r w:rsidRPr="00873123">
        <w:rPr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1" locked="0" layoutInCell="1" allowOverlap="1" wp14:anchorId="70A882B6" wp14:editId="0BAB698B">
            <wp:simplePos x="0" y="0"/>
            <wp:positionH relativeFrom="page">
              <wp:posOffset>-219075</wp:posOffset>
            </wp:positionH>
            <wp:positionV relativeFrom="paragraph">
              <wp:posOffset>-984664</wp:posOffset>
            </wp:positionV>
            <wp:extent cx="7991475" cy="10262650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475" cy="10262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C77BE8" w14:textId="77777777" w:rsidR="001E3EC7" w:rsidRPr="00873123" w:rsidRDefault="00873123" w:rsidP="00873123">
      <w:pPr>
        <w:spacing w:after="0" w:line="360" w:lineRule="auto"/>
        <w:ind w:left="7080" w:firstLine="708"/>
        <w:rPr>
          <w:color w:val="FFFFFF" w:themeColor="background1"/>
          <w:sz w:val="24"/>
          <w:szCs w:val="24"/>
        </w:rPr>
      </w:pPr>
      <w:r w:rsidRPr="00873123">
        <w:rPr>
          <w:b/>
          <w:color w:val="FFFFFF" w:themeColor="background1"/>
          <w:sz w:val="24"/>
          <w:szCs w:val="24"/>
        </w:rPr>
        <w:t>No.</w:t>
      </w:r>
      <w:r w:rsidR="007857B5">
        <w:rPr>
          <w:b/>
          <w:color w:val="FFFFFF" w:themeColor="background1"/>
          <w:sz w:val="24"/>
          <w:szCs w:val="24"/>
        </w:rPr>
        <w:t xml:space="preserve"> </w:t>
      </w:r>
      <w:r w:rsidRPr="00873123">
        <w:rPr>
          <w:b/>
          <w:color w:val="FFFFFF" w:themeColor="background1"/>
          <w:sz w:val="24"/>
          <w:szCs w:val="24"/>
        </w:rPr>
        <w:t>216</w:t>
      </w:r>
      <w:r w:rsidR="007773BD" w:rsidRPr="00873123">
        <w:rPr>
          <w:b/>
          <w:color w:val="FFFFFF" w:themeColor="background1"/>
          <w:sz w:val="24"/>
          <w:szCs w:val="24"/>
        </w:rPr>
        <w:t xml:space="preserve"> </w:t>
      </w:r>
    </w:p>
    <w:p w14:paraId="5EE97282" w14:textId="77777777" w:rsidR="007773BD" w:rsidRPr="00873123" w:rsidRDefault="007773BD" w:rsidP="00873123">
      <w:pPr>
        <w:spacing w:after="0" w:line="360" w:lineRule="auto"/>
        <w:ind w:left="6372"/>
        <w:rPr>
          <w:b/>
          <w:sz w:val="24"/>
          <w:szCs w:val="24"/>
        </w:rPr>
      </w:pPr>
      <w:r w:rsidRPr="00873123">
        <w:rPr>
          <w:b/>
          <w:sz w:val="24"/>
          <w:szCs w:val="24"/>
        </w:rPr>
        <w:t xml:space="preserve">       </w:t>
      </w:r>
      <w:r w:rsidR="00873123" w:rsidRPr="00873123">
        <w:rPr>
          <w:b/>
          <w:sz w:val="24"/>
          <w:szCs w:val="24"/>
        </w:rPr>
        <w:t>20 de mayo de 2021</w:t>
      </w:r>
    </w:p>
    <w:p w14:paraId="3CDACF8D" w14:textId="77777777" w:rsidR="007773BD" w:rsidRPr="00873123" w:rsidRDefault="007773BD" w:rsidP="007773BD">
      <w:pPr>
        <w:ind w:left="7080"/>
        <w:rPr>
          <w:b/>
          <w:color w:val="FFFFFF" w:themeColor="background1"/>
          <w:sz w:val="24"/>
          <w:szCs w:val="24"/>
        </w:rPr>
      </w:pPr>
    </w:p>
    <w:p w14:paraId="31592466" w14:textId="77777777" w:rsidR="00873123" w:rsidRPr="00EF1487" w:rsidRDefault="00873123" w:rsidP="00873123">
      <w:pPr>
        <w:spacing w:after="0" w:line="240" w:lineRule="auto"/>
        <w:jc w:val="center"/>
        <w:rPr>
          <w:rFonts w:ascii="Arial" w:hAnsi="Arial" w:cs="Arial"/>
          <w:b/>
        </w:rPr>
      </w:pPr>
    </w:p>
    <w:p w14:paraId="43D61E2B" w14:textId="55E281F2" w:rsidR="00873123" w:rsidRPr="00873123" w:rsidRDefault="00873123" w:rsidP="008731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73123">
        <w:rPr>
          <w:rFonts w:ascii="Arial" w:hAnsi="Arial" w:cs="Arial"/>
          <w:b/>
          <w:sz w:val="24"/>
          <w:szCs w:val="24"/>
        </w:rPr>
        <w:t xml:space="preserve">ALCALDÍA DE PASTO </w:t>
      </w:r>
      <w:r w:rsidR="00EF1487">
        <w:rPr>
          <w:rFonts w:ascii="Arial" w:hAnsi="Arial" w:cs="Arial"/>
          <w:b/>
          <w:sz w:val="24"/>
          <w:szCs w:val="24"/>
        </w:rPr>
        <w:t xml:space="preserve">RECONOCE </w:t>
      </w:r>
      <w:r w:rsidR="007857B5">
        <w:rPr>
          <w:rFonts w:ascii="Arial" w:hAnsi="Arial" w:cs="Arial"/>
          <w:b/>
          <w:sz w:val="24"/>
          <w:szCs w:val="24"/>
        </w:rPr>
        <w:t xml:space="preserve">EL </w:t>
      </w:r>
      <w:r w:rsidR="00EF1487">
        <w:rPr>
          <w:rFonts w:ascii="Arial" w:hAnsi="Arial" w:cs="Arial"/>
          <w:b/>
          <w:sz w:val="24"/>
          <w:szCs w:val="24"/>
        </w:rPr>
        <w:t>ESFUERZO PACÍFICO DE ARTISTAS Y JÓVENES</w:t>
      </w:r>
      <w:r w:rsidR="00AD1085">
        <w:rPr>
          <w:rFonts w:ascii="Arial" w:hAnsi="Arial" w:cs="Arial"/>
          <w:b/>
          <w:sz w:val="24"/>
          <w:szCs w:val="24"/>
        </w:rPr>
        <w:t xml:space="preserve">, Y </w:t>
      </w:r>
      <w:r w:rsidRPr="00873123">
        <w:rPr>
          <w:rFonts w:ascii="Arial" w:hAnsi="Arial" w:cs="Arial"/>
          <w:b/>
          <w:sz w:val="24"/>
          <w:szCs w:val="24"/>
        </w:rPr>
        <w:t>ENTREGA BALANCE DE LA MOVILIZACIÓN DEL 19 DE MAYO</w:t>
      </w:r>
    </w:p>
    <w:p w14:paraId="08502B8B" w14:textId="77777777" w:rsidR="00873123" w:rsidRPr="00873123" w:rsidRDefault="00873123" w:rsidP="00873123">
      <w:pPr>
        <w:spacing w:after="0" w:line="240" w:lineRule="auto"/>
        <w:ind w:left="1416" w:firstLine="708"/>
        <w:rPr>
          <w:rFonts w:ascii="Arial" w:hAnsi="Arial" w:cs="Arial"/>
          <w:b/>
          <w:sz w:val="24"/>
          <w:szCs w:val="24"/>
        </w:rPr>
      </w:pPr>
    </w:p>
    <w:p w14:paraId="6A13F545" w14:textId="77777777" w:rsidR="00FD3814" w:rsidRDefault="00EF1487" w:rsidP="00873123">
      <w:pPr>
        <w:spacing w:after="0" w:line="240" w:lineRule="auto"/>
        <w:jc w:val="both"/>
        <w:rPr>
          <w:rFonts w:ascii="Arial" w:hAnsi="Arial" w:cs="Arial"/>
        </w:rPr>
      </w:pPr>
      <w:r w:rsidRPr="007857B5">
        <w:rPr>
          <w:rFonts w:ascii="Arial" w:hAnsi="Arial" w:cs="Arial"/>
        </w:rPr>
        <w:t>La Alcaldía de Pasto reconoce públicamente el esfuerzo de los artistas y jóvenes que participaron de manera pacífica durante la movilización del 19 de mayo, en especial de quienes velaron por la unidad, la sana convivencia, el orden y el respeto.</w:t>
      </w:r>
    </w:p>
    <w:p w14:paraId="36D205BA" w14:textId="77777777" w:rsidR="00FD3814" w:rsidRDefault="00FD3814" w:rsidP="00873123">
      <w:pPr>
        <w:spacing w:after="0" w:line="240" w:lineRule="auto"/>
        <w:jc w:val="both"/>
        <w:rPr>
          <w:rFonts w:ascii="Arial" w:hAnsi="Arial" w:cs="Arial"/>
        </w:rPr>
      </w:pPr>
    </w:p>
    <w:p w14:paraId="6E17A2E2" w14:textId="36177C73" w:rsidR="00873123" w:rsidRPr="007857B5" w:rsidRDefault="00EF1487" w:rsidP="00873123">
      <w:pPr>
        <w:spacing w:after="0" w:line="240" w:lineRule="auto"/>
        <w:jc w:val="both"/>
        <w:rPr>
          <w:rFonts w:ascii="Arial" w:hAnsi="Arial" w:cs="Arial"/>
        </w:rPr>
      </w:pPr>
      <w:r w:rsidRPr="007857B5">
        <w:rPr>
          <w:rFonts w:ascii="Arial" w:hAnsi="Arial" w:cs="Arial"/>
        </w:rPr>
        <w:t>La Administración acompañó y estuvo presente a través de los Gestores de Convivencia que mediaron en la solución de conflictos</w:t>
      </w:r>
      <w:r w:rsidR="00FD3814">
        <w:rPr>
          <w:rFonts w:ascii="Arial" w:hAnsi="Arial" w:cs="Arial"/>
        </w:rPr>
        <w:t xml:space="preserve"> y se hicieron presentes </w:t>
      </w:r>
      <w:r w:rsidRPr="007857B5">
        <w:rPr>
          <w:rFonts w:ascii="Arial" w:hAnsi="Arial" w:cs="Arial"/>
        </w:rPr>
        <w:t xml:space="preserve">hasta </w:t>
      </w:r>
      <w:r w:rsidR="00FD3814">
        <w:rPr>
          <w:rFonts w:ascii="Arial" w:hAnsi="Arial" w:cs="Arial"/>
        </w:rPr>
        <w:t xml:space="preserve">antes de </w:t>
      </w:r>
      <w:r w:rsidRPr="007857B5">
        <w:rPr>
          <w:rFonts w:ascii="Arial" w:hAnsi="Arial" w:cs="Arial"/>
        </w:rPr>
        <w:t xml:space="preserve">los hechos que desdibujaron </w:t>
      </w:r>
      <w:r w:rsidR="00FD3814">
        <w:rPr>
          <w:rFonts w:ascii="Arial" w:hAnsi="Arial" w:cs="Arial"/>
        </w:rPr>
        <w:t>el</w:t>
      </w:r>
      <w:r w:rsidRPr="007857B5">
        <w:rPr>
          <w:rFonts w:ascii="Arial" w:hAnsi="Arial" w:cs="Arial"/>
        </w:rPr>
        <w:t xml:space="preserve"> sentido social</w:t>
      </w:r>
      <w:r w:rsidR="00FD3814">
        <w:rPr>
          <w:rFonts w:ascii="Arial" w:hAnsi="Arial" w:cs="Arial"/>
        </w:rPr>
        <w:t xml:space="preserve"> de la movilización</w:t>
      </w:r>
      <w:r w:rsidRPr="007857B5">
        <w:rPr>
          <w:rFonts w:ascii="Arial" w:hAnsi="Arial" w:cs="Arial"/>
        </w:rPr>
        <w:t>.</w:t>
      </w:r>
      <w:r w:rsidR="00FD3814">
        <w:rPr>
          <w:rFonts w:ascii="Arial" w:hAnsi="Arial" w:cs="Arial"/>
        </w:rPr>
        <w:t xml:space="preserve"> </w:t>
      </w:r>
      <w:r w:rsidR="00873123" w:rsidRPr="007857B5">
        <w:rPr>
          <w:rFonts w:ascii="Arial" w:hAnsi="Arial" w:cs="Arial"/>
        </w:rPr>
        <w:t>La jornada presentó disturbios hasta altas horas de la noche</w:t>
      </w:r>
      <w:r w:rsidR="00AD1085">
        <w:rPr>
          <w:rFonts w:ascii="Arial" w:hAnsi="Arial" w:cs="Arial"/>
        </w:rPr>
        <w:t xml:space="preserve"> y </w:t>
      </w:r>
      <w:r w:rsidR="00873123" w:rsidRPr="007857B5">
        <w:rPr>
          <w:rFonts w:ascii="Arial" w:hAnsi="Arial" w:cs="Arial"/>
        </w:rPr>
        <w:t xml:space="preserve">dejó un balance de 39 personas lesionadas, 4 capturadas y </w:t>
      </w:r>
      <w:r w:rsidR="007857B5" w:rsidRPr="007857B5">
        <w:rPr>
          <w:rFonts w:ascii="Arial" w:hAnsi="Arial" w:cs="Arial"/>
        </w:rPr>
        <w:t>daños en</w:t>
      </w:r>
      <w:r w:rsidR="00873123" w:rsidRPr="007857B5">
        <w:rPr>
          <w:rFonts w:ascii="Arial" w:hAnsi="Arial" w:cs="Arial"/>
        </w:rPr>
        <w:t xml:space="preserve"> infraestructura física.</w:t>
      </w:r>
    </w:p>
    <w:p w14:paraId="1BD0B3E3" w14:textId="77777777" w:rsidR="00873123" w:rsidRPr="007857B5" w:rsidRDefault="00873123" w:rsidP="00873123">
      <w:pPr>
        <w:spacing w:after="0" w:line="240" w:lineRule="auto"/>
        <w:jc w:val="both"/>
        <w:rPr>
          <w:rFonts w:ascii="Arial" w:hAnsi="Arial" w:cs="Arial"/>
        </w:rPr>
      </w:pPr>
    </w:p>
    <w:p w14:paraId="3091C1A4" w14:textId="6108E99D" w:rsidR="00873123" w:rsidRPr="007857B5" w:rsidRDefault="00873123" w:rsidP="00873123">
      <w:pPr>
        <w:spacing w:after="0" w:line="240" w:lineRule="auto"/>
        <w:jc w:val="both"/>
        <w:rPr>
          <w:rFonts w:ascii="Arial" w:hAnsi="Arial" w:cs="Arial"/>
        </w:rPr>
      </w:pPr>
      <w:r w:rsidRPr="007857B5">
        <w:rPr>
          <w:rFonts w:ascii="Arial" w:hAnsi="Arial" w:cs="Arial"/>
        </w:rPr>
        <w:t>La Secretaría de Salud de Pasto realizó el seguimiento a través del Sistema de Emergencias Médicas al censo de pacientes en los servicios de urgencias habilitados y confirmó que hasta las 11</w:t>
      </w:r>
      <w:r w:rsidR="00357E26">
        <w:rPr>
          <w:rFonts w:ascii="Arial" w:hAnsi="Arial" w:cs="Arial"/>
        </w:rPr>
        <w:t>:0</w:t>
      </w:r>
      <w:r w:rsidRPr="007857B5">
        <w:rPr>
          <w:rFonts w:ascii="Arial" w:hAnsi="Arial" w:cs="Arial"/>
        </w:rPr>
        <w:t>0 de la noche del 19 de mayo, se reportaron 39 personas lesionadas; 24 civiles y 15 integrantes de la Poli</w:t>
      </w:r>
      <w:r w:rsidR="007857B5" w:rsidRPr="007857B5">
        <w:rPr>
          <w:rFonts w:ascii="Arial" w:hAnsi="Arial" w:cs="Arial"/>
        </w:rPr>
        <w:t xml:space="preserve">cía Nacional, 3 </w:t>
      </w:r>
      <w:r w:rsidR="00357E26">
        <w:rPr>
          <w:rFonts w:ascii="Arial" w:hAnsi="Arial" w:cs="Arial"/>
        </w:rPr>
        <w:t xml:space="preserve">de ellos </w:t>
      </w:r>
      <w:r w:rsidR="007857B5" w:rsidRPr="007857B5">
        <w:rPr>
          <w:rFonts w:ascii="Arial" w:hAnsi="Arial" w:cs="Arial"/>
        </w:rPr>
        <w:t>mujeres y 36</w:t>
      </w:r>
      <w:r w:rsidRPr="007857B5">
        <w:rPr>
          <w:rFonts w:ascii="Arial" w:hAnsi="Arial" w:cs="Arial"/>
        </w:rPr>
        <w:t xml:space="preserve"> h</w:t>
      </w:r>
      <w:r w:rsidR="007857B5" w:rsidRPr="007857B5">
        <w:rPr>
          <w:rFonts w:ascii="Arial" w:hAnsi="Arial" w:cs="Arial"/>
        </w:rPr>
        <w:t>ombres. Al momento</w:t>
      </w:r>
      <w:r w:rsidR="00AD1085">
        <w:rPr>
          <w:rFonts w:ascii="Arial" w:hAnsi="Arial" w:cs="Arial"/>
        </w:rPr>
        <w:t xml:space="preserve">, </w:t>
      </w:r>
      <w:r w:rsidRPr="007857B5">
        <w:rPr>
          <w:rFonts w:ascii="Arial" w:hAnsi="Arial" w:cs="Arial"/>
        </w:rPr>
        <w:t xml:space="preserve">11 </w:t>
      </w:r>
      <w:r w:rsidR="007857B5" w:rsidRPr="007857B5">
        <w:rPr>
          <w:rFonts w:ascii="Arial" w:hAnsi="Arial" w:cs="Arial"/>
        </w:rPr>
        <w:t>permanecen hospitalizado</w:t>
      </w:r>
      <w:r w:rsidRPr="007857B5">
        <w:rPr>
          <w:rFonts w:ascii="Arial" w:hAnsi="Arial" w:cs="Arial"/>
        </w:rPr>
        <w:t>s y 28</w:t>
      </w:r>
      <w:r w:rsidR="007857B5" w:rsidRPr="007857B5">
        <w:rPr>
          <w:rFonts w:ascii="Arial" w:hAnsi="Arial" w:cs="Arial"/>
        </w:rPr>
        <w:t xml:space="preserve"> ya </w:t>
      </w:r>
      <w:r w:rsidRPr="007857B5">
        <w:rPr>
          <w:rFonts w:ascii="Arial" w:hAnsi="Arial" w:cs="Arial"/>
        </w:rPr>
        <w:t>fueron</w:t>
      </w:r>
      <w:r w:rsidR="007857B5" w:rsidRPr="007857B5">
        <w:rPr>
          <w:rFonts w:ascii="Arial" w:hAnsi="Arial" w:cs="Arial"/>
        </w:rPr>
        <w:t xml:space="preserve"> dado</w:t>
      </w:r>
      <w:r w:rsidRPr="007857B5">
        <w:rPr>
          <w:rFonts w:ascii="Arial" w:hAnsi="Arial" w:cs="Arial"/>
        </w:rPr>
        <w:t>s de alta. Durante las visitas de campo en las instituciones prestadoras de s</w:t>
      </w:r>
      <w:r w:rsidR="007857B5" w:rsidRPr="007857B5">
        <w:rPr>
          <w:rFonts w:ascii="Arial" w:hAnsi="Arial" w:cs="Arial"/>
        </w:rPr>
        <w:t>ervicios de salud, no se reportó</w:t>
      </w:r>
      <w:r w:rsidRPr="007857B5">
        <w:rPr>
          <w:rFonts w:ascii="Arial" w:hAnsi="Arial" w:cs="Arial"/>
        </w:rPr>
        <w:t xml:space="preserve"> ninguna víctima fatal asociada a la jornada de movilización.</w:t>
      </w:r>
    </w:p>
    <w:p w14:paraId="62BE7091" w14:textId="77777777" w:rsidR="00873123" w:rsidRPr="007857B5" w:rsidRDefault="00873123" w:rsidP="00873123">
      <w:pPr>
        <w:spacing w:after="0" w:line="240" w:lineRule="auto"/>
        <w:jc w:val="both"/>
        <w:rPr>
          <w:rFonts w:ascii="Arial" w:hAnsi="Arial" w:cs="Arial"/>
        </w:rPr>
      </w:pPr>
    </w:p>
    <w:p w14:paraId="3EF14929" w14:textId="3A924A68" w:rsidR="00873123" w:rsidRPr="007857B5" w:rsidRDefault="00873123" w:rsidP="00873123">
      <w:pPr>
        <w:spacing w:after="0" w:line="240" w:lineRule="auto"/>
        <w:jc w:val="both"/>
        <w:rPr>
          <w:rFonts w:ascii="Arial" w:hAnsi="Arial" w:cs="Arial"/>
        </w:rPr>
      </w:pPr>
      <w:r w:rsidRPr="007857B5">
        <w:rPr>
          <w:rFonts w:ascii="Arial" w:hAnsi="Arial" w:cs="Arial"/>
        </w:rPr>
        <w:t>Por otro lado y de acuerdo con los informes suministrados por las autoridades competentes, en las 8 concentraciones y 4 marchas participaron 12 mil personas aproximadamente. La jornada durante la mañana se desarrolló con normalidad</w:t>
      </w:r>
      <w:r w:rsidR="00FD3814">
        <w:rPr>
          <w:rFonts w:ascii="Arial" w:hAnsi="Arial" w:cs="Arial"/>
        </w:rPr>
        <w:t xml:space="preserve"> </w:t>
      </w:r>
      <w:r w:rsidRPr="007857B5">
        <w:rPr>
          <w:rFonts w:ascii="Arial" w:hAnsi="Arial" w:cs="Arial"/>
        </w:rPr>
        <w:t xml:space="preserve">y bajo los principios pacíficos anunciados. La situación cambió cuando algunos de los manifestantes intentaron ingresar </w:t>
      </w:r>
      <w:r w:rsidR="00FD3814" w:rsidRPr="007857B5">
        <w:rPr>
          <w:rFonts w:ascii="Arial" w:hAnsi="Arial" w:cs="Arial"/>
        </w:rPr>
        <w:t>de manera violenta</w:t>
      </w:r>
      <w:r w:rsidR="00FD3814" w:rsidRPr="007857B5">
        <w:rPr>
          <w:rFonts w:ascii="Arial" w:hAnsi="Arial" w:cs="Arial"/>
        </w:rPr>
        <w:t xml:space="preserve"> </w:t>
      </w:r>
      <w:r w:rsidRPr="007857B5">
        <w:rPr>
          <w:rFonts w:ascii="Arial" w:hAnsi="Arial" w:cs="Arial"/>
        </w:rPr>
        <w:t>a las instalaciones de la Gobernación de Nariño</w:t>
      </w:r>
      <w:r w:rsidR="00231A90">
        <w:rPr>
          <w:rFonts w:ascii="Arial" w:hAnsi="Arial" w:cs="Arial"/>
        </w:rPr>
        <w:t>.</w:t>
      </w:r>
      <w:bookmarkStart w:id="0" w:name="_GoBack"/>
      <w:bookmarkEnd w:id="0"/>
    </w:p>
    <w:p w14:paraId="4990859B" w14:textId="77777777" w:rsidR="00873123" w:rsidRPr="007857B5" w:rsidRDefault="00873123" w:rsidP="00873123">
      <w:pPr>
        <w:spacing w:after="0" w:line="240" w:lineRule="auto"/>
        <w:jc w:val="both"/>
        <w:rPr>
          <w:rFonts w:ascii="Arial" w:hAnsi="Arial" w:cs="Arial"/>
        </w:rPr>
      </w:pPr>
    </w:p>
    <w:p w14:paraId="486271BC" w14:textId="5D3EB4BF" w:rsidR="00873123" w:rsidRPr="007857B5" w:rsidRDefault="00873123" w:rsidP="00873123">
      <w:pPr>
        <w:spacing w:after="0" w:line="240" w:lineRule="auto"/>
        <w:jc w:val="both"/>
        <w:rPr>
          <w:rFonts w:ascii="Arial" w:hAnsi="Arial" w:cs="Arial"/>
        </w:rPr>
      </w:pPr>
      <w:r w:rsidRPr="007857B5">
        <w:rPr>
          <w:rFonts w:ascii="Arial" w:hAnsi="Arial" w:cs="Arial"/>
        </w:rPr>
        <w:t>Además</w:t>
      </w:r>
      <w:r w:rsidR="00FD3814">
        <w:rPr>
          <w:rFonts w:ascii="Arial" w:hAnsi="Arial" w:cs="Arial"/>
        </w:rPr>
        <w:t xml:space="preserve">, </w:t>
      </w:r>
      <w:r w:rsidRPr="007857B5">
        <w:rPr>
          <w:rFonts w:ascii="Arial" w:hAnsi="Arial" w:cs="Arial"/>
        </w:rPr>
        <w:t xml:space="preserve">se impusieron 35 comparendos de tránsito a motos y </w:t>
      </w:r>
      <w:r w:rsidR="00357E26">
        <w:rPr>
          <w:rFonts w:ascii="Arial" w:hAnsi="Arial" w:cs="Arial"/>
        </w:rPr>
        <w:t>carros</w:t>
      </w:r>
      <w:r w:rsidRPr="007857B5">
        <w:rPr>
          <w:rFonts w:ascii="Arial" w:hAnsi="Arial" w:cs="Arial"/>
        </w:rPr>
        <w:t>, se</w:t>
      </w:r>
      <w:r w:rsidR="007857B5" w:rsidRPr="007857B5">
        <w:rPr>
          <w:rFonts w:ascii="Arial" w:hAnsi="Arial" w:cs="Arial"/>
        </w:rPr>
        <w:t xml:space="preserve"> registraron daños a</w:t>
      </w:r>
      <w:r w:rsidRPr="007857B5">
        <w:rPr>
          <w:rFonts w:ascii="Arial" w:hAnsi="Arial" w:cs="Arial"/>
        </w:rPr>
        <w:t xml:space="preserve"> vehículos de la Fuerza </w:t>
      </w:r>
      <w:r w:rsidR="00E97E49" w:rsidRPr="007857B5">
        <w:rPr>
          <w:rFonts w:ascii="Arial" w:hAnsi="Arial" w:cs="Arial"/>
        </w:rPr>
        <w:t>Pública,</w:t>
      </w:r>
      <w:r w:rsidRPr="007857B5">
        <w:rPr>
          <w:rFonts w:ascii="Arial" w:hAnsi="Arial" w:cs="Arial"/>
        </w:rPr>
        <w:t xml:space="preserve"> así como en las instalaciones del CAI de San Agustín y Morasurco. Las sedes de la Gobernación, Alcaldía, </w:t>
      </w:r>
      <w:proofErr w:type="spellStart"/>
      <w:r w:rsidR="00FD3814" w:rsidRPr="007857B5">
        <w:rPr>
          <w:rFonts w:ascii="Arial" w:hAnsi="Arial" w:cs="Arial"/>
        </w:rPr>
        <w:t>Cedenar</w:t>
      </w:r>
      <w:proofErr w:type="spellEnd"/>
      <w:r w:rsidRPr="007857B5">
        <w:rPr>
          <w:rFonts w:ascii="Arial" w:hAnsi="Arial" w:cs="Arial"/>
        </w:rPr>
        <w:t xml:space="preserve"> y la Oficina de Instrumentos Públicos, además de establecimientos comerciales y bancarios</w:t>
      </w:r>
      <w:r w:rsidR="00FD3814">
        <w:rPr>
          <w:rFonts w:ascii="Arial" w:hAnsi="Arial" w:cs="Arial"/>
        </w:rPr>
        <w:t>,</w:t>
      </w:r>
      <w:r w:rsidRPr="007857B5">
        <w:rPr>
          <w:rFonts w:ascii="Arial" w:hAnsi="Arial" w:cs="Arial"/>
        </w:rPr>
        <w:t xml:space="preserve"> también fueron afectadas.</w:t>
      </w:r>
    </w:p>
    <w:p w14:paraId="03B21EC1" w14:textId="77777777" w:rsidR="00873123" w:rsidRPr="007857B5" w:rsidRDefault="00873123" w:rsidP="00873123">
      <w:pPr>
        <w:spacing w:after="0" w:line="240" w:lineRule="auto"/>
        <w:ind w:left="1416" w:firstLine="708"/>
        <w:jc w:val="both"/>
        <w:rPr>
          <w:rFonts w:ascii="Arial" w:hAnsi="Arial" w:cs="Arial"/>
        </w:rPr>
      </w:pPr>
    </w:p>
    <w:p w14:paraId="63528357" w14:textId="273F44D1" w:rsidR="00873123" w:rsidRPr="007857B5" w:rsidRDefault="00EF1487" w:rsidP="00873123">
      <w:pPr>
        <w:spacing w:after="0" w:line="240" w:lineRule="auto"/>
        <w:jc w:val="both"/>
        <w:rPr>
          <w:rFonts w:ascii="Arial" w:hAnsi="Arial" w:cs="Arial"/>
        </w:rPr>
      </w:pPr>
      <w:r w:rsidRPr="007857B5">
        <w:rPr>
          <w:rFonts w:ascii="Arial" w:hAnsi="Arial" w:cs="Arial"/>
        </w:rPr>
        <w:t xml:space="preserve">La Alcaldía hace un </w:t>
      </w:r>
      <w:r w:rsidR="00873123" w:rsidRPr="007857B5">
        <w:rPr>
          <w:rFonts w:ascii="Arial" w:hAnsi="Arial" w:cs="Arial"/>
        </w:rPr>
        <w:t>llamado para que se permita el actuar de la Misión Médica</w:t>
      </w:r>
      <w:r w:rsidRPr="007857B5">
        <w:rPr>
          <w:rFonts w:ascii="Arial" w:hAnsi="Arial" w:cs="Arial"/>
        </w:rPr>
        <w:t xml:space="preserve"> sin interrupciones</w:t>
      </w:r>
      <w:r w:rsidR="00873123" w:rsidRPr="007857B5">
        <w:rPr>
          <w:rFonts w:ascii="Arial" w:hAnsi="Arial" w:cs="Arial"/>
        </w:rPr>
        <w:t xml:space="preserve"> durante las movilizaciones, en especial el paso de los vehículos sanitarios tipo ambulancias</w:t>
      </w:r>
      <w:r w:rsidR="00FD3814">
        <w:rPr>
          <w:rFonts w:ascii="Arial" w:hAnsi="Arial" w:cs="Arial"/>
        </w:rPr>
        <w:t xml:space="preserve">, </w:t>
      </w:r>
      <w:r w:rsidR="00873123" w:rsidRPr="007857B5">
        <w:rPr>
          <w:rFonts w:ascii="Arial" w:hAnsi="Arial" w:cs="Arial"/>
        </w:rPr>
        <w:t>que transport</w:t>
      </w:r>
      <w:r w:rsidR="00FD3814">
        <w:rPr>
          <w:rFonts w:ascii="Arial" w:hAnsi="Arial" w:cs="Arial"/>
        </w:rPr>
        <w:t>a</w:t>
      </w:r>
      <w:r w:rsidR="00873123" w:rsidRPr="007857B5">
        <w:rPr>
          <w:rFonts w:ascii="Arial" w:hAnsi="Arial" w:cs="Arial"/>
        </w:rPr>
        <w:t xml:space="preserve">n vacunas o personal sanitario; puesto que son actores </w:t>
      </w:r>
      <w:r w:rsidR="00FD3814">
        <w:rPr>
          <w:rFonts w:ascii="Arial" w:hAnsi="Arial" w:cs="Arial"/>
        </w:rPr>
        <w:t>garantes</w:t>
      </w:r>
      <w:r w:rsidR="00873123" w:rsidRPr="007857B5">
        <w:rPr>
          <w:rFonts w:ascii="Arial" w:hAnsi="Arial" w:cs="Arial"/>
        </w:rPr>
        <w:t xml:space="preserve"> del derecho a la salud y a la vida de todos los ciudadanos.</w:t>
      </w:r>
    </w:p>
    <w:p w14:paraId="6F858768" w14:textId="77777777" w:rsidR="007773BD" w:rsidRPr="007857B5" w:rsidRDefault="007773BD" w:rsidP="00873123">
      <w:pPr>
        <w:spacing w:line="240" w:lineRule="auto"/>
        <w:jc w:val="both"/>
        <w:rPr>
          <w:b/>
        </w:rPr>
      </w:pPr>
    </w:p>
    <w:sectPr w:rsidR="007773BD" w:rsidRPr="007857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231A90"/>
    <w:rsid w:val="00357E26"/>
    <w:rsid w:val="004D37F0"/>
    <w:rsid w:val="005A5405"/>
    <w:rsid w:val="00653208"/>
    <w:rsid w:val="007773BD"/>
    <w:rsid w:val="007857B5"/>
    <w:rsid w:val="0085344A"/>
    <w:rsid w:val="00873123"/>
    <w:rsid w:val="00AD1085"/>
    <w:rsid w:val="00D21063"/>
    <w:rsid w:val="00E0434A"/>
    <w:rsid w:val="00E97E49"/>
    <w:rsid w:val="00EB2327"/>
    <w:rsid w:val="00EE5397"/>
    <w:rsid w:val="00EF1487"/>
    <w:rsid w:val="00FD3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F974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19A2D-B64A-4303-BE85-DB68CA47E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381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8</cp:revision>
  <cp:lastPrinted>2021-05-20T17:19:00Z</cp:lastPrinted>
  <dcterms:created xsi:type="dcterms:W3CDTF">2021-05-20T14:31:00Z</dcterms:created>
  <dcterms:modified xsi:type="dcterms:W3CDTF">2021-05-20T17:42:00Z</dcterms:modified>
</cp:coreProperties>
</file>