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73F" w:rsidRDefault="005A5405" w:rsidP="0049073F">
      <w:bookmarkStart w:id="0" w:name="_GoBack"/>
      <w:bookmarkEnd w:id="0"/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-219075</wp:posOffset>
            </wp:positionH>
            <wp:positionV relativeFrom="paragraph">
              <wp:posOffset>-908933</wp:posOffset>
            </wp:positionV>
            <wp:extent cx="7991475" cy="10262650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475" cy="1026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6E6C" w:rsidRPr="0049073F" w:rsidRDefault="007773BD" w:rsidP="0049073F">
      <w:pPr>
        <w:ind w:left="7080" w:firstLine="708"/>
      </w:pPr>
      <w:r w:rsidRPr="007773BD">
        <w:rPr>
          <w:b/>
          <w:color w:val="FFFFFF" w:themeColor="background1"/>
        </w:rPr>
        <w:t>No.</w:t>
      </w:r>
      <w:r w:rsidR="002A3AA8">
        <w:rPr>
          <w:b/>
          <w:color w:val="FFFFFF" w:themeColor="background1"/>
        </w:rPr>
        <w:t xml:space="preserve"> 231</w:t>
      </w:r>
    </w:p>
    <w:p w:rsidR="007773BD" w:rsidRDefault="007773BD" w:rsidP="007773BD">
      <w:pPr>
        <w:ind w:left="6372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   </w:t>
      </w:r>
      <w:r w:rsidR="002A3AA8">
        <w:rPr>
          <w:b/>
          <w:color w:val="002060"/>
        </w:rPr>
        <w:t>30</w:t>
      </w:r>
      <w:r w:rsidR="0049073F">
        <w:rPr>
          <w:b/>
          <w:color w:val="002060"/>
        </w:rPr>
        <w:t xml:space="preserve"> de mayo de 2021</w:t>
      </w:r>
    </w:p>
    <w:p w:rsidR="007773BD" w:rsidRDefault="007773BD" w:rsidP="0049073F">
      <w:pPr>
        <w:rPr>
          <w:b/>
          <w:color w:val="FFFFFF" w:themeColor="background1"/>
        </w:rPr>
      </w:pPr>
    </w:p>
    <w:p w:rsidR="0049073F" w:rsidRDefault="0049073F" w:rsidP="0049073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32A00" w:rsidRPr="00A32A00" w:rsidRDefault="00004611" w:rsidP="00A32A0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UN TRABAJADOR DE LA </w:t>
      </w:r>
      <w:r w:rsidR="00DB07EA">
        <w:rPr>
          <w:rFonts w:ascii="Arial" w:hAnsi="Arial" w:cs="Arial"/>
          <w:b/>
          <w:bCs/>
          <w:sz w:val="24"/>
          <w:szCs w:val="24"/>
        </w:rPr>
        <w:t xml:space="preserve">ACTIVIDAD COMUNAL ES EL </w:t>
      </w:r>
      <w:r w:rsidR="00A32A00" w:rsidRPr="00A32A00">
        <w:rPr>
          <w:rFonts w:ascii="Arial" w:hAnsi="Arial" w:cs="Arial"/>
          <w:b/>
          <w:bCs/>
          <w:sz w:val="24"/>
          <w:szCs w:val="24"/>
        </w:rPr>
        <w:t>NUEVO SECRE</w:t>
      </w:r>
      <w:r w:rsidR="00DB07EA">
        <w:rPr>
          <w:rFonts w:ascii="Arial" w:hAnsi="Arial" w:cs="Arial"/>
          <w:b/>
          <w:bCs/>
          <w:sz w:val="24"/>
          <w:szCs w:val="24"/>
        </w:rPr>
        <w:t>TARIO DE DESARROLLO COMUNITARIO DE PASTO</w:t>
      </w:r>
    </w:p>
    <w:p w:rsidR="00A32A00" w:rsidRPr="00A32A00" w:rsidRDefault="00A32A00" w:rsidP="00A32A0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A32A00" w:rsidRPr="00A32A00" w:rsidRDefault="00A32A00" w:rsidP="00A32A0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E2C51" w:rsidRDefault="00DB07EA" w:rsidP="00DB07E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El Magí</w:t>
      </w:r>
      <w:r w:rsidR="00A32A00" w:rsidRPr="00A32A00">
        <w:rPr>
          <w:rFonts w:ascii="Arial" w:hAnsi="Arial" w:cs="Arial"/>
          <w:bCs/>
          <w:sz w:val="24"/>
          <w:szCs w:val="24"/>
        </w:rPr>
        <w:t xml:space="preserve">ster en Administración Pública, </w:t>
      </w:r>
      <w:r w:rsidRPr="00A32A00">
        <w:rPr>
          <w:rFonts w:ascii="Arial" w:hAnsi="Arial" w:cs="Arial"/>
          <w:bCs/>
          <w:sz w:val="24"/>
          <w:szCs w:val="24"/>
        </w:rPr>
        <w:t xml:space="preserve">Mario Fernando Pinto </w:t>
      </w:r>
      <w:proofErr w:type="spellStart"/>
      <w:r w:rsidRPr="00A32A00">
        <w:rPr>
          <w:rFonts w:ascii="Arial" w:hAnsi="Arial" w:cs="Arial"/>
          <w:bCs/>
          <w:sz w:val="24"/>
          <w:szCs w:val="24"/>
        </w:rPr>
        <w:t>Calvache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fue nombrado por el Alcalde Germán Chamorro De La Rosa, como secretario de Desarrollo Comunitario, dada su experiencia en distintos escenarios para fortalecer </w:t>
      </w:r>
      <w:r w:rsidRPr="00A32A00">
        <w:rPr>
          <w:rFonts w:ascii="Arial" w:hAnsi="Arial" w:cs="Arial"/>
          <w:bCs/>
          <w:sz w:val="24"/>
          <w:szCs w:val="24"/>
        </w:rPr>
        <w:t>la acción comunal y la participación ciudadana.</w:t>
      </w:r>
    </w:p>
    <w:p w:rsidR="003E2C51" w:rsidRDefault="003E2C51" w:rsidP="00DB07E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DB07EA" w:rsidRDefault="00DB07EA" w:rsidP="00DB07E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32A00">
        <w:rPr>
          <w:rFonts w:ascii="Arial" w:hAnsi="Arial" w:cs="Arial"/>
          <w:bCs/>
          <w:sz w:val="24"/>
          <w:szCs w:val="24"/>
        </w:rPr>
        <w:t>La Administración Municipal</w:t>
      </w:r>
      <w:r w:rsidR="003E2C51">
        <w:rPr>
          <w:rFonts w:ascii="Arial" w:hAnsi="Arial" w:cs="Arial"/>
          <w:bCs/>
          <w:sz w:val="24"/>
          <w:szCs w:val="24"/>
        </w:rPr>
        <w:t xml:space="preserve"> confía que su trayectoria contribuirá a</w:t>
      </w:r>
      <w:r w:rsidRPr="00A32A00">
        <w:rPr>
          <w:rFonts w:ascii="Arial" w:hAnsi="Arial" w:cs="Arial"/>
          <w:bCs/>
          <w:sz w:val="24"/>
          <w:szCs w:val="24"/>
        </w:rPr>
        <w:t xml:space="preserve"> forjar</w:t>
      </w:r>
      <w:r w:rsidR="003E2C51">
        <w:rPr>
          <w:rFonts w:ascii="Arial" w:hAnsi="Arial" w:cs="Arial"/>
          <w:bCs/>
          <w:sz w:val="24"/>
          <w:szCs w:val="24"/>
        </w:rPr>
        <w:t xml:space="preserve"> los</w:t>
      </w:r>
      <w:r w:rsidRPr="00A32A00">
        <w:rPr>
          <w:rFonts w:ascii="Arial" w:hAnsi="Arial" w:cs="Arial"/>
          <w:bCs/>
          <w:sz w:val="24"/>
          <w:szCs w:val="24"/>
        </w:rPr>
        <w:t xml:space="preserve"> lazos de unión en los territorios, bajo la orient</w:t>
      </w:r>
      <w:r w:rsidR="003E2C51">
        <w:rPr>
          <w:rFonts w:ascii="Arial" w:hAnsi="Arial" w:cs="Arial"/>
          <w:bCs/>
          <w:sz w:val="24"/>
          <w:szCs w:val="24"/>
        </w:rPr>
        <w:t>ación de un comunal destacado.</w:t>
      </w:r>
    </w:p>
    <w:p w:rsidR="00DB07EA" w:rsidRDefault="00DB07EA" w:rsidP="00DB07E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3E2C51" w:rsidRDefault="002A3AA8" w:rsidP="00A32A0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El Secretario Mario Pinto</w:t>
      </w:r>
      <w:r w:rsidR="00A32A00" w:rsidRPr="00A32A00">
        <w:rPr>
          <w:rFonts w:ascii="Arial" w:hAnsi="Arial" w:cs="Arial"/>
          <w:bCs/>
          <w:sz w:val="24"/>
          <w:szCs w:val="24"/>
        </w:rPr>
        <w:t xml:space="preserve"> fue presidente de la Junta de Acción Comunal de </w:t>
      </w:r>
      <w:proofErr w:type="spellStart"/>
      <w:r w:rsidR="00A32A00" w:rsidRPr="00A32A00">
        <w:rPr>
          <w:rFonts w:ascii="Arial" w:hAnsi="Arial" w:cs="Arial"/>
          <w:bCs/>
          <w:sz w:val="24"/>
          <w:szCs w:val="24"/>
        </w:rPr>
        <w:t>Chapal</w:t>
      </w:r>
      <w:proofErr w:type="spellEnd"/>
      <w:r w:rsidR="00A32A00" w:rsidRPr="00A32A00">
        <w:rPr>
          <w:rFonts w:ascii="Arial" w:hAnsi="Arial" w:cs="Arial"/>
          <w:bCs/>
          <w:sz w:val="24"/>
          <w:szCs w:val="24"/>
        </w:rPr>
        <w:t xml:space="preserve"> y Preside</w:t>
      </w:r>
      <w:r w:rsidR="003E2C51">
        <w:rPr>
          <w:rFonts w:ascii="Arial" w:hAnsi="Arial" w:cs="Arial"/>
          <w:bCs/>
          <w:sz w:val="24"/>
          <w:szCs w:val="24"/>
        </w:rPr>
        <w:t xml:space="preserve">nte de </w:t>
      </w:r>
      <w:proofErr w:type="spellStart"/>
      <w:r w:rsidR="003E2C51">
        <w:rPr>
          <w:rFonts w:ascii="Arial" w:hAnsi="Arial" w:cs="Arial"/>
          <w:bCs/>
          <w:sz w:val="24"/>
          <w:szCs w:val="24"/>
        </w:rPr>
        <w:t>Asojuntas</w:t>
      </w:r>
      <w:proofErr w:type="spellEnd"/>
      <w:r>
        <w:rPr>
          <w:rFonts w:ascii="Arial" w:hAnsi="Arial" w:cs="Arial"/>
          <w:bCs/>
          <w:sz w:val="24"/>
          <w:szCs w:val="24"/>
        </w:rPr>
        <w:t>,</w:t>
      </w:r>
      <w:r w:rsidR="003E2C51">
        <w:rPr>
          <w:rFonts w:ascii="Arial" w:hAnsi="Arial" w:cs="Arial"/>
          <w:bCs/>
          <w:sz w:val="24"/>
          <w:szCs w:val="24"/>
        </w:rPr>
        <w:t xml:space="preserve"> Comuna 5, desde donde </w:t>
      </w:r>
      <w:r w:rsidR="00A32A00" w:rsidRPr="00A32A00">
        <w:rPr>
          <w:rFonts w:ascii="Arial" w:hAnsi="Arial" w:cs="Arial"/>
          <w:bCs/>
          <w:sz w:val="24"/>
          <w:szCs w:val="24"/>
        </w:rPr>
        <w:t>articul</w:t>
      </w:r>
      <w:r w:rsidR="003E2C51">
        <w:rPr>
          <w:rFonts w:ascii="Arial" w:hAnsi="Arial" w:cs="Arial"/>
          <w:bCs/>
          <w:sz w:val="24"/>
          <w:szCs w:val="24"/>
        </w:rPr>
        <w:t>ó</w:t>
      </w:r>
      <w:r w:rsidR="00A32A00" w:rsidRPr="00A32A00">
        <w:rPr>
          <w:rFonts w:ascii="Arial" w:hAnsi="Arial" w:cs="Arial"/>
          <w:bCs/>
          <w:sz w:val="24"/>
          <w:szCs w:val="24"/>
        </w:rPr>
        <w:t xml:space="preserve"> </w:t>
      </w:r>
      <w:r w:rsidR="003E2C51">
        <w:rPr>
          <w:rFonts w:ascii="Arial" w:hAnsi="Arial" w:cs="Arial"/>
          <w:bCs/>
          <w:sz w:val="24"/>
          <w:szCs w:val="24"/>
        </w:rPr>
        <w:t>con los otros líderes pr</w:t>
      </w:r>
      <w:r w:rsidR="00A32A00" w:rsidRPr="00A32A00">
        <w:rPr>
          <w:rFonts w:ascii="Arial" w:hAnsi="Arial" w:cs="Arial"/>
          <w:bCs/>
          <w:sz w:val="24"/>
          <w:szCs w:val="24"/>
        </w:rPr>
        <w:t>ocesos sociales</w:t>
      </w:r>
      <w:r w:rsidR="003E2C51">
        <w:rPr>
          <w:rFonts w:ascii="Arial" w:hAnsi="Arial" w:cs="Arial"/>
          <w:bCs/>
          <w:sz w:val="24"/>
          <w:szCs w:val="24"/>
        </w:rPr>
        <w:t>.</w:t>
      </w:r>
    </w:p>
    <w:p w:rsidR="003E2C51" w:rsidRDefault="003E2C51" w:rsidP="00A32A0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A32A00" w:rsidRPr="00A32A00" w:rsidRDefault="003E2C51" w:rsidP="00A32A0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“A</w:t>
      </w:r>
      <w:r w:rsidR="00A32A00" w:rsidRPr="00A32A00">
        <w:rPr>
          <w:rFonts w:ascii="Arial" w:hAnsi="Arial" w:cs="Arial"/>
          <w:bCs/>
          <w:sz w:val="24"/>
          <w:szCs w:val="24"/>
        </w:rPr>
        <w:t>lgo de resaltar es la organización comunal y el apoyo para reconocer el trabajo de los diferentes líderes, y que pensemo</w:t>
      </w:r>
      <w:r w:rsidR="007A2488">
        <w:rPr>
          <w:rFonts w:ascii="Arial" w:hAnsi="Arial" w:cs="Arial"/>
          <w:bCs/>
          <w:sz w:val="24"/>
          <w:szCs w:val="24"/>
        </w:rPr>
        <w:t xml:space="preserve">s en comunidad, siempre en mente </w:t>
      </w:r>
      <w:r w:rsidR="00A32A00" w:rsidRPr="00A32A00">
        <w:rPr>
          <w:rFonts w:ascii="Arial" w:hAnsi="Arial" w:cs="Arial"/>
          <w:bCs/>
          <w:sz w:val="24"/>
          <w:szCs w:val="24"/>
        </w:rPr>
        <w:t>los beneficios colectivos y no particulares”</w:t>
      </w:r>
      <w:r w:rsidR="002A3AA8">
        <w:rPr>
          <w:rFonts w:ascii="Arial" w:hAnsi="Arial" w:cs="Arial"/>
          <w:bCs/>
          <w:sz w:val="24"/>
          <w:szCs w:val="24"/>
        </w:rPr>
        <w:t xml:space="preserve">, </w:t>
      </w:r>
      <w:r w:rsidR="00A32A00" w:rsidRPr="00A32A00">
        <w:rPr>
          <w:rFonts w:ascii="Arial" w:hAnsi="Arial" w:cs="Arial"/>
          <w:bCs/>
          <w:sz w:val="24"/>
          <w:szCs w:val="24"/>
        </w:rPr>
        <w:t>manifestó el funcionario durante su nombramiento.</w:t>
      </w:r>
    </w:p>
    <w:p w:rsidR="00A32A00" w:rsidRPr="00A32A00" w:rsidRDefault="00A32A00" w:rsidP="00A32A0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7A2488" w:rsidRDefault="002A3AA8" w:rsidP="00A32A0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El nuevo secretario</w:t>
      </w:r>
      <w:r w:rsidR="00A32A00" w:rsidRPr="00A32A00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de Desarrollo Comunitario es economista con maestría en administración pública, </w:t>
      </w:r>
      <w:r w:rsidR="00A32A00" w:rsidRPr="00A32A00">
        <w:rPr>
          <w:rFonts w:ascii="Arial" w:hAnsi="Arial" w:cs="Arial"/>
          <w:bCs/>
          <w:sz w:val="24"/>
          <w:szCs w:val="24"/>
        </w:rPr>
        <w:t>cuenta con un amplio recor</w:t>
      </w:r>
      <w:r>
        <w:rPr>
          <w:rFonts w:ascii="Arial" w:hAnsi="Arial" w:cs="Arial"/>
          <w:bCs/>
          <w:sz w:val="24"/>
          <w:szCs w:val="24"/>
        </w:rPr>
        <w:t>rido académico y laboral. En su experiencia académica sobresale su ponencia en el 1er.</w:t>
      </w:r>
      <w:r w:rsidR="00A32A00" w:rsidRPr="00A32A00">
        <w:rPr>
          <w:rFonts w:ascii="Arial" w:hAnsi="Arial" w:cs="Arial"/>
          <w:bCs/>
          <w:sz w:val="24"/>
          <w:szCs w:val="24"/>
        </w:rPr>
        <w:t xml:space="preserve"> Congreso Latinoamericano y del Caribe de Líderes, Semilleros y </w:t>
      </w:r>
      <w:r>
        <w:rPr>
          <w:rFonts w:ascii="Arial" w:hAnsi="Arial" w:cs="Arial"/>
          <w:bCs/>
          <w:sz w:val="24"/>
          <w:szCs w:val="24"/>
        </w:rPr>
        <w:t>Grupo de Investigación,</w:t>
      </w:r>
      <w:r w:rsidR="007A2488">
        <w:rPr>
          <w:rFonts w:ascii="Arial" w:hAnsi="Arial" w:cs="Arial"/>
          <w:bCs/>
          <w:sz w:val="24"/>
          <w:szCs w:val="24"/>
        </w:rPr>
        <w:t xml:space="preserve"> realizado en L</w:t>
      </w:r>
      <w:r w:rsidR="00A32A00" w:rsidRPr="00A32A00">
        <w:rPr>
          <w:rFonts w:ascii="Arial" w:hAnsi="Arial" w:cs="Arial"/>
          <w:bCs/>
          <w:sz w:val="24"/>
          <w:szCs w:val="24"/>
        </w:rPr>
        <w:t>a Habana, Cuba</w:t>
      </w:r>
      <w:r w:rsidR="007A2488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en el año 2016; así como su participación en </w:t>
      </w:r>
      <w:r w:rsidR="00A32A00" w:rsidRPr="00A32A00">
        <w:rPr>
          <w:rFonts w:ascii="Arial" w:hAnsi="Arial" w:cs="Arial"/>
          <w:bCs/>
          <w:sz w:val="24"/>
          <w:szCs w:val="24"/>
        </w:rPr>
        <w:t>foros</w:t>
      </w:r>
      <w:r w:rsidR="007A2488">
        <w:rPr>
          <w:rFonts w:ascii="Arial" w:hAnsi="Arial" w:cs="Arial"/>
          <w:bCs/>
          <w:sz w:val="24"/>
          <w:szCs w:val="24"/>
        </w:rPr>
        <w:t>, investigaciones y conferencias.</w:t>
      </w:r>
    </w:p>
    <w:p w:rsidR="007A2488" w:rsidRDefault="007A2488" w:rsidP="00A32A0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7773BD" w:rsidRPr="00A32A00" w:rsidRDefault="007A2488" w:rsidP="00A32A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Desde su cargo espera contribuir con los objetivos del</w:t>
      </w:r>
      <w:r w:rsidR="00A32A00" w:rsidRPr="00A32A00">
        <w:rPr>
          <w:rFonts w:ascii="Arial" w:hAnsi="Arial" w:cs="Arial"/>
          <w:bCs/>
          <w:sz w:val="24"/>
          <w:szCs w:val="24"/>
        </w:rPr>
        <w:t xml:space="preserve"> Plan</w:t>
      </w:r>
      <w:r>
        <w:rPr>
          <w:rFonts w:ascii="Arial" w:hAnsi="Arial" w:cs="Arial"/>
          <w:bCs/>
          <w:sz w:val="24"/>
          <w:szCs w:val="24"/>
        </w:rPr>
        <w:t xml:space="preserve"> de Desarrollo</w:t>
      </w:r>
      <w:r w:rsidR="00A32A00" w:rsidRPr="00A32A00">
        <w:rPr>
          <w:rFonts w:ascii="Arial" w:hAnsi="Arial" w:cs="Arial"/>
          <w:bCs/>
          <w:sz w:val="24"/>
          <w:szCs w:val="24"/>
        </w:rPr>
        <w:t xml:space="preserve"> Municipal y las agenda de trabajo </w:t>
      </w:r>
      <w:r>
        <w:rPr>
          <w:rFonts w:ascii="Arial" w:hAnsi="Arial" w:cs="Arial"/>
          <w:bCs/>
          <w:sz w:val="24"/>
          <w:szCs w:val="24"/>
        </w:rPr>
        <w:t>d</w:t>
      </w:r>
      <w:r w:rsidR="00A32A00" w:rsidRPr="00A32A00">
        <w:rPr>
          <w:rFonts w:ascii="Arial" w:hAnsi="Arial" w:cs="Arial"/>
          <w:bCs/>
          <w:sz w:val="24"/>
          <w:szCs w:val="24"/>
        </w:rPr>
        <w:t>el sector rural y urbano.</w:t>
      </w:r>
    </w:p>
    <w:sectPr w:rsidR="007773BD" w:rsidRPr="00A32A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611"/>
    <w:rsid w:val="000877A0"/>
    <w:rsid w:val="00132750"/>
    <w:rsid w:val="002A3AA8"/>
    <w:rsid w:val="002C6773"/>
    <w:rsid w:val="002F6E6C"/>
    <w:rsid w:val="003E2C51"/>
    <w:rsid w:val="0049073F"/>
    <w:rsid w:val="004D19A5"/>
    <w:rsid w:val="004D37F0"/>
    <w:rsid w:val="00580B3B"/>
    <w:rsid w:val="005A5405"/>
    <w:rsid w:val="0074001E"/>
    <w:rsid w:val="007773BD"/>
    <w:rsid w:val="007A2488"/>
    <w:rsid w:val="00930A0C"/>
    <w:rsid w:val="009B4569"/>
    <w:rsid w:val="009F06EE"/>
    <w:rsid w:val="00A32A00"/>
    <w:rsid w:val="00AD35D5"/>
    <w:rsid w:val="00C95330"/>
    <w:rsid w:val="00D21063"/>
    <w:rsid w:val="00DB07EA"/>
    <w:rsid w:val="00E0434A"/>
    <w:rsid w:val="00E27EBD"/>
    <w:rsid w:val="00EE5397"/>
    <w:rsid w:val="00FC646F"/>
    <w:rsid w:val="00FE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CBC43-3247-422E-A3CC-8E654FBFE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2021-05-31T02:22:00Z</dcterms:created>
  <dcterms:modified xsi:type="dcterms:W3CDTF">2021-05-31T02:22:00Z</dcterms:modified>
</cp:coreProperties>
</file>