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BA6" w:rsidRDefault="00D40801">
      <w:pPr>
        <w:pStyle w:val="Textoindependiente"/>
        <w:rPr>
          <w:rFonts w:ascii="Times New Roman"/>
          <w:sz w:val="20"/>
        </w:rPr>
      </w:pPr>
      <w:r>
        <w:rPr>
          <w:noProof/>
          <w:lang w:val="es-CO" w:eastAsia="es-CO"/>
        </w:rPr>
        <w:drawing>
          <wp:anchor distT="0" distB="0" distL="0" distR="0" simplePos="0" relativeHeight="487561728" behindDoc="1" locked="0" layoutInCell="1" allowOverlap="1">
            <wp:simplePos x="0" y="0"/>
            <wp:positionH relativeFrom="page">
              <wp:posOffset>232233</wp:posOffset>
            </wp:positionH>
            <wp:positionV relativeFrom="page">
              <wp:posOffset>20822</wp:posOffset>
            </wp:positionV>
            <wp:extent cx="7364079" cy="9867265"/>
            <wp:effectExtent l="0" t="0" r="8890" b="63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4079" cy="986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23BA6" w:rsidRPr="00D40801" w:rsidRDefault="00D40801" w:rsidP="00D40801">
      <w:pPr>
        <w:pStyle w:val="Textoindependiente"/>
        <w:tabs>
          <w:tab w:val="left" w:pos="7853"/>
        </w:tabs>
        <w:rPr>
          <w:rFonts w:ascii="Arial" w:hAnsi="Arial" w:cs="Arial"/>
          <w:b/>
          <w:color w:val="FFFFFF" w:themeColor="background1"/>
          <w:sz w:val="22"/>
          <w:szCs w:val="22"/>
        </w:rPr>
      </w:pPr>
      <w:r>
        <w:rPr>
          <w:rFonts w:ascii="Times New Roman"/>
          <w:sz w:val="20"/>
        </w:rPr>
        <w:t xml:space="preserve">                                                                                                                                        </w:t>
      </w:r>
      <w:r w:rsidRPr="00D40801">
        <w:rPr>
          <w:rFonts w:ascii="Arial" w:hAnsi="Arial" w:cs="Arial"/>
          <w:b/>
          <w:color w:val="FFFFFF" w:themeColor="background1"/>
          <w:sz w:val="22"/>
          <w:szCs w:val="22"/>
        </w:rPr>
        <w:t>21 de mayo de 2021</w:t>
      </w:r>
    </w:p>
    <w:p w:rsidR="00F23BA6" w:rsidRDefault="00F23BA6">
      <w:pPr>
        <w:pStyle w:val="Textoindependiente"/>
        <w:rPr>
          <w:rFonts w:ascii="Times New Roman"/>
          <w:sz w:val="20"/>
        </w:rPr>
      </w:pPr>
    </w:p>
    <w:p w:rsidR="00F23BA6" w:rsidRDefault="00F23BA6">
      <w:pPr>
        <w:pStyle w:val="Textoindependiente"/>
        <w:rPr>
          <w:rFonts w:ascii="Times New Roman"/>
          <w:sz w:val="20"/>
        </w:rPr>
      </w:pPr>
    </w:p>
    <w:p w:rsidR="00F23BA6" w:rsidRDefault="00F23BA6">
      <w:pPr>
        <w:pStyle w:val="Textoindependiente"/>
        <w:rPr>
          <w:rFonts w:ascii="Times New Roman"/>
          <w:sz w:val="20"/>
        </w:rPr>
      </w:pPr>
    </w:p>
    <w:p w:rsidR="00F23BA6" w:rsidRDefault="00F23BA6">
      <w:pPr>
        <w:pStyle w:val="Textoindependiente"/>
        <w:rPr>
          <w:rFonts w:ascii="Times New Roman"/>
          <w:sz w:val="20"/>
        </w:rPr>
      </w:pPr>
    </w:p>
    <w:p w:rsidR="00F23BA6" w:rsidRDefault="00D40801" w:rsidP="00D40801">
      <w:pPr>
        <w:pStyle w:val="Puesto"/>
        <w:ind w:left="0"/>
        <w:jc w:val="center"/>
      </w:pPr>
      <w:r>
        <w:t>La</w:t>
      </w:r>
      <w:r>
        <w:rPr>
          <w:spacing w:val="1"/>
        </w:rPr>
        <w:t xml:space="preserve"> </w:t>
      </w:r>
      <w:r>
        <w:t>Alcaldía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Pasto</w:t>
      </w:r>
      <w:r>
        <w:rPr>
          <w:spacing w:val="1"/>
        </w:rPr>
        <w:t xml:space="preserve"> </w:t>
      </w:r>
      <w:r>
        <w:t>aclara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opinión</w:t>
      </w:r>
      <w:r>
        <w:rPr>
          <w:spacing w:val="1"/>
        </w:rPr>
        <w:t xml:space="preserve"> </w:t>
      </w:r>
      <w:r>
        <w:t>pública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situación</w:t>
      </w:r>
      <w:r>
        <w:rPr>
          <w:spacing w:val="1"/>
        </w:rPr>
        <w:t xml:space="preserve"> </w:t>
      </w:r>
      <w:r>
        <w:t>presentada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ingreso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ciudadanos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instalaciones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Alcaldía</w:t>
      </w:r>
      <w:r>
        <w:rPr>
          <w:spacing w:val="-4"/>
        </w:rPr>
        <w:t xml:space="preserve"> </w:t>
      </w:r>
      <w:r>
        <w:t>Municipal</w:t>
      </w:r>
      <w:r>
        <w:rPr>
          <w:spacing w:val="3"/>
        </w:rPr>
        <w:t xml:space="preserve"> </w:t>
      </w:r>
      <w:r>
        <w:t>sede</w:t>
      </w:r>
      <w:r>
        <w:rPr>
          <w:spacing w:val="-3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Andrés</w:t>
      </w:r>
    </w:p>
    <w:p w:rsidR="00F23BA6" w:rsidRDefault="00F23BA6">
      <w:pPr>
        <w:pStyle w:val="Textoindependiente"/>
        <w:spacing w:before="1"/>
        <w:rPr>
          <w:rFonts w:ascii="Arial"/>
          <w:b/>
        </w:rPr>
      </w:pPr>
    </w:p>
    <w:p w:rsidR="00D40801" w:rsidRDefault="00D40801">
      <w:pPr>
        <w:pStyle w:val="Textoindependiente"/>
        <w:ind w:left="102" w:right="113"/>
        <w:jc w:val="both"/>
      </w:pPr>
    </w:p>
    <w:p w:rsidR="00F23BA6" w:rsidRDefault="00D40801">
      <w:pPr>
        <w:pStyle w:val="Textoindependiente"/>
        <w:ind w:left="102" w:right="113"/>
        <w:jc w:val="both"/>
      </w:pPr>
      <w:bookmarkStart w:id="0" w:name="_GoBack"/>
      <w:bookmarkEnd w:id="0"/>
      <w:r>
        <w:t>Con base en hechos ocurridos el pasado 19 de mayo, en los cuales la Policía</w:t>
      </w:r>
      <w:r>
        <w:rPr>
          <w:spacing w:val="1"/>
        </w:rPr>
        <w:t xml:space="preserve"> </w:t>
      </w:r>
      <w:r>
        <w:t>Nacional</w:t>
      </w:r>
      <w:r>
        <w:rPr>
          <w:spacing w:val="-5"/>
        </w:rPr>
        <w:t xml:space="preserve"> </w:t>
      </w:r>
      <w:r>
        <w:t>trasladó ciudadanos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instalaciones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Alcaldía</w:t>
      </w:r>
      <w:r>
        <w:rPr>
          <w:spacing w:val="-4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sede</w:t>
      </w:r>
      <w:r>
        <w:rPr>
          <w:spacing w:val="-4"/>
        </w:rPr>
        <w:t xml:space="preserve"> </w:t>
      </w:r>
      <w:r>
        <w:t>San</w:t>
      </w:r>
      <w:r>
        <w:rPr>
          <w:spacing w:val="-64"/>
        </w:rPr>
        <w:t xml:space="preserve"> </w:t>
      </w:r>
      <w:r>
        <w:t>Andrés, se debe aclarar a la opinión pública que la Administración Municipal no ha</w:t>
      </w:r>
      <w:r>
        <w:rPr>
          <w:spacing w:val="-64"/>
        </w:rPr>
        <w:t xml:space="preserve"> </w:t>
      </w:r>
      <w:r>
        <w:t>autorizado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dicha sede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llevar a</w:t>
      </w:r>
      <w:r>
        <w:rPr>
          <w:spacing w:val="-3"/>
        </w:rPr>
        <w:t xml:space="preserve"> </w:t>
      </w:r>
      <w:r>
        <w:t>cabo procedimientos</w:t>
      </w:r>
      <w:r>
        <w:rPr>
          <w:spacing w:val="-2"/>
        </w:rPr>
        <w:t xml:space="preserve"> </w:t>
      </w:r>
      <w:r>
        <w:t>policivos.</w:t>
      </w:r>
    </w:p>
    <w:p w:rsidR="00F23BA6" w:rsidRDefault="00F23BA6">
      <w:pPr>
        <w:pStyle w:val="Textoindependiente"/>
      </w:pPr>
    </w:p>
    <w:p w:rsidR="00F23BA6" w:rsidRDefault="00D40801">
      <w:pPr>
        <w:pStyle w:val="Textoindependiente"/>
        <w:ind w:left="102" w:right="115"/>
        <w:jc w:val="both"/>
      </w:pPr>
      <w:r>
        <w:t>Inmediatamente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tuvo</w:t>
      </w:r>
      <w:r>
        <w:rPr>
          <w:spacing w:val="1"/>
        </w:rPr>
        <w:t xml:space="preserve"> </w:t>
      </w:r>
      <w:r>
        <w:t>conocimiento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hecho,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notificó a la Policía Metropolitana para suspender estas acciones; así mismo dio</w:t>
      </w:r>
      <w:r>
        <w:rPr>
          <w:spacing w:val="1"/>
        </w:rPr>
        <w:t xml:space="preserve"> </w:t>
      </w:r>
      <w:r>
        <w:t>instrucción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Gestores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Conviv</w:t>
      </w:r>
      <w:r>
        <w:t>encia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verificar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garantía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derechos</w:t>
      </w:r>
      <w:r>
        <w:rPr>
          <w:spacing w:val="-65"/>
        </w:rPr>
        <w:t xml:space="preserve"> </w:t>
      </w:r>
      <w:proofErr w:type="gramStart"/>
      <w:r>
        <w:t>de</w:t>
      </w:r>
      <w:proofErr w:type="gramEnd"/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personas trasladadas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compañía,</w:t>
      </w:r>
      <w:r>
        <w:rPr>
          <w:spacing w:val="-1"/>
        </w:rPr>
        <w:t xml:space="preserve"> </w:t>
      </w:r>
      <w:r>
        <w:t>ser</w:t>
      </w:r>
      <w:r>
        <w:rPr>
          <w:spacing w:val="-1"/>
        </w:rPr>
        <w:t xml:space="preserve"> </w:t>
      </w:r>
      <w:r>
        <w:t>retiradas</w:t>
      </w:r>
      <w:r>
        <w:rPr>
          <w:spacing w:val="-4"/>
        </w:rPr>
        <w:t xml:space="preserve"> </w:t>
      </w:r>
      <w:r>
        <w:t>de las</w:t>
      </w:r>
      <w:r>
        <w:rPr>
          <w:spacing w:val="-4"/>
        </w:rPr>
        <w:t xml:space="preserve"> </w:t>
      </w:r>
      <w:r>
        <w:t>instalaciones.</w:t>
      </w:r>
    </w:p>
    <w:p w:rsidR="00F23BA6" w:rsidRDefault="00F23BA6">
      <w:pPr>
        <w:pStyle w:val="Textoindependiente"/>
        <w:spacing w:before="1"/>
      </w:pPr>
    </w:p>
    <w:p w:rsidR="00D40801" w:rsidRDefault="00D40801" w:rsidP="00D40801">
      <w:pPr>
        <w:pStyle w:val="Textoindependiente"/>
        <w:ind w:left="102" w:right="114"/>
        <w:jc w:val="both"/>
      </w:pPr>
      <w:r>
        <w:t>De manera formal el Alcalde de Pasto, Germán Chamorro De La Rosa, solicitó al</w:t>
      </w:r>
      <w:r>
        <w:rPr>
          <w:spacing w:val="1"/>
        </w:rPr>
        <w:t xml:space="preserve"> </w:t>
      </w:r>
      <w:r>
        <w:t>comandante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Policía</w:t>
      </w:r>
      <w:r>
        <w:rPr>
          <w:spacing w:val="-1"/>
        </w:rPr>
        <w:t xml:space="preserve"> </w:t>
      </w:r>
      <w:r>
        <w:t>Metropolitana “una</w:t>
      </w:r>
      <w:r>
        <w:rPr>
          <w:spacing w:val="-5"/>
        </w:rPr>
        <w:t xml:space="preserve"> </w:t>
      </w:r>
      <w:r>
        <w:t>explicación</w:t>
      </w:r>
      <w:r>
        <w:rPr>
          <w:spacing w:val="-3"/>
        </w:rPr>
        <w:t xml:space="preserve"> </w:t>
      </w:r>
      <w:r>
        <w:t>sobre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ingreso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civiles</w:t>
      </w:r>
      <w:r>
        <w:rPr>
          <w:spacing w:val="-65"/>
        </w:rPr>
        <w:t xml:space="preserve"> </w:t>
      </w:r>
      <w:r>
        <w:t>a las instalaciones de la Alcaldía Municipal de Pasto”, esperando una respuesta</w:t>
      </w:r>
      <w:r>
        <w:rPr>
          <w:spacing w:val="1"/>
        </w:rPr>
        <w:t xml:space="preserve"> </w:t>
      </w:r>
      <w:r>
        <w:t>oportuna</w:t>
      </w:r>
      <w:r>
        <w:rPr>
          <w:spacing w:val="-3"/>
        </w:rPr>
        <w:t xml:space="preserve"> </w:t>
      </w:r>
      <w:r>
        <w:t>que de claridad a lo acontecido.</w:t>
      </w:r>
    </w:p>
    <w:p w:rsidR="00F23BA6" w:rsidRDefault="00F23BA6" w:rsidP="00D40801">
      <w:pPr>
        <w:pStyle w:val="Textoindependiente"/>
        <w:spacing w:before="93"/>
      </w:pPr>
    </w:p>
    <w:sectPr w:rsidR="00F23BA6">
      <w:pgSz w:w="12240" w:h="1584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3BA6"/>
    <w:rsid w:val="00D40801"/>
    <w:rsid w:val="00F23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E84B0C-C625-415A-B223-32934803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"/>
    <w:qFormat/>
    <w:pPr>
      <w:spacing w:before="221"/>
      <w:ind w:left="102" w:right="112"/>
      <w:jc w:val="both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Yamilie López</cp:lastModifiedBy>
  <cp:revision>2</cp:revision>
  <dcterms:created xsi:type="dcterms:W3CDTF">2021-05-22T01:46:00Z</dcterms:created>
  <dcterms:modified xsi:type="dcterms:W3CDTF">2021-05-22T01:56:00Z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2021-05-22T00:00:00Z</vt:filetime>
  </property>
</Properties>
</file>