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3520" w:rsidRDefault="00833520" w:rsidP="006D1385">
      <w:pPr>
        <w:ind w:left="7080" w:firstLine="708"/>
        <w:rPr>
          <w:b/>
          <w:color w:val="FFFFFF" w:themeColor="background1"/>
        </w:rPr>
      </w:pPr>
      <w:r>
        <w:rPr>
          <w:noProof/>
          <w:lang w:eastAsia="es-CO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-174625</wp:posOffset>
            </wp:positionH>
            <wp:positionV relativeFrom="paragraph">
              <wp:posOffset>-901700</wp:posOffset>
            </wp:positionV>
            <wp:extent cx="7991152" cy="10406418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letin de prensa 2 png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E3EC7" w:rsidRPr="006D1385" w:rsidRDefault="007773BD" w:rsidP="006D1385">
      <w:pPr>
        <w:ind w:left="7080" w:firstLine="708"/>
      </w:pPr>
      <w:r w:rsidRPr="007773BD">
        <w:rPr>
          <w:b/>
          <w:color w:val="FFFFFF" w:themeColor="background1"/>
        </w:rPr>
        <w:t>No.</w:t>
      </w:r>
      <w:r w:rsidR="00CB6C47">
        <w:rPr>
          <w:b/>
          <w:color w:val="FFFFFF" w:themeColor="background1"/>
        </w:rPr>
        <w:t xml:space="preserve"> 23</w:t>
      </w:r>
      <w:r w:rsidR="0010792E">
        <w:rPr>
          <w:b/>
          <w:color w:val="FFFFFF" w:themeColor="background1"/>
        </w:rPr>
        <w:t>8</w:t>
      </w:r>
    </w:p>
    <w:p w:rsidR="007773BD" w:rsidRDefault="007773BD" w:rsidP="007773BD">
      <w:pPr>
        <w:ind w:left="6372"/>
        <w:rPr>
          <w:b/>
          <w:color w:val="FFFFFF" w:themeColor="background1"/>
        </w:rPr>
      </w:pPr>
      <w:r>
        <w:rPr>
          <w:b/>
          <w:color w:val="FFFFFF" w:themeColor="background1"/>
        </w:rPr>
        <w:t xml:space="preserve">       </w:t>
      </w:r>
      <w:r w:rsidR="00B53C91">
        <w:rPr>
          <w:b/>
          <w:color w:val="FFFFFF" w:themeColor="background1"/>
        </w:rPr>
        <w:t xml:space="preserve">   </w:t>
      </w:r>
      <w:r w:rsidR="00B53C91">
        <w:rPr>
          <w:b/>
          <w:color w:val="002060"/>
        </w:rPr>
        <w:t>1 de junio</w:t>
      </w:r>
      <w:r w:rsidRPr="00E0434A">
        <w:rPr>
          <w:b/>
          <w:color w:val="002060"/>
        </w:rPr>
        <w:t xml:space="preserve"> de 20</w:t>
      </w:r>
      <w:r w:rsidR="00CB6C47">
        <w:rPr>
          <w:b/>
          <w:color w:val="002060"/>
        </w:rPr>
        <w:t>21</w:t>
      </w:r>
    </w:p>
    <w:p w:rsidR="007773BD" w:rsidRDefault="007773BD" w:rsidP="007773BD">
      <w:pPr>
        <w:ind w:left="7080"/>
        <w:rPr>
          <w:b/>
          <w:color w:val="FFFFFF" w:themeColor="background1"/>
        </w:rPr>
      </w:pPr>
    </w:p>
    <w:p w:rsidR="002E61FB" w:rsidRDefault="002E61FB" w:rsidP="002E61F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10792E" w:rsidRPr="0010792E" w:rsidRDefault="0010792E" w:rsidP="0010792E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es-MX"/>
        </w:rPr>
      </w:pPr>
      <w:r w:rsidRPr="0010792E">
        <w:rPr>
          <w:rFonts w:ascii="Arial" w:hAnsi="Arial" w:cs="Arial"/>
          <w:b/>
          <w:bCs/>
          <w:sz w:val="24"/>
          <w:szCs w:val="24"/>
          <w:lang w:val="es-MX"/>
        </w:rPr>
        <w:t>“TODO EL COMPROMISO CON USTEDES PARA TRABAJAR DE LA MANO POR EL ENCANO”: ALCALDE GERMÁN CHAMORRO DE LA ROSA</w:t>
      </w:r>
    </w:p>
    <w:p w:rsidR="0010792E" w:rsidRPr="0010792E" w:rsidRDefault="0010792E" w:rsidP="0010792E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es-MX"/>
        </w:rPr>
      </w:pPr>
    </w:p>
    <w:p w:rsidR="0010792E" w:rsidRPr="0010792E" w:rsidRDefault="0010792E" w:rsidP="0010792E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es-MX"/>
        </w:rPr>
      </w:pPr>
      <w:r w:rsidRPr="0010792E">
        <w:rPr>
          <w:rFonts w:ascii="Arial" w:hAnsi="Arial" w:cs="Arial"/>
          <w:bCs/>
          <w:sz w:val="24"/>
          <w:szCs w:val="24"/>
          <w:lang w:val="es-MX"/>
        </w:rPr>
        <w:t>Se cumplió en el corregimiento de El Encano la Mesa de Concertación y Diál</w:t>
      </w:r>
      <w:r w:rsidR="00A6588D">
        <w:rPr>
          <w:rFonts w:ascii="Arial" w:hAnsi="Arial" w:cs="Arial"/>
          <w:bCs/>
          <w:sz w:val="24"/>
          <w:szCs w:val="24"/>
          <w:lang w:val="es-MX"/>
        </w:rPr>
        <w:t>ogo con la comunidad,  presidida</w:t>
      </w:r>
      <w:r w:rsidRPr="0010792E">
        <w:rPr>
          <w:rFonts w:ascii="Arial" w:hAnsi="Arial" w:cs="Arial"/>
          <w:bCs/>
          <w:sz w:val="24"/>
          <w:szCs w:val="24"/>
          <w:lang w:val="es-MX"/>
        </w:rPr>
        <w:t xml:space="preserve"> por el Alcalde de Pasto, Germán Chamorro De La Rosa, con presencia</w:t>
      </w:r>
      <w:r w:rsidR="00A6588D">
        <w:rPr>
          <w:rFonts w:ascii="Arial" w:hAnsi="Arial" w:cs="Arial"/>
          <w:bCs/>
          <w:sz w:val="24"/>
          <w:szCs w:val="24"/>
          <w:lang w:val="es-MX"/>
        </w:rPr>
        <w:t xml:space="preserve"> del gabinete de gobierno y </w:t>
      </w:r>
      <w:bookmarkStart w:id="0" w:name="_GoBack"/>
      <w:bookmarkEnd w:id="0"/>
      <w:r w:rsidRPr="0010792E">
        <w:rPr>
          <w:rFonts w:ascii="Arial" w:hAnsi="Arial" w:cs="Arial"/>
          <w:bCs/>
          <w:sz w:val="24"/>
          <w:szCs w:val="24"/>
          <w:lang w:val="es-MX"/>
        </w:rPr>
        <w:t xml:space="preserve">el acompañamiento del Gobernador de Nariño, </w:t>
      </w:r>
      <w:proofErr w:type="spellStart"/>
      <w:r w:rsidRPr="0010792E">
        <w:rPr>
          <w:rFonts w:ascii="Arial" w:hAnsi="Arial" w:cs="Arial"/>
          <w:bCs/>
          <w:sz w:val="24"/>
          <w:szCs w:val="24"/>
          <w:lang w:val="es-MX"/>
        </w:rPr>
        <w:t>Jhon</w:t>
      </w:r>
      <w:proofErr w:type="spellEnd"/>
      <w:r w:rsidRPr="0010792E">
        <w:rPr>
          <w:rFonts w:ascii="Arial" w:hAnsi="Arial" w:cs="Arial"/>
          <w:bCs/>
          <w:sz w:val="24"/>
          <w:szCs w:val="24"/>
          <w:lang w:val="es-MX"/>
        </w:rPr>
        <w:t xml:space="preserve"> Rojas Cabrera.</w:t>
      </w:r>
    </w:p>
    <w:p w:rsidR="0010792E" w:rsidRPr="0010792E" w:rsidRDefault="0010792E" w:rsidP="0010792E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es-MX"/>
        </w:rPr>
      </w:pPr>
    </w:p>
    <w:p w:rsidR="0010792E" w:rsidRPr="0010792E" w:rsidRDefault="0010792E" w:rsidP="0010792E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es-MX"/>
        </w:rPr>
      </w:pPr>
      <w:r w:rsidRPr="0010792E">
        <w:rPr>
          <w:rFonts w:ascii="Arial" w:hAnsi="Arial" w:cs="Arial"/>
          <w:bCs/>
          <w:sz w:val="24"/>
          <w:szCs w:val="24"/>
          <w:lang w:val="es-MX"/>
        </w:rPr>
        <w:t>“Entablamos diálogo con Alcalde y el Gobernador, llegamos a buenos términos, se hizo un acuerdo y se trabajó bien, gracias a esto vamos a trabajar en las problemáticas generales, no individuales, como la necesidad de las vías que en algunas zonas ya iniciaron y en otras aún está pendiente porque el proyecto final es contar con la circunvalar a La Cocha, queremos que eso se priorice porque así mismo crecerá el turismo”, dijo el represen</w:t>
      </w:r>
      <w:r w:rsidR="003B179C">
        <w:rPr>
          <w:rFonts w:ascii="Arial" w:hAnsi="Arial" w:cs="Arial"/>
          <w:bCs/>
          <w:sz w:val="24"/>
          <w:szCs w:val="24"/>
          <w:lang w:val="es-MX"/>
        </w:rPr>
        <w:t>tante y vocero general del pueblo</w:t>
      </w:r>
      <w:r w:rsidRPr="0010792E">
        <w:rPr>
          <w:rFonts w:ascii="Arial" w:hAnsi="Arial" w:cs="Arial"/>
          <w:bCs/>
          <w:sz w:val="24"/>
          <w:szCs w:val="24"/>
          <w:lang w:val="es-MX"/>
        </w:rPr>
        <w:t xml:space="preserve"> campesino de El Encano, Guillermo Paz.</w:t>
      </w:r>
    </w:p>
    <w:p w:rsidR="0010792E" w:rsidRPr="0010792E" w:rsidRDefault="0010792E" w:rsidP="0010792E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es-MX"/>
        </w:rPr>
      </w:pPr>
    </w:p>
    <w:p w:rsidR="0010792E" w:rsidRPr="0010792E" w:rsidRDefault="0010792E" w:rsidP="0010792E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es-MX"/>
        </w:rPr>
      </w:pPr>
      <w:r w:rsidRPr="0010792E">
        <w:rPr>
          <w:rFonts w:ascii="Arial" w:hAnsi="Arial" w:cs="Arial"/>
          <w:bCs/>
          <w:sz w:val="24"/>
          <w:szCs w:val="24"/>
          <w:lang w:val="es-MX"/>
        </w:rPr>
        <w:t>El Mandatario local, explicó los avances en los principales puntos del pliego de peticiones presentado por los habitantes del corregimiento y para el que se organizaron mesas de trabajo que facilitarán la gestión y avance de todas las solicitudes que la población requiere.</w:t>
      </w:r>
    </w:p>
    <w:p w:rsidR="0010792E" w:rsidRPr="0010792E" w:rsidRDefault="0010792E" w:rsidP="0010792E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es-MX"/>
        </w:rPr>
      </w:pPr>
    </w:p>
    <w:p w:rsidR="0010792E" w:rsidRPr="0010792E" w:rsidRDefault="0010792E" w:rsidP="0010792E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es-MX"/>
        </w:rPr>
      </w:pPr>
      <w:r w:rsidRPr="0010792E">
        <w:rPr>
          <w:rFonts w:ascii="Arial" w:hAnsi="Arial" w:cs="Arial"/>
          <w:bCs/>
          <w:sz w:val="24"/>
          <w:szCs w:val="24"/>
          <w:lang w:val="es-MX"/>
        </w:rPr>
        <w:t>“Venimos en unas mesas de trabajo con la comunidad de El Encano, el Comité del Paro, las organizaciones campesinas e indígenas; hoy fue un día muy importante y productivo en el que instalamos las mesas de trabajo para hacer seguimiento a los compromisos y lo más importante es que la Alcaldía venía en ese trabajo desde antes del paro y por eso casi en un 80% de las solicitudes que nos hicieron son proyectos en curso; seguimos con el compromiso de continuar con el trabajo”, explicó el Alcalde de Pasto, Germán Chamorro De La Rosa.</w:t>
      </w:r>
    </w:p>
    <w:p w:rsidR="0010792E" w:rsidRPr="0010792E" w:rsidRDefault="0010792E" w:rsidP="0010792E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es-MX"/>
        </w:rPr>
      </w:pPr>
    </w:p>
    <w:p w:rsidR="0010792E" w:rsidRPr="0010792E" w:rsidRDefault="0010792E" w:rsidP="0010792E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es-MX"/>
        </w:rPr>
      </w:pPr>
      <w:r w:rsidRPr="0010792E">
        <w:rPr>
          <w:rFonts w:ascii="Arial" w:hAnsi="Arial" w:cs="Arial"/>
          <w:bCs/>
          <w:sz w:val="24"/>
          <w:szCs w:val="24"/>
          <w:lang w:val="es-MX"/>
        </w:rPr>
        <w:t xml:space="preserve">Las principales necesidades que se presentaron que concuerdan con los avances de la Administración Municipal fueron: </w:t>
      </w:r>
    </w:p>
    <w:p w:rsidR="0010792E" w:rsidRDefault="0010792E" w:rsidP="0010792E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es-MX"/>
        </w:rPr>
      </w:pPr>
    </w:p>
    <w:p w:rsidR="0010792E" w:rsidRPr="0010792E" w:rsidRDefault="0010792E" w:rsidP="0010792E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es-MX"/>
        </w:rPr>
      </w:pPr>
      <w:r w:rsidRPr="0010792E">
        <w:rPr>
          <w:rFonts w:ascii="Arial" w:hAnsi="Arial" w:cs="Arial"/>
          <w:b/>
          <w:bCs/>
          <w:sz w:val="24"/>
          <w:szCs w:val="24"/>
          <w:lang w:val="es-MX"/>
        </w:rPr>
        <w:t>Ambiental:</w:t>
      </w:r>
      <w:r w:rsidRPr="0010792E">
        <w:rPr>
          <w:rFonts w:ascii="Arial" w:hAnsi="Arial" w:cs="Arial"/>
          <w:bCs/>
          <w:sz w:val="24"/>
          <w:szCs w:val="24"/>
          <w:lang w:val="es-MX"/>
        </w:rPr>
        <w:t xml:space="preserve"> avances del estudio para el alcantarillado, del que está pendiente la contratación de la interventoría por parte de la Gobernación para avanzar; el apoyo que se realizará para el estudio de carga de la laguna de La Cocha, los avances con la Gobernación y el Plan Departamental de Aguas sobre el que la Administración Local ha incrementado los recursos.</w:t>
      </w:r>
    </w:p>
    <w:p w:rsidR="0010792E" w:rsidRDefault="0010792E" w:rsidP="0010792E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es-MX"/>
        </w:rPr>
      </w:pPr>
    </w:p>
    <w:p w:rsidR="0010792E" w:rsidRDefault="0010792E" w:rsidP="0010792E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es-MX"/>
        </w:rPr>
      </w:pPr>
    </w:p>
    <w:p w:rsidR="0010792E" w:rsidRDefault="0010792E" w:rsidP="0010792E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es-MX"/>
        </w:rPr>
      </w:pPr>
      <w:r>
        <w:rPr>
          <w:noProof/>
          <w:lang w:eastAsia="es-CO"/>
        </w:rPr>
        <w:lastRenderedPageBreak/>
        <w:drawing>
          <wp:anchor distT="0" distB="0" distL="114300" distR="114300" simplePos="0" relativeHeight="251660288" behindDoc="1" locked="0" layoutInCell="1" allowOverlap="1" wp14:anchorId="5161E27C" wp14:editId="333A9626">
            <wp:simplePos x="0" y="0"/>
            <wp:positionH relativeFrom="page">
              <wp:posOffset>-56515</wp:posOffset>
            </wp:positionH>
            <wp:positionV relativeFrom="paragraph">
              <wp:posOffset>-1047115</wp:posOffset>
            </wp:positionV>
            <wp:extent cx="7991152" cy="10406418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letin de prensa 2 png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0792E" w:rsidRPr="0010792E" w:rsidRDefault="0010792E" w:rsidP="0010792E">
      <w:pPr>
        <w:tabs>
          <w:tab w:val="left" w:pos="7490"/>
        </w:tabs>
        <w:spacing w:after="0" w:line="480" w:lineRule="auto"/>
        <w:jc w:val="both"/>
        <w:rPr>
          <w:rFonts w:ascii="Arial" w:hAnsi="Arial" w:cs="Arial"/>
          <w:bCs/>
          <w:color w:val="FFFFFF" w:themeColor="background1"/>
          <w:sz w:val="24"/>
          <w:szCs w:val="24"/>
          <w:lang w:val="es-MX"/>
        </w:rPr>
      </w:pPr>
      <w:r>
        <w:rPr>
          <w:rFonts w:ascii="Arial" w:hAnsi="Arial" w:cs="Arial"/>
          <w:bCs/>
          <w:sz w:val="24"/>
          <w:szCs w:val="24"/>
          <w:lang w:val="es-MX"/>
        </w:rPr>
        <w:tab/>
        <w:t xml:space="preserve">      </w:t>
      </w:r>
      <w:r w:rsidRPr="0010792E">
        <w:rPr>
          <w:b/>
          <w:color w:val="FFFFFF" w:themeColor="background1"/>
        </w:rPr>
        <w:t>No. 238</w:t>
      </w:r>
    </w:p>
    <w:p w:rsidR="0010792E" w:rsidRPr="0010792E" w:rsidRDefault="0010792E" w:rsidP="0010792E">
      <w:pPr>
        <w:spacing w:line="480" w:lineRule="auto"/>
        <w:ind w:left="6372"/>
        <w:rPr>
          <w:b/>
          <w:color w:val="002060"/>
        </w:rPr>
      </w:pPr>
      <w:r w:rsidRPr="0010792E">
        <w:rPr>
          <w:b/>
          <w:color w:val="FF0000"/>
        </w:rPr>
        <w:t xml:space="preserve">          </w:t>
      </w:r>
      <w:r w:rsidRPr="0010792E">
        <w:rPr>
          <w:b/>
          <w:color w:val="002060"/>
        </w:rPr>
        <w:t>1 de junio de 2021</w:t>
      </w:r>
    </w:p>
    <w:p w:rsidR="0010792E" w:rsidRDefault="0010792E" w:rsidP="0010792E">
      <w:pPr>
        <w:tabs>
          <w:tab w:val="left" w:pos="1020"/>
        </w:tabs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es-MX"/>
        </w:rPr>
      </w:pPr>
    </w:p>
    <w:p w:rsidR="0010792E" w:rsidRDefault="0010792E" w:rsidP="0010792E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es-MX"/>
        </w:rPr>
      </w:pPr>
      <w:r w:rsidRPr="0010792E">
        <w:rPr>
          <w:rFonts w:ascii="Arial" w:hAnsi="Arial" w:cs="Arial"/>
          <w:b/>
          <w:bCs/>
          <w:sz w:val="24"/>
          <w:szCs w:val="24"/>
          <w:lang w:val="es-MX"/>
        </w:rPr>
        <w:t>Infraestructura:</w:t>
      </w:r>
      <w:r w:rsidRPr="0010792E">
        <w:rPr>
          <w:rFonts w:ascii="Arial" w:hAnsi="Arial" w:cs="Arial"/>
          <w:bCs/>
          <w:sz w:val="24"/>
          <w:szCs w:val="24"/>
          <w:lang w:val="es-MX"/>
        </w:rPr>
        <w:t xml:space="preserve"> El </w:t>
      </w:r>
      <w:proofErr w:type="spellStart"/>
      <w:r w:rsidRPr="0010792E">
        <w:rPr>
          <w:rFonts w:ascii="Arial" w:hAnsi="Arial" w:cs="Arial"/>
          <w:bCs/>
          <w:sz w:val="24"/>
          <w:szCs w:val="24"/>
          <w:lang w:val="es-MX"/>
        </w:rPr>
        <w:t>adoquinamiento</w:t>
      </w:r>
      <w:proofErr w:type="spellEnd"/>
      <w:r w:rsidRPr="0010792E">
        <w:rPr>
          <w:rFonts w:ascii="Arial" w:hAnsi="Arial" w:cs="Arial"/>
          <w:bCs/>
          <w:sz w:val="24"/>
          <w:szCs w:val="24"/>
          <w:lang w:val="es-MX"/>
        </w:rPr>
        <w:t xml:space="preserve"> de varios sectores mediante la modalidad de convenios solidarios, de los que ya hay avances en algunas veredas, y otras construcciones como </w:t>
      </w:r>
      <w:proofErr w:type="gramStart"/>
      <w:r w:rsidRPr="0010792E">
        <w:rPr>
          <w:rFonts w:ascii="Arial" w:hAnsi="Arial" w:cs="Arial"/>
          <w:bCs/>
          <w:sz w:val="24"/>
          <w:szCs w:val="24"/>
          <w:lang w:val="es-MX"/>
        </w:rPr>
        <w:t>polideportivos</w:t>
      </w:r>
      <w:proofErr w:type="gramEnd"/>
      <w:r w:rsidRPr="0010792E">
        <w:rPr>
          <w:rFonts w:ascii="Arial" w:hAnsi="Arial" w:cs="Arial"/>
          <w:bCs/>
          <w:sz w:val="24"/>
          <w:szCs w:val="24"/>
          <w:lang w:val="es-MX"/>
        </w:rPr>
        <w:t xml:space="preserve"> y escenarios culturales.</w:t>
      </w:r>
    </w:p>
    <w:p w:rsidR="0010792E" w:rsidRDefault="0010792E" w:rsidP="0010792E">
      <w:pPr>
        <w:pStyle w:val="Prrafodelista"/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es-MX"/>
        </w:rPr>
      </w:pPr>
    </w:p>
    <w:p w:rsidR="0010792E" w:rsidRDefault="0010792E" w:rsidP="0010792E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es-MX"/>
        </w:rPr>
      </w:pPr>
      <w:r w:rsidRPr="0010792E">
        <w:rPr>
          <w:rFonts w:ascii="Arial" w:hAnsi="Arial" w:cs="Arial"/>
          <w:b/>
          <w:bCs/>
          <w:sz w:val="24"/>
          <w:szCs w:val="24"/>
          <w:lang w:val="es-MX"/>
        </w:rPr>
        <w:t>Turismo:</w:t>
      </w:r>
      <w:r w:rsidRPr="0010792E">
        <w:rPr>
          <w:rFonts w:ascii="Arial" w:hAnsi="Arial" w:cs="Arial"/>
          <w:bCs/>
          <w:sz w:val="24"/>
          <w:szCs w:val="24"/>
          <w:lang w:val="es-MX"/>
        </w:rPr>
        <w:t xml:space="preserve"> Trabajo articulado que se adelanta con restaurantes y hoteles,  para sacar adelante proyectos como el mirador de la Isla La Corota, que será financiado por </w:t>
      </w:r>
      <w:proofErr w:type="spellStart"/>
      <w:r w:rsidRPr="0010792E">
        <w:rPr>
          <w:rFonts w:ascii="Arial" w:hAnsi="Arial" w:cs="Arial"/>
          <w:bCs/>
          <w:sz w:val="24"/>
          <w:szCs w:val="24"/>
          <w:lang w:val="es-MX"/>
        </w:rPr>
        <w:t>Fontur</w:t>
      </w:r>
      <w:proofErr w:type="spellEnd"/>
      <w:r w:rsidRPr="0010792E">
        <w:rPr>
          <w:rFonts w:ascii="Arial" w:hAnsi="Arial" w:cs="Arial"/>
          <w:bCs/>
          <w:sz w:val="24"/>
          <w:szCs w:val="24"/>
          <w:lang w:val="es-MX"/>
        </w:rPr>
        <w:t>.</w:t>
      </w:r>
    </w:p>
    <w:p w:rsidR="0010792E" w:rsidRPr="0010792E" w:rsidRDefault="0010792E" w:rsidP="0010792E">
      <w:pPr>
        <w:pStyle w:val="Prrafodelista"/>
        <w:rPr>
          <w:rFonts w:ascii="Arial" w:hAnsi="Arial" w:cs="Arial"/>
          <w:bCs/>
          <w:sz w:val="24"/>
          <w:szCs w:val="24"/>
          <w:lang w:val="es-MX"/>
        </w:rPr>
      </w:pPr>
    </w:p>
    <w:p w:rsidR="0010792E" w:rsidRPr="0010792E" w:rsidRDefault="0010792E" w:rsidP="0010792E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es-MX"/>
        </w:rPr>
      </w:pPr>
      <w:r w:rsidRPr="0010792E">
        <w:rPr>
          <w:rFonts w:ascii="Arial" w:hAnsi="Arial" w:cs="Arial"/>
          <w:b/>
          <w:bCs/>
          <w:sz w:val="24"/>
          <w:szCs w:val="24"/>
          <w:lang w:val="es-MX"/>
        </w:rPr>
        <w:t>Educación:</w:t>
      </w:r>
      <w:r w:rsidRPr="0010792E">
        <w:rPr>
          <w:rFonts w:ascii="Arial" w:hAnsi="Arial" w:cs="Arial"/>
          <w:bCs/>
          <w:sz w:val="24"/>
          <w:szCs w:val="24"/>
          <w:lang w:val="es-MX"/>
        </w:rPr>
        <w:t xml:space="preserve"> La construcción de la institución educativa para la que se cuenta con toda la disponibilidad, gracias a los recursos recuperados con el Fondo de Financiamiento de la Infraestructura Educativa (FIIE) y para el que se necesita concretar un lote que cumpla con las condiciones.</w:t>
      </w:r>
    </w:p>
    <w:p w:rsidR="0010792E" w:rsidRPr="0010792E" w:rsidRDefault="0010792E" w:rsidP="0010792E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es-MX"/>
        </w:rPr>
      </w:pPr>
    </w:p>
    <w:p w:rsidR="0010792E" w:rsidRPr="0010792E" w:rsidRDefault="0010792E" w:rsidP="0010792E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es-MX"/>
        </w:rPr>
      </w:pPr>
      <w:r w:rsidRPr="0010792E">
        <w:rPr>
          <w:rFonts w:ascii="Arial" w:hAnsi="Arial" w:cs="Arial"/>
          <w:bCs/>
          <w:sz w:val="24"/>
          <w:szCs w:val="24"/>
          <w:lang w:val="es-MX"/>
        </w:rPr>
        <w:t xml:space="preserve">También se analizaron temas relacionados con Salud, Agricultura y servicios de entidades como </w:t>
      </w:r>
      <w:proofErr w:type="spellStart"/>
      <w:r w:rsidRPr="0010792E">
        <w:rPr>
          <w:rFonts w:ascii="Arial" w:hAnsi="Arial" w:cs="Arial"/>
          <w:bCs/>
          <w:sz w:val="24"/>
          <w:szCs w:val="24"/>
          <w:lang w:val="es-MX"/>
        </w:rPr>
        <w:t>Sisbén</w:t>
      </w:r>
      <w:proofErr w:type="spellEnd"/>
      <w:r w:rsidRPr="0010792E">
        <w:rPr>
          <w:rFonts w:ascii="Arial" w:hAnsi="Arial" w:cs="Arial"/>
          <w:bCs/>
          <w:sz w:val="24"/>
          <w:szCs w:val="24"/>
          <w:lang w:val="es-MX"/>
        </w:rPr>
        <w:t xml:space="preserve"> e </w:t>
      </w:r>
      <w:proofErr w:type="spellStart"/>
      <w:r w:rsidRPr="0010792E">
        <w:rPr>
          <w:rFonts w:ascii="Arial" w:hAnsi="Arial" w:cs="Arial"/>
          <w:bCs/>
          <w:sz w:val="24"/>
          <w:szCs w:val="24"/>
          <w:lang w:val="es-MX"/>
        </w:rPr>
        <w:t>Invipasto</w:t>
      </w:r>
      <w:proofErr w:type="spellEnd"/>
      <w:r w:rsidRPr="0010792E">
        <w:rPr>
          <w:rFonts w:ascii="Arial" w:hAnsi="Arial" w:cs="Arial"/>
          <w:bCs/>
          <w:sz w:val="24"/>
          <w:szCs w:val="24"/>
          <w:lang w:val="es-MX"/>
        </w:rPr>
        <w:t>, que se desarrollarán en las mesas de trabajo.</w:t>
      </w:r>
    </w:p>
    <w:p w:rsidR="0010792E" w:rsidRPr="0010792E" w:rsidRDefault="0010792E" w:rsidP="0010792E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es-MX"/>
        </w:rPr>
      </w:pPr>
    </w:p>
    <w:p w:rsidR="0010792E" w:rsidRPr="0010792E" w:rsidRDefault="0010792E" w:rsidP="0010792E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es-MX"/>
        </w:rPr>
      </w:pPr>
      <w:r w:rsidRPr="0010792E">
        <w:rPr>
          <w:rFonts w:ascii="Arial" w:hAnsi="Arial" w:cs="Arial"/>
          <w:bCs/>
          <w:sz w:val="24"/>
          <w:szCs w:val="24"/>
          <w:lang w:val="es-MX"/>
        </w:rPr>
        <w:t xml:space="preserve">“Es muy importante la presencia del gobernador y el alcalde y dejar el compromiso de encontrarnos, que nos veamos, no de manera independiente sino que hagamos un trabajo en conjunto. El llamado a la comunidad del territorio, a la ciudadanía para hacer un diálogo de saberes y generar un verdadero desarrollo sostenible para nuestro Encano en todas sus dimensiones”, concluyó la representante de la Autoridad Tradicional y segunda Gobernadora del Resguardo Refugio del Sol, Patricia </w:t>
      </w:r>
      <w:proofErr w:type="spellStart"/>
      <w:r w:rsidRPr="0010792E">
        <w:rPr>
          <w:rFonts w:ascii="Arial" w:hAnsi="Arial" w:cs="Arial"/>
          <w:bCs/>
          <w:sz w:val="24"/>
          <w:szCs w:val="24"/>
          <w:lang w:val="es-MX"/>
        </w:rPr>
        <w:t>Jojoa</w:t>
      </w:r>
      <w:proofErr w:type="spellEnd"/>
      <w:r w:rsidRPr="0010792E">
        <w:rPr>
          <w:rFonts w:ascii="Arial" w:hAnsi="Arial" w:cs="Arial"/>
          <w:bCs/>
          <w:sz w:val="24"/>
          <w:szCs w:val="24"/>
          <w:lang w:val="es-MX"/>
        </w:rPr>
        <w:t>.</w:t>
      </w:r>
    </w:p>
    <w:p w:rsidR="0010792E" w:rsidRPr="0010792E" w:rsidRDefault="0010792E" w:rsidP="0010792E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es-MX"/>
        </w:rPr>
      </w:pPr>
    </w:p>
    <w:p w:rsidR="0010792E" w:rsidRPr="0010792E" w:rsidRDefault="0010792E" w:rsidP="0010792E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es-MX"/>
        </w:rPr>
      </w:pPr>
    </w:p>
    <w:p w:rsidR="002E61FB" w:rsidRPr="0010792E" w:rsidRDefault="002E61FB" w:rsidP="0010792E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es-MX"/>
        </w:rPr>
      </w:pPr>
    </w:p>
    <w:p w:rsidR="007773BD" w:rsidRPr="0010792E" w:rsidRDefault="007773BD" w:rsidP="001079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7773BD" w:rsidRPr="0010792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A2FAC"/>
    <w:multiLevelType w:val="hybridMultilevel"/>
    <w:tmpl w:val="70DE8CD0"/>
    <w:lvl w:ilvl="0" w:tplc="5262E8A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885C62"/>
    <w:multiLevelType w:val="hybridMultilevel"/>
    <w:tmpl w:val="35ECFBC4"/>
    <w:lvl w:ilvl="0" w:tplc="29C82CC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0A5054"/>
    <w:multiLevelType w:val="hybridMultilevel"/>
    <w:tmpl w:val="176873E6"/>
    <w:lvl w:ilvl="0" w:tplc="5262E8A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3BD"/>
    <w:rsid w:val="00046F68"/>
    <w:rsid w:val="000778DB"/>
    <w:rsid w:val="000D6F0B"/>
    <w:rsid w:val="0010792E"/>
    <w:rsid w:val="00140480"/>
    <w:rsid w:val="001610D4"/>
    <w:rsid w:val="0023686B"/>
    <w:rsid w:val="002470A1"/>
    <w:rsid w:val="002C09B1"/>
    <w:rsid w:val="002E61FB"/>
    <w:rsid w:val="00336084"/>
    <w:rsid w:val="00343558"/>
    <w:rsid w:val="0037030C"/>
    <w:rsid w:val="003B179C"/>
    <w:rsid w:val="003B4E14"/>
    <w:rsid w:val="004124E9"/>
    <w:rsid w:val="004D37F0"/>
    <w:rsid w:val="00577491"/>
    <w:rsid w:val="005A5405"/>
    <w:rsid w:val="006059E0"/>
    <w:rsid w:val="006215D7"/>
    <w:rsid w:val="0063768A"/>
    <w:rsid w:val="006D1385"/>
    <w:rsid w:val="006D2473"/>
    <w:rsid w:val="007773BD"/>
    <w:rsid w:val="00833520"/>
    <w:rsid w:val="008A36BF"/>
    <w:rsid w:val="00982C03"/>
    <w:rsid w:val="009B2138"/>
    <w:rsid w:val="009D7B11"/>
    <w:rsid w:val="009F5B7A"/>
    <w:rsid w:val="00A6588D"/>
    <w:rsid w:val="00AB5B83"/>
    <w:rsid w:val="00B01B8A"/>
    <w:rsid w:val="00B404C6"/>
    <w:rsid w:val="00B53C91"/>
    <w:rsid w:val="00B66105"/>
    <w:rsid w:val="00BC4501"/>
    <w:rsid w:val="00C61B21"/>
    <w:rsid w:val="00C84B8B"/>
    <w:rsid w:val="00CB6C47"/>
    <w:rsid w:val="00D14E92"/>
    <w:rsid w:val="00D21063"/>
    <w:rsid w:val="00DA0AA0"/>
    <w:rsid w:val="00DA7C3B"/>
    <w:rsid w:val="00DF2D28"/>
    <w:rsid w:val="00E0434A"/>
    <w:rsid w:val="00E40740"/>
    <w:rsid w:val="00EE5397"/>
    <w:rsid w:val="00EF7E34"/>
    <w:rsid w:val="00F87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C3ACDE-F18D-4187-9569-DB7E48F18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A0A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CD6DF5-87A7-4E8D-BD5E-87E6D0AE5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554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Yamilie López</cp:lastModifiedBy>
  <cp:revision>4</cp:revision>
  <cp:lastPrinted>2021-06-02T01:42:00Z</cp:lastPrinted>
  <dcterms:created xsi:type="dcterms:W3CDTF">2021-06-02T01:41:00Z</dcterms:created>
  <dcterms:modified xsi:type="dcterms:W3CDTF">2021-06-02T02:07:00Z</dcterms:modified>
</cp:coreProperties>
</file>