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C5F8" w14:textId="14F43269" w:rsidR="008A1E81" w:rsidRDefault="008A1E81" w:rsidP="008A1E81">
      <w:pPr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4F296671" wp14:editId="469CF058">
            <wp:simplePos x="0" y="0"/>
            <wp:positionH relativeFrom="page">
              <wp:posOffset>3810</wp:posOffset>
            </wp:positionH>
            <wp:positionV relativeFrom="paragraph">
              <wp:posOffset>-885190</wp:posOffset>
            </wp:positionV>
            <wp:extent cx="7757959" cy="10039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 de prens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959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20C">
        <w:rPr>
          <w:noProof/>
          <w:lang w:eastAsia="es-CO"/>
        </w:rPr>
        <w:t>10</w:t>
      </w:r>
    </w:p>
    <w:p w14:paraId="6B4BD470" w14:textId="3046860D" w:rsidR="008A1E81" w:rsidRDefault="008A1E81" w:rsidP="008A1E81">
      <w:pPr>
        <w:rPr>
          <w:rFonts w:ascii="Arial" w:hAnsi="Arial" w:cs="Arial"/>
          <w:b/>
          <w:sz w:val="24"/>
          <w:szCs w:val="24"/>
        </w:rPr>
      </w:pPr>
    </w:p>
    <w:p w14:paraId="5721C000" w14:textId="106B2DD7" w:rsidR="008A1E81" w:rsidRPr="008A1E81" w:rsidRDefault="008A1E81" w:rsidP="008A1E81">
      <w:pPr>
        <w:tabs>
          <w:tab w:val="left" w:pos="711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="00D3320C">
        <w:rPr>
          <w:rFonts w:ascii="Arial" w:hAnsi="Arial" w:cs="Arial"/>
          <w:b/>
          <w:color w:val="FFFFFF" w:themeColor="background1"/>
          <w:sz w:val="20"/>
          <w:szCs w:val="20"/>
        </w:rPr>
        <w:t>10</w:t>
      </w:r>
      <w:r w:rsidRPr="008A1E81">
        <w:rPr>
          <w:rFonts w:ascii="Arial" w:hAnsi="Arial" w:cs="Arial"/>
          <w:b/>
          <w:color w:val="FFFFFF" w:themeColor="background1"/>
          <w:sz w:val="20"/>
          <w:szCs w:val="20"/>
        </w:rPr>
        <w:t xml:space="preserve"> de junio de 2021</w:t>
      </w:r>
    </w:p>
    <w:p w14:paraId="38D323A8" w14:textId="77777777" w:rsidR="008A1E81" w:rsidRDefault="008A1E81" w:rsidP="008A1E81">
      <w:pPr>
        <w:rPr>
          <w:rFonts w:ascii="Arial" w:hAnsi="Arial" w:cs="Arial"/>
          <w:b/>
          <w:sz w:val="24"/>
          <w:szCs w:val="24"/>
        </w:rPr>
      </w:pPr>
    </w:p>
    <w:p w14:paraId="389F8443" w14:textId="5877323B" w:rsidR="008A1E81" w:rsidRDefault="008A1E81" w:rsidP="008A1E81">
      <w:pPr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 xml:space="preserve">Debido a las circunstancias </w:t>
      </w:r>
      <w:r w:rsidR="00FC6457">
        <w:rPr>
          <w:rFonts w:ascii="Arial" w:hAnsi="Arial" w:cs="Arial"/>
          <w:b/>
          <w:sz w:val="24"/>
          <w:szCs w:val="24"/>
        </w:rPr>
        <w:t xml:space="preserve">generadas </w:t>
      </w:r>
      <w:r>
        <w:rPr>
          <w:rFonts w:ascii="Arial" w:hAnsi="Arial" w:cs="Arial"/>
          <w:b/>
          <w:sz w:val="24"/>
          <w:szCs w:val="24"/>
        </w:rPr>
        <w:t xml:space="preserve">por la </w:t>
      </w:r>
      <w:r w:rsidR="00FC6457">
        <w:rPr>
          <w:rFonts w:ascii="Arial" w:hAnsi="Arial" w:cs="Arial"/>
          <w:b/>
          <w:sz w:val="24"/>
          <w:szCs w:val="24"/>
        </w:rPr>
        <w:t xml:space="preserve">actual </w:t>
      </w:r>
      <w:r>
        <w:rPr>
          <w:rFonts w:ascii="Arial" w:hAnsi="Arial" w:cs="Arial"/>
          <w:b/>
          <w:sz w:val="24"/>
          <w:szCs w:val="24"/>
        </w:rPr>
        <w:t xml:space="preserve">pandemia y la situación </w:t>
      </w:r>
      <w:r w:rsidR="00FC6457">
        <w:rPr>
          <w:rFonts w:ascii="Arial" w:hAnsi="Arial" w:cs="Arial"/>
          <w:b/>
          <w:sz w:val="24"/>
          <w:szCs w:val="24"/>
        </w:rPr>
        <w:t>coyuntural d</w:t>
      </w:r>
      <w:r>
        <w:rPr>
          <w:rFonts w:ascii="Arial" w:hAnsi="Arial" w:cs="Arial"/>
          <w:b/>
          <w:sz w:val="24"/>
          <w:szCs w:val="24"/>
        </w:rPr>
        <w:t xml:space="preserve">el municipio, la Alcaldía informa </w:t>
      </w:r>
      <w:r w:rsidR="00FC6457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sz w:val="24"/>
          <w:szCs w:val="24"/>
        </w:rPr>
        <w:t xml:space="preserve"> cancel</w:t>
      </w:r>
      <w:r w:rsidR="00FC6457">
        <w:rPr>
          <w:rFonts w:ascii="Arial" w:hAnsi="Arial" w:cs="Arial"/>
          <w:b/>
          <w:sz w:val="24"/>
          <w:szCs w:val="24"/>
        </w:rPr>
        <w:t>ación de</w:t>
      </w:r>
      <w:r>
        <w:rPr>
          <w:rFonts w:ascii="Arial" w:hAnsi="Arial" w:cs="Arial"/>
          <w:b/>
          <w:sz w:val="24"/>
          <w:szCs w:val="24"/>
        </w:rPr>
        <w:t xml:space="preserve"> los eventos </w:t>
      </w:r>
      <w:r w:rsidR="00FC6457">
        <w:rPr>
          <w:rFonts w:ascii="Arial" w:hAnsi="Arial" w:cs="Arial"/>
          <w:b/>
          <w:sz w:val="24"/>
          <w:szCs w:val="24"/>
        </w:rPr>
        <w:t>previstos para</w:t>
      </w:r>
      <w:r>
        <w:rPr>
          <w:rFonts w:ascii="Arial" w:hAnsi="Arial" w:cs="Arial"/>
          <w:b/>
          <w:sz w:val="24"/>
          <w:szCs w:val="24"/>
        </w:rPr>
        <w:t xml:space="preserve"> la celebración del Onomástico de Pasto</w:t>
      </w:r>
    </w:p>
    <w:p w14:paraId="768BDBA5" w14:textId="77777777" w:rsidR="008A1E81" w:rsidRDefault="008A1E81" w:rsidP="008A1E8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6057E86E" w14:textId="1704CD52" w:rsidR="006C72F8" w:rsidRDefault="006C72F8" w:rsidP="006C72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C72F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 álgido momento que vive el país y la ciudad, nos convidan a ser coherentes con el contexto que atravesamos. La cultura, el deporte y otras actividades, no pueden convertirse en distractores de lo fundamental. El mejor homenaje que hoy podemos hacer en honor a nuestra ciudad</w:t>
      </w:r>
      <w:bookmarkStart w:id="0" w:name="_GoBack"/>
      <w:bookmarkEnd w:id="0"/>
      <w:r w:rsidRPr="006C72F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es el de atender las demandas ciudadanas, de escucharnos y actuar con responsabilidad y criterio público ante la complejidad del momento: pico de contagios por Covid-19, alerta roja por ocupación de camas UCI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y un </w:t>
      </w:r>
      <w:r w:rsidRPr="006C72F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paro nacional indefinido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. </w:t>
      </w:r>
    </w:p>
    <w:p w14:paraId="57353E12" w14:textId="29EC1114" w:rsidR="006C72F8" w:rsidRPr="006C72F8" w:rsidRDefault="006C72F8" w:rsidP="006C72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C72F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</w:p>
    <w:p w14:paraId="1BA1606D" w14:textId="0E3C40DE" w:rsidR="008A1E81" w:rsidRPr="006C72F8" w:rsidRDefault="00B86DB1" w:rsidP="008A1E8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C72F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Entre las razones que llevaron </w:t>
      </w:r>
      <w:r w:rsidR="00D828A8" w:rsidRPr="006C72F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a la administración municipal </w:t>
      </w:r>
      <w:r w:rsidRPr="006C72F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 tomar la decisión</w:t>
      </w:r>
      <w:r w:rsidR="0021382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de cancelar los eventos previstos para la celebración del Onomástico</w:t>
      </w:r>
      <w:r w:rsidRPr="006C72F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, </w:t>
      </w:r>
      <w:r w:rsidR="00D828A8" w:rsidRPr="006C72F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 encuentran</w:t>
      </w:r>
      <w:r w:rsidRPr="006C72F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:</w:t>
      </w:r>
    </w:p>
    <w:p w14:paraId="6F2AAF74" w14:textId="77777777" w:rsidR="008A1E81" w:rsidRDefault="008A1E81" w:rsidP="008A1E8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269144CB" w14:textId="33D18394" w:rsidR="008A1E81" w:rsidRDefault="008A1E81" w:rsidP="008A1E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Los altos índices de contagio que se presentan por Covid-19 y que en el último reporte suman 2.</w:t>
      </w:r>
      <w:r w:rsidR="008D6D6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078</w:t>
      </w:r>
      <w:r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casos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14:paraId="24CCB5AC" w14:textId="77777777" w:rsidR="008A1E81" w:rsidRDefault="008A1E81" w:rsidP="008A1E81">
      <w:pPr>
        <w:pStyle w:val="Prrafodelista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5C625209" w14:textId="5DAEDA97" w:rsidR="008A1E81" w:rsidRDefault="008A1E81" w:rsidP="008A1E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De acuerdo a la información entregada por el Ministerio de Salud y Protección Social, se prevé que Nariño y su capital registrarán un cuarto pico sostenido de contagios </w:t>
      </w:r>
      <w:r w:rsidR="00FC6457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entre las siguientes </w:t>
      </w:r>
      <w:r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4 </w:t>
      </w:r>
      <w:r w:rsidR="00390D3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y</w:t>
      </w:r>
      <w:r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6 semanas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14:paraId="5CBDDC58" w14:textId="77777777" w:rsidR="008A1E81" w:rsidRPr="008A1E81" w:rsidRDefault="008A1E81" w:rsidP="008A1E81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528858CA" w14:textId="2B07A6AB" w:rsidR="008A1E81" w:rsidRDefault="00315276" w:rsidP="008A1E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</w:t>
      </w:r>
      <w:r w:rsidR="008A1E81"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l último reporte de ocupación </w:t>
      </w:r>
      <w:r w:rsidR="00A33C7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de</w:t>
      </w:r>
      <w:r w:rsidR="008A1E81"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camas UCI entregado por la Secretaría de Salud de Pasto es del 9</w:t>
      </w:r>
      <w:r w:rsidR="008D6D6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6</w:t>
      </w:r>
      <w:r w:rsidR="008A1E81"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  <w:r w:rsidR="00DA447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</w:t>
      </w:r>
      <w:r w:rsidR="008A1E81"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%. </w:t>
      </w:r>
    </w:p>
    <w:p w14:paraId="017813B0" w14:textId="77777777" w:rsidR="008A1E81" w:rsidRPr="008A1E81" w:rsidRDefault="008A1E81" w:rsidP="008A1E81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75813E98" w14:textId="06B37DF7" w:rsidR="008A1E81" w:rsidRDefault="00A33C7C" w:rsidP="008A1E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Con la misma </w:t>
      </w:r>
      <w:r w:rsidR="001F58A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relevan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cia se ha considerado</w:t>
      </w:r>
      <w:r w:rsidR="001F58A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8A1E81"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la situación social que </w:t>
      </w:r>
      <w:r w:rsidR="00A45AC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afronta</w:t>
      </w:r>
      <w:r w:rsidR="001F58A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8A1E81"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 país</w:t>
      </w:r>
      <w:r w:rsid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14:paraId="587D8E53" w14:textId="77777777" w:rsidR="008A1E81" w:rsidRDefault="008A1E81" w:rsidP="008A1E8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551B487E" w14:textId="349EE6C2" w:rsidR="008A1E81" w:rsidRDefault="008A1E81" w:rsidP="008A1E8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La Alcaldía desde la Secretaría de Cultura continuará su trabajo de acompañamiento para </w:t>
      </w:r>
      <w:r w:rsidR="0021382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</w:t>
      </w:r>
      <w:r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 sector</w:t>
      </w:r>
      <w:r w:rsidR="00804FE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</w:t>
      </w:r>
      <w:r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a través de los diferentes planes y programas, como también desde las instancias respectivas que propendan por el fortalecimiento de las tradiciones e identidad propia de los pastusos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14:paraId="5C0BF82B" w14:textId="77777777" w:rsidR="008A1E81" w:rsidRDefault="008A1E81" w:rsidP="008A1E8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299931B7" w14:textId="3A78E89F" w:rsidR="00064511" w:rsidRPr="008A1E81" w:rsidRDefault="008A1E81" w:rsidP="008A1E8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Los eventos culturales y artísticos requieren del compromiso individual y colectivo con el autocuidado y las medidas de bioseguridad para su realización y puesta en escena, en tanto el país avan</w:t>
      </w:r>
      <w:r w:rsidR="00804FE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ce</w:t>
      </w:r>
      <w:r w:rsidRPr="008A1E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con el Plan Nacional de Vacunación contra el Covid-19 que permitirá la inmunidad de rebaño</w:t>
      </w:r>
      <w:r>
        <w:rPr>
          <w:rFonts w:ascii="Arial" w:hAnsi="Arial" w:cs="Arial"/>
          <w:sz w:val="24"/>
          <w:szCs w:val="24"/>
        </w:rPr>
        <w:t>.</w:t>
      </w:r>
    </w:p>
    <w:sectPr w:rsidR="00064511" w:rsidRPr="008A1E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70D"/>
    <w:multiLevelType w:val="hybridMultilevel"/>
    <w:tmpl w:val="F574E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D0F"/>
    <w:multiLevelType w:val="hybridMultilevel"/>
    <w:tmpl w:val="2BD048C4"/>
    <w:lvl w:ilvl="0" w:tplc="8988B62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A084E"/>
    <w:multiLevelType w:val="hybridMultilevel"/>
    <w:tmpl w:val="88D0F3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1561F"/>
    <w:multiLevelType w:val="hybridMultilevel"/>
    <w:tmpl w:val="3B8CF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34315"/>
    <w:rsid w:val="00064511"/>
    <w:rsid w:val="001F58AF"/>
    <w:rsid w:val="001F5A43"/>
    <w:rsid w:val="001F6E3E"/>
    <w:rsid w:val="002007A9"/>
    <w:rsid w:val="00213823"/>
    <w:rsid w:val="00270E68"/>
    <w:rsid w:val="00292008"/>
    <w:rsid w:val="002D3FBE"/>
    <w:rsid w:val="00315276"/>
    <w:rsid w:val="00381469"/>
    <w:rsid w:val="00390D3D"/>
    <w:rsid w:val="003D5565"/>
    <w:rsid w:val="00407633"/>
    <w:rsid w:val="004141A2"/>
    <w:rsid w:val="0043798D"/>
    <w:rsid w:val="00482694"/>
    <w:rsid w:val="004D37F0"/>
    <w:rsid w:val="004F25C6"/>
    <w:rsid w:val="004F75AB"/>
    <w:rsid w:val="005926BA"/>
    <w:rsid w:val="005D47E1"/>
    <w:rsid w:val="005D7D6E"/>
    <w:rsid w:val="005E4DD0"/>
    <w:rsid w:val="006375E4"/>
    <w:rsid w:val="006B5638"/>
    <w:rsid w:val="006C72F8"/>
    <w:rsid w:val="007773BD"/>
    <w:rsid w:val="0078283D"/>
    <w:rsid w:val="007B47EF"/>
    <w:rsid w:val="00804FE6"/>
    <w:rsid w:val="00834B08"/>
    <w:rsid w:val="008A1E81"/>
    <w:rsid w:val="008C47F2"/>
    <w:rsid w:val="008D6D6C"/>
    <w:rsid w:val="009815CE"/>
    <w:rsid w:val="009B4D36"/>
    <w:rsid w:val="00A12662"/>
    <w:rsid w:val="00A33C7C"/>
    <w:rsid w:val="00A45AC5"/>
    <w:rsid w:val="00A83088"/>
    <w:rsid w:val="00AF7ACD"/>
    <w:rsid w:val="00B11009"/>
    <w:rsid w:val="00B34576"/>
    <w:rsid w:val="00B6297F"/>
    <w:rsid w:val="00B86DB1"/>
    <w:rsid w:val="00B942F9"/>
    <w:rsid w:val="00B97DD0"/>
    <w:rsid w:val="00D21063"/>
    <w:rsid w:val="00D3320C"/>
    <w:rsid w:val="00D44232"/>
    <w:rsid w:val="00D6607D"/>
    <w:rsid w:val="00D828A8"/>
    <w:rsid w:val="00DA4478"/>
    <w:rsid w:val="00DC03B1"/>
    <w:rsid w:val="00E0434A"/>
    <w:rsid w:val="00E1625B"/>
    <w:rsid w:val="00FC6457"/>
    <w:rsid w:val="00FD11CA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99CE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17</cp:revision>
  <cp:lastPrinted>2021-06-10T20:23:00Z</cp:lastPrinted>
  <dcterms:created xsi:type="dcterms:W3CDTF">2021-06-09T01:17:00Z</dcterms:created>
  <dcterms:modified xsi:type="dcterms:W3CDTF">2021-06-10T20:27:00Z</dcterms:modified>
</cp:coreProperties>
</file>