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55F24262" w:rsidR="007E5540" w:rsidRDefault="003F2D8E" w:rsidP="007E5540">
      <w:pPr>
        <w:ind w:left="7080" w:firstLine="708"/>
        <w:rPr>
          <w:b/>
          <w:color w:val="FFFFFF" w:themeColor="background1"/>
        </w:rPr>
      </w:pPr>
      <w:bookmarkStart w:id="0" w:name="_GoBack"/>
      <w:bookmarkEnd w:id="0"/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256</w:t>
      </w:r>
    </w:p>
    <w:p w14:paraId="248C7654" w14:textId="038EC3B9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755C07">
        <w:rPr>
          <w:b/>
          <w:color w:val="002060"/>
        </w:rPr>
        <w:t>15 de junio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306F6E" w14:textId="4660F35A" w:rsidR="008B7466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515CE2" w14:textId="0248F941" w:rsidR="003F2D8E" w:rsidRDefault="005033B7" w:rsidP="00046DEE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3B7">
        <w:rPr>
          <w:rFonts w:ascii="Arial" w:hAnsi="Arial" w:cs="Arial"/>
          <w:b/>
          <w:bCs/>
          <w:sz w:val="24"/>
          <w:szCs w:val="24"/>
        </w:rPr>
        <w:t>CON REPRES</w:t>
      </w:r>
      <w:r w:rsidR="00815FF6">
        <w:rPr>
          <w:rFonts w:ascii="Arial" w:hAnsi="Arial" w:cs="Arial"/>
          <w:b/>
          <w:bCs/>
          <w:sz w:val="24"/>
          <w:szCs w:val="24"/>
        </w:rPr>
        <w:t>ENTANTES</w:t>
      </w:r>
      <w:r w:rsidRPr="005033B7">
        <w:rPr>
          <w:rFonts w:ascii="Arial" w:hAnsi="Arial" w:cs="Arial"/>
          <w:b/>
          <w:bCs/>
          <w:sz w:val="24"/>
          <w:szCs w:val="24"/>
        </w:rPr>
        <w:t xml:space="preserve"> DEL SECTOR EDUCATIVO Y CORREGIDORES, AVANZAN LAS MESAS DE PARTICIPACIÓN PARA CONSTRUIR LA POL</w:t>
      </w:r>
      <w:r w:rsidR="00923DA0">
        <w:rPr>
          <w:rFonts w:ascii="Arial" w:hAnsi="Arial" w:cs="Arial"/>
          <w:b/>
          <w:bCs/>
          <w:sz w:val="24"/>
          <w:szCs w:val="24"/>
        </w:rPr>
        <w:t>Í</w:t>
      </w:r>
      <w:r w:rsidRPr="005033B7">
        <w:rPr>
          <w:rFonts w:ascii="Arial" w:hAnsi="Arial" w:cs="Arial"/>
          <w:b/>
          <w:bCs/>
          <w:sz w:val="24"/>
          <w:szCs w:val="24"/>
        </w:rPr>
        <w:t>TICA PÚBLICA DE LA BICICLETA</w:t>
      </w:r>
    </w:p>
    <w:p w14:paraId="7A802FFE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442202" w14:textId="3A0F472B" w:rsidR="008B7466" w:rsidRPr="003F2D8E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Representantes del sector educativo y </w:t>
      </w:r>
      <w:r w:rsidR="00923DA0">
        <w:rPr>
          <w:rFonts w:ascii="Arial" w:hAnsi="Arial" w:cs="Arial"/>
          <w:sz w:val="24"/>
          <w:szCs w:val="24"/>
        </w:rPr>
        <w:t>corregidores</w:t>
      </w:r>
      <w:r>
        <w:rPr>
          <w:rFonts w:ascii="Arial" w:hAnsi="Arial" w:cs="Arial"/>
          <w:sz w:val="24"/>
          <w:szCs w:val="24"/>
        </w:rPr>
        <w:t xml:space="preserve"> hicieron parte de las Mesas de </w:t>
      </w:r>
      <w:r w:rsidR="005033B7">
        <w:rPr>
          <w:rFonts w:ascii="Arial" w:hAnsi="Arial" w:cs="Arial"/>
          <w:sz w:val="24"/>
          <w:szCs w:val="24"/>
        </w:rPr>
        <w:t>Participación</w:t>
      </w:r>
      <w:r>
        <w:rPr>
          <w:rFonts w:ascii="Arial" w:hAnsi="Arial" w:cs="Arial"/>
          <w:sz w:val="24"/>
          <w:szCs w:val="24"/>
        </w:rPr>
        <w:t xml:space="preserve"> Ciudadana que lidera la Secretaría de </w:t>
      </w:r>
      <w:r w:rsidR="005033B7">
        <w:rPr>
          <w:rFonts w:ascii="Arial" w:hAnsi="Arial" w:cs="Arial"/>
          <w:sz w:val="24"/>
          <w:szCs w:val="24"/>
        </w:rPr>
        <w:t>Tránsito y Transporte</w:t>
      </w:r>
      <w:r>
        <w:rPr>
          <w:rFonts w:ascii="Arial" w:hAnsi="Arial" w:cs="Arial"/>
          <w:sz w:val="24"/>
          <w:szCs w:val="24"/>
        </w:rPr>
        <w:t xml:space="preserve"> para la construcción e implementación de la </w:t>
      </w:r>
      <w:r w:rsidR="005033B7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P</w:t>
      </w:r>
      <w:r w:rsidR="005033B7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blica de la Bicicleta en el </w:t>
      </w:r>
      <w:r w:rsidR="005033B7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de Pasto.</w:t>
      </w:r>
    </w:p>
    <w:p w14:paraId="22BE177D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ADEDE5" w14:textId="7BC49195" w:rsidR="008B7466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corregido</w:t>
      </w:r>
      <w:r w:rsidR="005033B7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Bues</w:t>
      </w:r>
      <w:r w:rsidR="005033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quillo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Nathaly</w:t>
      </w:r>
      <w:proofErr w:type="spellEnd"/>
      <w:r>
        <w:rPr>
          <w:rFonts w:ascii="Arial" w:hAnsi="Arial" w:cs="Arial"/>
          <w:sz w:val="24"/>
          <w:szCs w:val="24"/>
        </w:rPr>
        <w:t xml:space="preserve"> Hernández, señaló que es fundamental tener en cuenta al sector rural en la formulación de este documento, pues sostuvo que son </w:t>
      </w:r>
      <w:r w:rsidR="005033B7">
        <w:rPr>
          <w:rFonts w:ascii="Arial" w:hAnsi="Arial" w:cs="Arial"/>
          <w:sz w:val="24"/>
          <w:szCs w:val="24"/>
        </w:rPr>
        <w:t>múltiples</w:t>
      </w:r>
      <w:r>
        <w:rPr>
          <w:rFonts w:ascii="Arial" w:hAnsi="Arial" w:cs="Arial"/>
          <w:sz w:val="24"/>
          <w:szCs w:val="24"/>
        </w:rPr>
        <w:t xml:space="preserve"> los atributos que tienen los corregimientos y </w:t>
      </w:r>
      <w:r w:rsidR="005033B7">
        <w:rPr>
          <w:rFonts w:ascii="Arial" w:hAnsi="Arial" w:cs="Arial"/>
          <w:sz w:val="24"/>
          <w:szCs w:val="24"/>
        </w:rPr>
        <w:t xml:space="preserve">que pueden fortalecerse </w:t>
      </w:r>
      <w:r>
        <w:rPr>
          <w:rFonts w:ascii="Arial" w:hAnsi="Arial" w:cs="Arial"/>
          <w:sz w:val="24"/>
          <w:szCs w:val="24"/>
        </w:rPr>
        <w:t>a partir del uso seguro y masivo de la bicicleta.</w:t>
      </w:r>
    </w:p>
    <w:p w14:paraId="7197E5C2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A8DB9B" w14:textId="192670D8" w:rsidR="008B7466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“Sabemos que la zona rural es de gran acogida para los ciclistas, de ahí la importancia de propiciar las garantías </w:t>
      </w:r>
      <w:r w:rsidR="005033B7">
        <w:rPr>
          <w:rFonts w:ascii="Arial" w:hAnsi="Arial" w:cs="Arial"/>
          <w:sz w:val="24"/>
          <w:szCs w:val="24"/>
        </w:rPr>
        <w:t>necesarias</w:t>
      </w:r>
      <w:r>
        <w:rPr>
          <w:rFonts w:ascii="Arial" w:hAnsi="Arial" w:cs="Arial"/>
          <w:sz w:val="24"/>
          <w:szCs w:val="24"/>
        </w:rPr>
        <w:t xml:space="preserve"> para que su uso se pueda hacer de forma segura y </w:t>
      </w:r>
      <w:r w:rsidR="005033B7">
        <w:rPr>
          <w:rFonts w:ascii="Arial" w:hAnsi="Arial" w:cs="Arial"/>
          <w:sz w:val="24"/>
          <w:szCs w:val="24"/>
        </w:rPr>
        <w:t>continua</w:t>
      </w:r>
      <w:r>
        <w:rPr>
          <w:rFonts w:ascii="Arial" w:hAnsi="Arial" w:cs="Arial"/>
          <w:sz w:val="24"/>
          <w:szCs w:val="24"/>
        </w:rPr>
        <w:t xml:space="preserve">, a fin de seguir </w:t>
      </w:r>
      <w:r w:rsidR="005033B7">
        <w:rPr>
          <w:rFonts w:ascii="Arial" w:hAnsi="Arial" w:cs="Arial"/>
          <w:sz w:val="24"/>
          <w:szCs w:val="24"/>
        </w:rPr>
        <w:t xml:space="preserve">fortaleciendo </w:t>
      </w:r>
      <w:r>
        <w:rPr>
          <w:rFonts w:ascii="Arial" w:hAnsi="Arial" w:cs="Arial"/>
          <w:sz w:val="24"/>
          <w:szCs w:val="24"/>
        </w:rPr>
        <w:t>el turismo y la economía de nuestro</w:t>
      </w:r>
      <w:r w:rsidR="005033B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corregimientos”, expresó.</w:t>
      </w:r>
    </w:p>
    <w:p w14:paraId="6B562B06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C88B71" w14:textId="6FCE47C0" w:rsidR="008B7466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 el corregidor de </w:t>
      </w:r>
      <w:proofErr w:type="spellStart"/>
      <w:r>
        <w:rPr>
          <w:rFonts w:ascii="Arial" w:hAnsi="Arial" w:cs="Arial"/>
          <w:sz w:val="24"/>
          <w:szCs w:val="24"/>
        </w:rPr>
        <w:t>Mapachico</w:t>
      </w:r>
      <w:proofErr w:type="spellEnd"/>
      <w:r>
        <w:rPr>
          <w:rFonts w:ascii="Arial" w:hAnsi="Arial" w:cs="Arial"/>
          <w:sz w:val="24"/>
          <w:szCs w:val="24"/>
        </w:rPr>
        <w:t xml:space="preserve">, Juan Carlos Palacios, indicó que construir la </w:t>
      </w:r>
      <w:r w:rsidR="005033B7">
        <w:rPr>
          <w:rFonts w:ascii="Arial" w:hAnsi="Arial" w:cs="Arial"/>
          <w:sz w:val="24"/>
          <w:szCs w:val="24"/>
        </w:rPr>
        <w:t xml:space="preserve">Política Pública de la Bicicleta </w:t>
      </w:r>
      <w:r>
        <w:rPr>
          <w:rFonts w:ascii="Arial" w:hAnsi="Arial" w:cs="Arial"/>
          <w:sz w:val="24"/>
          <w:szCs w:val="24"/>
        </w:rPr>
        <w:t xml:space="preserve">de manera participativa, </w:t>
      </w:r>
      <w:r w:rsidR="005033B7">
        <w:rPr>
          <w:rFonts w:ascii="Arial" w:hAnsi="Arial" w:cs="Arial"/>
          <w:sz w:val="24"/>
          <w:szCs w:val="24"/>
        </w:rPr>
        <w:t>permitirá</w:t>
      </w:r>
      <w:r>
        <w:rPr>
          <w:rFonts w:ascii="Arial" w:hAnsi="Arial" w:cs="Arial"/>
          <w:sz w:val="24"/>
          <w:szCs w:val="24"/>
        </w:rPr>
        <w:t xml:space="preserve"> identificar las </w:t>
      </w:r>
      <w:r w:rsidR="005033B7">
        <w:rPr>
          <w:rFonts w:ascii="Arial" w:hAnsi="Arial" w:cs="Arial"/>
          <w:sz w:val="24"/>
          <w:szCs w:val="24"/>
        </w:rPr>
        <w:t>problemáticas</w:t>
      </w:r>
      <w:r>
        <w:rPr>
          <w:rFonts w:ascii="Arial" w:hAnsi="Arial" w:cs="Arial"/>
          <w:sz w:val="24"/>
          <w:szCs w:val="24"/>
        </w:rPr>
        <w:t xml:space="preserve"> y potencialidades que posee el </w:t>
      </w:r>
      <w:r w:rsidR="00815FF6">
        <w:rPr>
          <w:rFonts w:ascii="Arial" w:hAnsi="Arial" w:cs="Arial"/>
          <w:sz w:val="24"/>
          <w:szCs w:val="24"/>
        </w:rPr>
        <w:t xml:space="preserve">territorio </w:t>
      </w:r>
      <w:r>
        <w:rPr>
          <w:rFonts w:ascii="Arial" w:hAnsi="Arial" w:cs="Arial"/>
          <w:sz w:val="24"/>
          <w:szCs w:val="24"/>
        </w:rPr>
        <w:t>en cu</w:t>
      </w:r>
      <w:r w:rsidR="005033B7">
        <w:rPr>
          <w:rFonts w:ascii="Arial" w:hAnsi="Arial" w:cs="Arial"/>
          <w:sz w:val="24"/>
          <w:szCs w:val="24"/>
        </w:rPr>
        <w:t>anto</w:t>
      </w:r>
      <w:r>
        <w:rPr>
          <w:rFonts w:ascii="Arial" w:hAnsi="Arial" w:cs="Arial"/>
          <w:sz w:val="24"/>
          <w:szCs w:val="24"/>
        </w:rPr>
        <w:t xml:space="preserve"> a la movilidad y el transporte </w:t>
      </w:r>
      <w:r w:rsidR="005033B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ostenible.</w:t>
      </w:r>
    </w:p>
    <w:p w14:paraId="63BD8694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0FE22D" w14:textId="773378AA" w:rsidR="008B7466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el </w:t>
      </w:r>
      <w:r w:rsidR="005033B7">
        <w:rPr>
          <w:rFonts w:ascii="Arial" w:hAnsi="Arial" w:cs="Arial"/>
          <w:sz w:val="24"/>
          <w:szCs w:val="24"/>
        </w:rPr>
        <w:t>Subsecretario</w:t>
      </w:r>
      <w:r>
        <w:rPr>
          <w:rFonts w:ascii="Arial" w:hAnsi="Arial" w:cs="Arial"/>
          <w:sz w:val="24"/>
          <w:szCs w:val="24"/>
        </w:rPr>
        <w:t xml:space="preserve"> de Movilidad, Luis </w:t>
      </w:r>
      <w:r w:rsidR="005033B7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aime Guerrero, </w:t>
      </w:r>
      <w:r w:rsidR="005033B7">
        <w:rPr>
          <w:rFonts w:ascii="Arial" w:hAnsi="Arial" w:cs="Arial"/>
          <w:sz w:val="24"/>
          <w:szCs w:val="24"/>
        </w:rPr>
        <w:t>entregó</w:t>
      </w:r>
      <w:r>
        <w:rPr>
          <w:rFonts w:ascii="Arial" w:hAnsi="Arial" w:cs="Arial"/>
          <w:sz w:val="24"/>
          <w:szCs w:val="24"/>
        </w:rPr>
        <w:t xml:space="preserve"> un b</w:t>
      </w:r>
      <w:r w:rsidR="005033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lance </w:t>
      </w:r>
      <w:r w:rsidR="005033B7">
        <w:rPr>
          <w:rFonts w:ascii="Arial" w:hAnsi="Arial" w:cs="Arial"/>
          <w:sz w:val="24"/>
          <w:szCs w:val="24"/>
        </w:rPr>
        <w:t>positivo</w:t>
      </w:r>
      <w:r>
        <w:rPr>
          <w:rFonts w:ascii="Arial" w:hAnsi="Arial" w:cs="Arial"/>
          <w:sz w:val="24"/>
          <w:szCs w:val="24"/>
        </w:rPr>
        <w:t xml:space="preserve"> de las mesas </w:t>
      </w:r>
      <w:r w:rsidR="005033B7">
        <w:rPr>
          <w:rFonts w:ascii="Arial" w:hAnsi="Arial" w:cs="Arial"/>
          <w:sz w:val="24"/>
          <w:szCs w:val="24"/>
        </w:rPr>
        <w:t xml:space="preserve">desarrolladas </w:t>
      </w:r>
      <w:r>
        <w:rPr>
          <w:rFonts w:ascii="Arial" w:hAnsi="Arial" w:cs="Arial"/>
          <w:sz w:val="24"/>
          <w:szCs w:val="24"/>
        </w:rPr>
        <w:t xml:space="preserve">hasta el momento y </w:t>
      </w:r>
      <w:r w:rsidR="005033B7">
        <w:rPr>
          <w:rFonts w:ascii="Arial" w:hAnsi="Arial" w:cs="Arial"/>
          <w:sz w:val="24"/>
          <w:szCs w:val="24"/>
        </w:rPr>
        <w:t>resaltó</w:t>
      </w:r>
      <w:r>
        <w:rPr>
          <w:rFonts w:ascii="Arial" w:hAnsi="Arial" w:cs="Arial"/>
          <w:sz w:val="24"/>
          <w:szCs w:val="24"/>
        </w:rPr>
        <w:t xml:space="preserve"> la activa</w:t>
      </w:r>
      <w:r w:rsidR="005033B7">
        <w:rPr>
          <w:rFonts w:ascii="Arial" w:hAnsi="Arial" w:cs="Arial"/>
          <w:sz w:val="24"/>
          <w:szCs w:val="24"/>
        </w:rPr>
        <w:t xml:space="preserve"> participación</w:t>
      </w:r>
      <w:r>
        <w:rPr>
          <w:rFonts w:ascii="Arial" w:hAnsi="Arial" w:cs="Arial"/>
          <w:sz w:val="24"/>
          <w:szCs w:val="24"/>
        </w:rPr>
        <w:t xml:space="preserve"> </w:t>
      </w:r>
      <w:r w:rsidR="005033B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los distintos sectores y gremios.</w:t>
      </w:r>
    </w:p>
    <w:p w14:paraId="78E0D047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158C70" w14:textId="705FA5D6" w:rsidR="008B7466" w:rsidRDefault="008B7466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“Una vez se </w:t>
      </w:r>
      <w:r w:rsidR="005033B7">
        <w:rPr>
          <w:rFonts w:ascii="Arial" w:hAnsi="Arial" w:cs="Arial"/>
          <w:sz w:val="24"/>
          <w:szCs w:val="24"/>
        </w:rPr>
        <w:t>recojan</w:t>
      </w:r>
      <w:r>
        <w:rPr>
          <w:rFonts w:ascii="Arial" w:hAnsi="Arial" w:cs="Arial"/>
          <w:sz w:val="24"/>
          <w:szCs w:val="24"/>
        </w:rPr>
        <w:t xml:space="preserve"> todos los aportes, </w:t>
      </w:r>
      <w:r w:rsidR="005033B7">
        <w:rPr>
          <w:rFonts w:ascii="Arial" w:hAnsi="Arial" w:cs="Arial"/>
          <w:sz w:val="24"/>
          <w:szCs w:val="24"/>
        </w:rPr>
        <w:t xml:space="preserve">vamos a incluirlos </w:t>
      </w:r>
      <w:r>
        <w:rPr>
          <w:rFonts w:ascii="Arial" w:hAnsi="Arial" w:cs="Arial"/>
          <w:sz w:val="24"/>
          <w:szCs w:val="24"/>
        </w:rPr>
        <w:t xml:space="preserve">en el documento que </w:t>
      </w:r>
      <w:r w:rsidR="005033B7">
        <w:rPr>
          <w:rFonts w:ascii="Arial" w:hAnsi="Arial" w:cs="Arial"/>
          <w:sz w:val="24"/>
          <w:szCs w:val="24"/>
        </w:rPr>
        <w:t>presentaremos</w:t>
      </w:r>
      <w:r>
        <w:rPr>
          <w:rFonts w:ascii="Arial" w:hAnsi="Arial" w:cs="Arial"/>
          <w:sz w:val="24"/>
          <w:szCs w:val="24"/>
        </w:rPr>
        <w:t xml:space="preserve"> ante el Concejo</w:t>
      </w:r>
      <w:r w:rsidR="005033B7">
        <w:rPr>
          <w:rFonts w:ascii="Arial" w:hAnsi="Arial" w:cs="Arial"/>
          <w:sz w:val="24"/>
          <w:szCs w:val="24"/>
        </w:rPr>
        <w:t xml:space="preserve"> Municipal para que esta Política Pública sea aprobada y se constituya en una realidad”, precisó el funcionario.</w:t>
      </w:r>
    </w:p>
    <w:p w14:paraId="63A31EF0" w14:textId="77777777" w:rsidR="003F2D8E" w:rsidRDefault="003F2D8E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9579F" w14:textId="575D8CCD" w:rsidR="005033B7" w:rsidRPr="008B7466" w:rsidRDefault="002D0645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final de estos encuentros, la Subsecretaría de Cultura Ciudadana realiza su iniciativa de juego y lúdica ¿Quién quiere ser millonario?, a fin de promover entre los asistentes conceptos y herramientas sobre la movilidad sostenible. </w:t>
      </w:r>
    </w:p>
    <w:sectPr w:rsidR="005033B7" w:rsidRPr="008B7466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E662C" w14:textId="77777777" w:rsidR="005C63E9" w:rsidRDefault="005C63E9" w:rsidP="00EA597E">
      <w:pPr>
        <w:spacing w:after="0" w:line="240" w:lineRule="auto"/>
      </w:pPr>
      <w:r>
        <w:separator/>
      </w:r>
    </w:p>
  </w:endnote>
  <w:endnote w:type="continuationSeparator" w:id="0">
    <w:p w14:paraId="1573DCD8" w14:textId="77777777" w:rsidR="005C63E9" w:rsidRDefault="005C63E9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6869" w14:textId="77777777" w:rsidR="005C63E9" w:rsidRDefault="005C63E9" w:rsidP="00EA597E">
      <w:pPr>
        <w:spacing w:after="0" w:line="240" w:lineRule="auto"/>
      </w:pPr>
      <w:r>
        <w:separator/>
      </w:r>
    </w:p>
  </w:footnote>
  <w:footnote w:type="continuationSeparator" w:id="0">
    <w:p w14:paraId="02E16577" w14:textId="77777777" w:rsidR="005C63E9" w:rsidRDefault="005C63E9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2920B6"/>
    <w:rsid w:val="002A4120"/>
    <w:rsid w:val="002B0720"/>
    <w:rsid w:val="002D0645"/>
    <w:rsid w:val="002E68E1"/>
    <w:rsid w:val="003A716C"/>
    <w:rsid w:val="003F2D8E"/>
    <w:rsid w:val="00441282"/>
    <w:rsid w:val="004554FD"/>
    <w:rsid w:val="0049073F"/>
    <w:rsid w:val="004D37F0"/>
    <w:rsid w:val="004F1B84"/>
    <w:rsid w:val="004F4856"/>
    <w:rsid w:val="005033B7"/>
    <w:rsid w:val="00514FEC"/>
    <w:rsid w:val="00594279"/>
    <w:rsid w:val="005A5405"/>
    <w:rsid w:val="005C63E9"/>
    <w:rsid w:val="005E4E4F"/>
    <w:rsid w:val="005F2269"/>
    <w:rsid w:val="00607A23"/>
    <w:rsid w:val="00620265"/>
    <w:rsid w:val="00755C07"/>
    <w:rsid w:val="007773BD"/>
    <w:rsid w:val="007E5540"/>
    <w:rsid w:val="007E7912"/>
    <w:rsid w:val="00815FF6"/>
    <w:rsid w:val="008858E5"/>
    <w:rsid w:val="008A74D4"/>
    <w:rsid w:val="008B7466"/>
    <w:rsid w:val="009112DF"/>
    <w:rsid w:val="009121B1"/>
    <w:rsid w:val="00923DA0"/>
    <w:rsid w:val="00950132"/>
    <w:rsid w:val="00976C0D"/>
    <w:rsid w:val="00993F99"/>
    <w:rsid w:val="009A2A16"/>
    <w:rsid w:val="009A5EEA"/>
    <w:rsid w:val="009D1208"/>
    <w:rsid w:val="00A57E67"/>
    <w:rsid w:val="00B069CF"/>
    <w:rsid w:val="00BB119B"/>
    <w:rsid w:val="00CC7F63"/>
    <w:rsid w:val="00CE119D"/>
    <w:rsid w:val="00CF746A"/>
    <w:rsid w:val="00D14E72"/>
    <w:rsid w:val="00D21063"/>
    <w:rsid w:val="00DE6C98"/>
    <w:rsid w:val="00E0434A"/>
    <w:rsid w:val="00E84791"/>
    <w:rsid w:val="00EA3A8E"/>
    <w:rsid w:val="00EA597E"/>
    <w:rsid w:val="00EC637A"/>
    <w:rsid w:val="00EE5397"/>
    <w:rsid w:val="00F9188F"/>
    <w:rsid w:val="00F9737D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C3BC-8D7B-448E-B349-3ACAE3E7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2021-06-16T23:28:00Z</dcterms:created>
  <dcterms:modified xsi:type="dcterms:W3CDTF">2021-06-16T23:28:00Z</dcterms:modified>
</cp:coreProperties>
</file>