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ABB58A" w14:textId="5B25EDF2" w:rsidR="007773BD" w:rsidRPr="00A02443" w:rsidRDefault="005A5405" w:rsidP="00AC09EB">
      <w:pPr>
        <w:rPr>
          <w:sz w:val="20"/>
          <w:szCs w:val="20"/>
        </w:rPr>
      </w:pPr>
      <w:r>
        <w:rPr>
          <w:noProof/>
          <w:lang w:eastAsia="es-CO"/>
        </w:rPr>
        <w:drawing>
          <wp:anchor distT="0" distB="0" distL="114300" distR="114300" simplePos="0" relativeHeight="251658240" behindDoc="1" locked="0" layoutInCell="1" allowOverlap="1" wp14:anchorId="37119D8B" wp14:editId="0DDC9016">
            <wp:simplePos x="0" y="0"/>
            <wp:positionH relativeFrom="margin">
              <wp:posOffset>-1323092</wp:posOffset>
            </wp:positionH>
            <wp:positionV relativeFrom="paragraph">
              <wp:posOffset>-1226820</wp:posOffset>
            </wp:positionV>
            <wp:extent cx="8384540" cy="10725150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oletin de prensa 2 png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84540" cy="10725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C09EB">
        <w:t xml:space="preserve">                    </w:t>
      </w:r>
      <w:r w:rsidR="00AC09EB" w:rsidRPr="00AC09EB">
        <w:rPr>
          <w:color w:val="FFFFFF" w:themeColor="background1"/>
        </w:rPr>
        <w:t xml:space="preserve">No. </w:t>
      </w:r>
      <w:r w:rsidR="007773BD" w:rsidRPr="00AC09EB">
        <w:rPr>
          <w:color w:val="FFFFFF" w:themeColor="background1"/>
        </w:rPr>
        <w:t xml:space="preserve">        </w:t>
      </w:r>
      <w:r w:rsidR="00332CEB">
        <w:rPr>
          <w:color w:val="FFFFFF" w:themeColor="background1"/>
        </w:rPr>
        <w:t xml:space="preserve">     </w:t>
      </w:r>
      <w:r w:rsidR="007773BD" w:rsidRPr="00AC09EB">
        <w:rPr>
          <w:color w:val="FFFFFF" w:themeColor="background1"/>
        </w:rPr>
        <w:t xml:space="preserve">                                                                                                                          </w:t>
      </w:r>
      <w:r w:rsidR="00332CEB" w:rsidRPr="00A02443">
        <w:rPr>
          <w:rFonts w:ascii="Arial" w:hAnsi="Arial" w:cs="Arial"/>
          <w:b/>
          <w:color w:val="FFFFFF" w:themeColor="background1"/>
          <w:sz w:val="20"/>
          <w:szCs w:val="20"/>
        </w:rPr>
        <w:t>No</w:t>
      </w:r>
      <w:r w:rsidR="0090332A">
        <w:rPr>
          <w:rFonts w:ascii="Arial" w:hAnsi="Arial" w:cs="Arial"/>
          <w:b/>
          <w:color w:val="FFFFFF" w:themeColor="background1"/>
          <w:sz w:val="20"/>
          <w:szCs w:val="20"/>
        </w:rPr>
        <w:t>. 267</w:t>
      </w:r>
      <w:r w:rsidR="007773BD" w:rsidRPr="00A02443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</w:t>
      </w:r>
    </w:p>
    <w:p w14:paraId="3C10E15A" w14:textId="3C6AC612" w:rsidR="007773BD" w:rsidRPr="0090332A" w:rsidRDefault="00AC09EB" w:rsidP="00A02443">
      <w:pPr>
        <w:jc w:val="right"/>
        <w:rPr>
          <w:rFonts w:ascii="Arial" w:hAnsi="Arial" w:cs="Arial"/>
          <w:b/>
          <w:color w:val="002060"/>
          <w:sz w:val="20"/>
          <w:szCs w:val="20"/>
        </w:rPr>
      </w:pPr>
      <w:r w:rsidRPr="004E1C20">
        <w:rPr>
          <w:rFonts w:ascii="Arial" w:hAnsi="Arial" w:cs="Arial"/>
          <w:b/>
          <w:color w:val="002060"/>
        </w:rPr>
        <w:t xml:space="preserve">                                                                                                            </w:t>
      </w:r>
      <w:r w:rsidR="0090332A">
        <w:rPr>
          <w:rFonts w:ascii="Arial" w:hAnsi="Arial" w:cs="Arial"/>
          <w:b/>
          <w:color w:val="002060"/>
          <w:sz w:val="20"/>
          <w:szCs w:val="20"/>
        </w:rPr>
        <w:t>25</w:t>
      </w:r>
      <w:r w:rsidR="004E1C20" w:rsidRPr="0090332A">
        <w:rPr>
          <w:rFonts w:ascii="Arial" w:hAnsi="Arial" w:cs="Arial"/>
          <w:b/>
          <w:color w:val="002060"/>
          <w:sz w:val="20"/>
          <w:szCs w:val="20"/>
        </w:rPr>
        <w:t xml:space="preserve"> de j</w:t>
      </w:r>
      <w:r w:rsidR="0007321B" w:rsidRPr="0090332A">
        <w:rPr>
          <w:rFonts w:ascii="Arial" w:hAnsi="Arial" w:cs="Arial"/>
          <w:b/>
          <w:color w:val="002060"/>
          <w:sz w:val="20"/>
          <w:szCs w:val="20"/>
        </w:rPr>
        <w:t>unio</w:t>
      </w:r>
      <w:r w:rsidR="001B4904" w:rsidRPr="0090332A">
        <w:rPr>
          <w:rFonts w:ascii="Arial" w:hAnsi="Arial" w:cs="Arial"/>
          <w:b/>
          <w:color w:val="002060"/>
          <w:sz w:val="20"/>
          <w:szCs w:val="20"/>
        </w:rPr>
        <w:t xml:space="preserve"> </w:t>
      </w:r>
      <w:r w:rsidR="007773BD" w:rsidRPr="0090332A">
        <w:rPr>
          <w:rFonts w:ascii="Arial" w:hAnsi="Arial" w:cs="Arial"/>
          <w:b/>
          <w:color w:val="002060"/>
          <w:sz w:val="20"/>
          <w:szCs w:val="20"/>
        </w:rPr>
        <w:t>de 20</w:t>
      </w:r>
      <w:r w:rsidRPr="0090332A">
        <w:rPr>
          <w:rFonts w:ascii="Arial" w:hAnsi="Arial" w:cs="Arial"/>
          <w:b/>
          <w:color w:val="002060"/>
          <w:sz w:val="20"/>
          <w:szCs w:val="20"/>
        </w:rPr>
        <w:t>21</w:t>
      </w:r>
    </w:p>
    <w:p w14:paraId="418F9E7A" w14:textId="3DBF9712" w:rsidR="00CF3D34" w:rsidRDefault="00CF3D34" w:rsidP="00B66010">
      <w:pPr>
        <w:rPr>
          <w:b/>
          <w:color w:val="FFFFFF" w:themeColor="background1"/>
        </w:rPr>
      </w:pPr>
    </w:p>
    <w:p w14:paraId="79BAF0DB" w14:textId="77777777" w:rsidR="00B94518" w:rsidRDefault="00B94518" w:rsidP="00B94518">
      <w:pPr>
        <w:rPr>
          <w:rFonts w:ascii="Arial" w:hAnsi="Arial" w:cs="Arial"/>
          <w:b/>
          <w:sz w:val="24"/>
          <w:szCs w:val="24"/>
        </w:rPr>
      </w:pPr>
    </w:p>
    <w:p w14:paraId="702AA3A9" w14:textId="05CC4F58" w:rsidR="00315C87" w:rsidRDefault="00315C87" w:rsidP="00315C8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 xml:space="preserve">JORNADA DE VACUNACIÓN COMO </w:t>
      </w:r>
      <w:r w:rsidRPr="00FE6697">
        <w:rPr>
          <w:rFonts w:ascii="Arial" w:hAnsi="Arial" w:cs="Arial"/>
          <w:b/>
          <w:sz w:val="24"/>
          <w:szCs w:val="24"/>
        </w:rPr>
        <w:t>REFUERZO ADICIONAL DE SARAMPIÓN Y RUBÉOLA</w:t>
      </w:r>
      <w:r>
        <w:rPr>
          <w:rFonts w:ascii="Arial" w:hAnsi="Arial" w:cs="Arial"/>
          <w:b/>
          <w:sz w:val="24"/>
          <w:szCs w:val="24"/>
        </w:rPr>
        <w:t xml:space="preserve"> SE LLEVARÁ A CABO ESTE SÁBADO 26 DE JUNIO</w:t>
      </w:r>
    </w:p>
    <w:p w14:paraId="2ED57DDC" w14:textId="77777777" w:rsidR="00315C87" w:rsidRPr="00FE6697" w:rsidRDefault="00315C87" w:rsidP="00315C8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19CCE953" w14:textId="132F1782" w:rsidR="00315C87" w:rsidRPr="00997E46" w:rsidRDefault="00FE6697" w:rsidP="00315C8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97E46">
        <w:rPr>
          <w:rFonts w:ascii="Arial" w:hAnsi="Arial" w:cs="Arial"/>
          <w:sz w:val="24"/>
          <w:szCs w:val="24"/>
        </w:rPr>
        <w:t xml:space="preserve">La Alcaldía de Pasto hace un llamado especial </w:t>
      </w:r>
      <w:r w:rsidR="00315C87">
        <w:rPr>
          <w:rFonts w:ascii="Arial" w:hAnsi="Arial" w:cs="Arial"/>
          <w:sz w:val="24"/>
          <w:szCs w:val="24"/>
        </w:rPr>
        <w:t xml:space="preserve">para que este sábado </w:t>
      </w:r>
      <w:r w:rsidR="00315C87" w:rsidRPr="00997E46">
        <w:rPr>
          <w:rFonts w:ascii="Arial" w:hAnsi="Arial" w:cs="Arial"/>
          <w:sz w:val="24"/>
          <w:szCs w:val="24"/>
        </w:rPr>
        <w:t xml:space="preserve">26 de junio </w:t>
      </w:r>
      <w:r w:rsidR="00255B48">
        <w:rPr>
          <w:rFonts w:ascii="Arial" w:hAnsi="Arial" w:cs="Arial"/>
          <w:sz w:val="24"/>
          <w:szCs w:val="24"/>
        </w:rPr>
        <w:t>la ciudadanía participe de</w:t>
      </w:r>
      <w:r w:rsidR="00315C87" w:rsidRPr="00997E46">
        <w:rPr>
          <w:rFonts w:ascii="Arial" w:hAnsi="Arial" w:cs="Arial"/>
          <w:sz w:val="24"/>
          <w:szCs w:val="24"/>
        </w:rPr>
        <w:t xml:space="preserve"> la jornada municipal de vacunación del esquema permanente, influenza</w:t>
      </w:r>
      <w:r w:rsidR="00315C87">
        <w:rPr>
          <w:rFonts w:ascii="Arial" w:hAnsi="Arial" w:cs="Arial"/>
          <w:sz w:val="24"/>
          <w:szCs w:val="24"/>
        </w:rPr>
        <w:t xml:space="preserve">, </w:t>
      </w:r>
      <w:r w:rsidR="00315C87" w:rsidRPr="00997E46">
        <w:rPr>
          <w:rFonts w:ascii="Arial" w:hAnsi="Arial" w:cs="Arial"/>
          <w:sz w:val="24"/>
          <w:szCs w:val="24"/>
        </w:rPr>
        <w:t>sarampión y rubéola, dirigida a niños y niñas menores de 6 años, niños y niñas menores de 11 años, mujeres entre 10 a 49 años, mujeres gestantes, viajeros y adultos mayores de 60 años.</w:t>
      </w:r>
    </w:p>
    <w:p w14:paraId="107A4D7D" w14:textId="77777777" w:rsidR="00315C87" w:rsidRDefault="00315C87" w:rsidP="009D3B6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B98B61C" w14:textId="067C96C4" w:rsidR="00FE6697" w:rsidRDefault="00315C87" w:rsidP="009D3B6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97E46">
        <w:rPr>
          <w:rFonts w:ascii="Arial" w:hAnsi="Arial" w:cs="Arial"/>
          <w:sz w:val="24"/>
          <w:szCs w:val="24"/>
        </w:rPr>
        <w:t xml:space="preserve">Desde el mes de abril por directriz del Ministerio de Salud y Protección Social se adelanta una campaña nacional </w:t>
      </w:r>
      <w:r w:rsidR="00255B48">
        <w:rPr>
          <w:rFonts w:ascii="Arial" w:hAnsi="Arial" w:cs="Arial"/>
          <w:sz w:val="24"/>
          <w:szCs w:val="24"/>
        </w:rPr>
        <w:t>con el</w:t>
      </w:r>
      <w:r w:rsidRPr="00997E46">
        <w:rPr>
          <w:rFonts w:ascii="Arial" w:hAnsi="Arial" w:cs="Arial"/>
          <w:sz w:val="24"/>
          <w:szCs w:val="24"/>
        </w:rPr>
        <w:t xml:space="preserve"> objetivo</w:t>
      </w:r>
      <w:r w:rsidR="00255B48">
        <w:rPr>
          <w:rFonts w:ascii="Arial" w:hAnsi="Arial" w:cs="Arial"/>
          <w:sz w:val="24"/>
          <w:szCs w:val="24"/>
        </w:rPr>
        <w:t xml:space="preserve"> de</w:t>
      </w:r>
      <w:r w:rsidRPr="00997E46">
        <w:rPr>
          <w:rFonts w:ascii="Arial" w:hAnsi="Arial" w:cs="Arial"/>
          <w:sz w:val="24"/>
          <w:szCs w:val="24"/>
        </w:rPr>
        <w:t xml:space="preserve"> vacunar a niños y niñas nacidos entre 2010 y 2019</w:t>
      </w:r>
      <w:r w:rsidR="00255B48">
        <w:rPr>
          <w:rFonts w:ascii="Arial" w:hAnsi="Arial" w:cs="Arial"/>
          <w:sz w:val="24"/>
          <w:szCs w:val="24"/>
        </w:rPr>
        <w:t>, de igual manera y</w:t>
      </w:r>
      <w:r w:rsidR="00F33E75">
        <w:rPr>
          <w:rFonts w:ascii="Arial" w:hAnsi="Arial" w:cs="Arial"/>
          <w:sz w:val="24"/>
          <w:szCs w:val="24"/>
        </w:rPr>
        <w:t xml:space="preserve"> a</w:t>
      </w:r>
      <w:r w:rsidR="00255B48">
        <w:rPr>
          <w:rFonts w:ascii="Arial" w:hAnsi="Arial" w:cs="Arial"/>
          <w:sz w:val="24"/>
          <w:szCs w:val="24"/>
        </w:rPr>
        <w:t xml:space="preserve"> quienes ya tengan </w:t>
      </w:r>
      <w:r w:rsidR="00F33E75">
        <w:rPr>
          <w:rFonts w:ascii="Arial" w:hAnsi="Arial" w:cs="Arial"/>
          <w:sz w:val="24"/>
          <w:szCs w:val="24"/>
        </w:rPr>
        <w:t xml:space="preserve">su esquema completo, se les </w:t>
      </w:r>
      <w:r w:rsidR="00255B48">
        <w:rPr>
          <w:rFonts w:ascii="Arial" w:hAnsi="Arial" w:cs="Arial"/>
          <w:sz w:val="24"/>
          <w:szCs w:val="24"/>
        </w:rPr>
        <w:t xml:space="preserve">recomienda </w:t>
      </w:r>
      <w:r w:rsidR="00F33E75">
        <w:rPr>
          <w:rFonts w:ascii="Arial" w:hAnsi="Arial" w:cs="Arial"/>
          <w:sz w:val="24"/>
          <w:szCs w:val="24"/>
        </w:rPr>
        <w:t>vacunarse con</w:t>
      </w:r>
      <w:r w:rsidR="00FE6697" w:rsidRPr="00997E46">
        <w:rPr>
          <w:rFonts w:ascii="Arial" w:hAnsi="Arial" w:cs="Arial"/>
          <w:sz w:val="24"/>
          <w:szCs w:val="24"/>
        </w:rPr>
        <w:t xml:space="preserve"> una dosis adicional contra el sarampión, rubéola y el síndrome de rubéola congénita</w:t>
      </w:r>
      <w:r w:rsidR="00F33E75">
        <w:rPr>
          <w:rFonts w:ascii="Arial" w:hAnsi="Arial" w:cs="Arial"/>
          <w:sz w:val="24"/>
          <w:szCs w:val="24"/>
        </w:rPr>
        <w:t xml:space="preserve"> </w:t>
      </w:r>
      <w:r w:rsidR="00FE6697" w:rsidRPr="00997E46">
        <w:rPr>
          <w:rFonts w:ascii="Arial" w:hAnsi="Arial" w:cs="Arial"/>
          <w:sz w:val="24"/>
          <w:szCs w:val="24"/>
        </w:rPr>
        <w:t>que</w:t>
      </w:r>
      <w:r w:rsidR="00F33E75">
        <w:rPr>
          <w:rFonts w:ascii="Arial" w:hAnsi="Arial" w:cs="Arial"/>
          <w:sz w:val="24"/>
          <w:szCs w:val="24"/>
        </w:rPr>
        <w:t xml:space="preserve"> </w:t>
      </w:r>
      <w:r w:rsidR="00FE6697" w:rsidRPr="00997E46">
        <w:rPr>
          <w:rFonts w:ascii="Arial" w:hAnsi="Arial" w:cs="Arial"/>
          <w:sz w:val="24"/>
          <w:szCs w:val="24"/>
        </w:rPr>
        <w:t>pueden causar malformaciones, discapacidades y muerte.</w:t>
      </w:r>
    </w:p>
    <w:p w14:paraId="57E3D12B" w14:textId="77777777" w:rsidR="006505D3" w:rsidRPr="00997E46" w:rsidRDefault="006505D3" w:rsidP="009D3B6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D50EF7B" w14:textId="5782D853" w:rsidR="00FE6697" w:rsidRDefault="00FE6697" w:rsidP="009D3B6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97E46">
        <w:rPr>
          <w:rFonts w:ascii="Arial" w:hAnsi="Arial" w:cs="Arial"/>
          <w:sz w:val="24"/>
          <w:szCs w:val="24"/>
        </w:rPr>
        <w:t xml:space="preserve">"Es muy importante recalcar </w:t>
      </w:r>
      <w:r w:rsidR="00F33E75" w:rsidRPr="00997E46">
        <w:rPr>
          <w:rFonts w:ascii="Arial" w:hAnsi="Arial" w:cs="Arial"/>
          <w:sz w:val="24"/>
          <w:szCs w:val="24"/>
        </w:rPr>
        <w:t>que,</w:t>
      </w:r>
      <w:r w:rsidRPr="00997E46">
        <w:rPr>
          <w:rFonts w:ascii="Arial" w:hAnsi="Arial" w:cs="Arial"/>
          <w:sz w:val="24"/>
          <w:szCs w:val="24"/>
        </w:rPr>
        <w:t xml:space="preserve"> aunque estamos concentrados en la vacunación contra el Covid-19, no podemos descuidar la inmunización de otras enfermedades, por eso insistimos para que lleven a los niños que aún no han recibido este </w:t>
      </w:r>
      <w:r>
        <w:rPr>
          <w:rFonts w:ascii="Arial" w:hAnsi="Arial" w:cs="Arial"/>
          <w:sz w:val="24"/>
          <w:szCs w:val="24"/>
        </w:rPr>
        <w:t xml:space="preserve">refuerzo adicional, </w:t>
      </w:r>
      <w:r w:rsidRPr="00997E46">
        <w:rPr>
          <w:rFonts w:ascii="Arial" w:hAnsi="Arial" w:cs="Arial"/>
          <w:sz w:val="24"/>
          <w:szCs w:val="24"/>
        </w:rPr>
        <w:t>así ya tengan su esquema completo. El objetivo será garantizar la erradicación completa de estas enfermedades”,</w:t>
      </w:r>
      <w:r>
        <w:rPr>
          <w:rFonts w:ascii="Arial" w:hAnsi="Arial" w:cs="Arial"/>
          <w:sz w:val="24"/>
          <w:szCs w:val="24"/>
        </w:rPr>
        <w:t xml:space="preserve"> indicó</w:t>
      </w:r>
      <w:r w:rsidRPr="00997E46">
        <w:rPr>
          <w:rFonts w:ascii="Arial" w:hAnsi="Arial" w:cs="Arial"/>
          <w:sz w:val="24"/>
          <w:szCs w:val="24"/>
        </w:rPr>
        <w:t xml:space="preserve"> el </w:t>
      </w:r>
      <w:r w:rsidR="00F33E75">
        <w:rPr>
          <w:rFonts w:ascii="Arial" w:hAnsi="Arial" w:cs="Arial"/>
          <w:sz w:val="24"/>
          <w:szCs w:val="24"/>
        </w:rPr>
        <w:t>s</w:t>
      </w:r>
      <w:r w:rsidRPr="00997E46">
        <w:rPr>
          <w:rFonts w:ascii="Arial" w:hAnsi="Arial" w:cs="Arial"/>
          <w:sz w:val="24"/>
          <w:szCs w:val="24"/>
        </w:rPr>
        <w:t>ecretario de Salud, Javier Andrés Ruano González.</w:t>
      </w:r>
    </w:p>
    <w:p w14:paraId="33F05D4A" w14:textId="77777777" w:rsidR="00F33E75" w:rsidRDefault="00F33E75" w:rsidP="009D3B6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500348D" w14:textId="64F766AF" w:rsidR="00FE6697" w:rsidRDefault="00FE6697" w:rsidP="009D3B6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siete semanas</w:t>
      </w:r>
      <w:r w:rsidR="00F33E7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el </w:t>
      </w:r>
      <w:r w:rsidR="00F33E75">
        <w:rPr>
          <w:rFonts w:ascii="Arial" w:hAnsi="Arial" w:cs="Arial"/>
          <w:sz w:val="24"/>
          <w:szCs w:val="24"/>
        </w:rPr>
        <w:t>m</w:t>
      </w:r>
      <w:r w:rsidRPr="00997E46">
        <w:rPr>
          <w:rFonts w:ascii="Arial" w:hAnsi="Arial" w:cs="Arial"/>
          <w:sz w:val="24"/>
          <w:szCs w:val="24"/>
        </w:rPr>
        <w:t xml:space="preserve">unicipio </w:t>
      </w:r>
      <w:r w:rsidR="00F33E75">
        <w:rPr>
          <w:rFonts w:ascii="Arial" w:hAnsi="Arial" w:cs="Arial"/>
          <w:sz w:val="24"/>
          <w:szCs w:val="24"/>
        </w:rPr>
        <w:t>aplicó</w:t>
      </w:r>
      <w:r w:rsidRPr="00997E46">
        <w:rPr>
          <w:rFonts w:ascii="Arial" w:hAnsi="Arial" w:cs="Arial"/>
          <w:sz w:val="24"/>
          <w:szCs w:val="24"/>
        </w:rPr>
        <w:t xml:space="preserve"> </w:t>
      </w:r>
      <w:r w:rsidR="00B911B0">
        <w:rPr>
          <w:rFonts w:ascii="Arial" w:hAnsi="Arial" w:cs="Arial"/>
          <w:sz w:val="24"/>
          <w:szCs w:val="24"/>
        </w:rPr>
        <w:t>1</w:t>
      </w:r>
      <w:r w:rsidRPr="00997E46">
        <w:rPr>
          <w:rFonts w:ascii="Arial" w:hAnsi="Arial" w:cs="Arial"/>
          <w:sz w:val="24"/>
          <w:szCs w:val="24"/>
        </w:rPr>
        <w:t>2.482 dosis</w:t>
      </w:r>
      <w:r w:rsidR="00F33E75">
        <w:rPr>
          <w:rFonts w:ascii="Arial" w:hAnsi="Arial" w:cs="Arial"/>
          <w:sz w:val="24"/>
          <w:szCs w:val="24"/>
        </w:rPr>
        <w:t>,</w:t>
      </w:r>
      <w:r w:rsidRPr="00997E46">
        <w:rPr>
          <w:rFonts w:ascii="Arial" w:hAnsi="Arial" w:cs="Arial"/>
          <w:sz w:val="24"/>
          <w:szCs w:val="24"/>
        </w:rPr>
        <w:t xml:space="preserve"> una cobertura de cumplimiento de</w:t>
      </w:r>
      <w:r w:rsidR="003C3D36">
        <w:rPr>
          <w:rFonts w:ascii="Arial" w:hAnsi="Arial" w:cs="Arial"/>
          <w:sz w:val="24"/>
          <w:szCs w:val="24"/>
        </w:rPr>
        <w:t>l</w:t>
      </w:r>
      <w:r w:rsidRPr="00997E46">
        <w:rPr>
          <w:rFonts w:ascii="Arial" w:hAnsi="Arial" w:cs="Arial"/>
          <w:sz w:val="24"/>
          <w:szCs w:val="24"/>
        </w:rPr>
        <w:t xml:space="preserve"> 34.63%</w:t>
      </w:r>
      <w:r w:rsidR="00F33E75">
        <w:rPr>
          <w:rFonts w:ascii="Arial" w:hAnsi="Arial" w:cs="Arial"/>
          <w:sz w:val="24"/>
          <w:szCs w:val="24"/>
        </w:rPr>
        <w:t xml:space="preserve"> </w:t>
      </w:r>
      <w:r w:rsidRPr="00997E46">
        <w:rPr>
          <w:rFonts w:ascii="Arial" w:hAnsi="Arial" w:cs="Arial"/>
          <w:sz w:val="24"/>
          <w:szCs w:val="24"/>
        </w:rPr>
        <w:t>de la población programada</w:t>
      </w:r>
      <w:r w:rsidR="00F33E75">
        <w:rPr>
          <w:rFonts w:ascii="Arial" w:hAnsi="Arial" w:cs="Arial"/>
          <w:sz w:val="24"/>
          <w:szCs w:val="24"/>
        </w:rPr>
        <w:t xml:space="preserve"> para recibir la vacuna</w:t>
      </w:r>
      <w:r w:rsidR="003C3D36">
        <w:rPr>
          <w:rFonts w:ascii="Arial" w:hAnsi="Arial" w:cs="Arial"/>
          <w:sz w:val="24"/>
          <w:szCs w:val="24"/>
        </w:rPr>
        <w:t xml:space="preserve"> del sarampión y la rubéola</w:t>
      </w:r>
      <w:r w:rsidR="00A51B04">
        <w:rPr>
          <w:rFonts w:ascii="Arial" w:hAnsi="Arial" w:cs="Arial"/>
          <w:sz w:val="24"/>
          <w:szCs w:val="24"/>
        </w:rPr>
        <w:t>.</w:t>
      </w:r>
    </w:p>
    <w:p w14:paraId="2D0FAC11" w14:textId="77777777" w:rsidR="00F33E75" w:rsidRDefault="00F33E75" w:rsidP="009D3B6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C992163" w14:textId="25C88038" w:rsidR="00D64356" w:rsidRDefault="00BB27C4" w:rsidP="009D3B6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jornada de</w:t>
      </w:r>
      <w:r w:rsidR="00FE6697" w:rsidRPr="00997E46">
        <w:rPr>
          <w:rFonts w:ascii="Arial" w:hAnsi="Arial" w:cs="Arial"/>
          <w:sz w:val="24"/>
          <w:szCs w:val="24"/>
        </w:rPr>
        <w:t xml:space="preserve">l sábado 26 de junio </w:t>
      </w:r>
      <w:r>
        <w:rPr>
          <w:rFonts w:ascii="Arial" w:hAnsi="Arial" w:cs="Arial"/>
          <w:sz w:val="24"/>
          <w:szCs w:val="24"/>
        </w:rPr>
        <w:t>contará con</w:t>
      </w:r>
      <w:r w:rsidR="00FE6697">
        <w:rPr>
          <w:rFonts w:ascii="Arial" w:hAnsi="Arial" w:cs="Arial"/>
          <w:sz w:val="24"/>
          <w:szCs w:val="24"/>
        </w:rPr>
        <w:t xml:space="preserve"> 14</w:t>
      </w:r>
      <w:r w:rsidR="00FE6697" w:rsidRPr="00997E46">
        <w:rPr>
          <w:rFonts w:ascii="Arial" w:hAnsi="Arial" w:cs="Arial"/>
          <w:sz w:val="24"/>
          <w:szCs w:val="24"/>
        </w:rPr>
        <w:t xml:space="preserve"> puntos habilitados en la zona urbana y rural</w:t>
      </w:r>
      <w:r w:rsidR="00A51B04">
        <w:rPr>
          <w:rFonts w:ascii="Arial" w:hAnsi="Arial" w:cs="Arial"/>
          <w:sz w:val="24"/>
          <w:szCs w:val="24"/>
        </w:rPr>
        <w:t xml:space="preserve"> </w:t>
      </w:r>
      <w:r w:rsidR="00FE6697" w:rsidRPr="00997E46">
        <w:rPr>
          <w:rFonts w:ascii="Arial" w:hAnsi="Arial" w:cs="Arial"/>
          <w:sz w:val="24"/>
          <w:szCs w:val="24"/>
        </w:rPr>
        <w:t xml:space="preserve">dispuestos </w:t>
      </w:r>
      <w:r>
        <w:rPr>
          <w:rFonts w:ascii="Arial" w:hAnsi="Arial" w:cs="Arial"/>
          <w:sz w:val="24"/>
          <w:szCs w:val="24"/>
        </w:rPr>
        <w:t>a</w:t>
      </w:r>
      <w:r w:rsidR="00FE6697" w:rsidRPr="00997E46">
        <w:rPr>
          <w:rFonts w:ascii="Arial" w:hAnsi="Arial" w:cs="Arial"/>
          <w:sz w:val="24"/>
          <w:szCs w:val="24"/>
        </w:rPr>
        <w:t xml:space="preserve"> recibir a la población objeto de vacunación en el horario de 7:00 a.m.</w:t>
      </w:r>
      <w:r>
        <w:rPr>
          <w:rFonts w:ascii="Arial" w:hAnsi="Arial" w:cs="Arial"/>
          <w:sz w:val="24"/>
          <w:szCs w:val="24"/>
        </w:rPr>
        <w:t xml:space="preserve"> a </w:t>
      </w:r>
      <w:r w:rsidR="00FE6697" w:rsidRPr="00997E46">
        <w:rPr>
          <w:rFonts w:ascii="Arial" w:hAnsi="Arial" w:cs="Arial"/>
          <w:sz w:val="24"/>
          <w:szCs w:val="24"/>
        </w:rPr>
        <w:t>1:00 p.m.</w:t>
      </w:r>
      <w:r w:rsidR="00D64356">
        <w:rPr>
          <w:rFonts w:ascii="Arial" w:hAnsi="Arial" w:cs="Arial"/>
          <w:sz w:val="24"/>
          <w:szCs w:val="24"/>
        </w:rPr>
        <w:t>, con los protocolos de bioseguridad.</w:t>
      </w:r>
    </w:p>
    <w:p w14:paraId="4B9A7202" w14:textId="77777777" w:rsidR="00B94518" w:rsidRPr="00B94518" w:rsidRDefault="00B94518" w:rsidP="00B94518">
      <w:pPr>
        <w:jc w:val="both"/>
        <w:rPr>
          <w:rFonts w:ascii="Arial" w:hAnsi="Arial" w:cs="Arial"/>
          <w:sz w:val="24"/>
          <w:szCs w:val="24"/>
        </w:rPr>
      </w:pPr>
    </w:p>
    <w:p w14:paraId="7F14A159" w14:textId="77777777" w:rsidR="00B94518" w:rsidRPr="00B94518" w:rsidRDefault="00B94518" w:rsidP="00B94518">
      <w:pPr>
        <w:jc w:val="both"/>
        <w:rPr>
          <w:rFonts w:ascii="Arial" w:hAnsi="Arial" w:cs="Arial"/>
          <w:sz w:val="24"/>
          <w:szCs w:val="24"/>
        </w:rPr>
      </w:pPr>
      <w:r w:rsidRPr="00B94518">
        <w:rPr>
          <w:rFonts w:ascii="Arial" w:hAnsi="Arial" w:cs="Arial"/>
          <w:sz w:val="24"/>
          <w:szCs w:val="24"/>
        </w:rPr>
        <w:t xml:space="preserve"> </w:t>
      </w:r>
    </w:p>
    <w:p w14:paraId="557EBF61" w14:textId="77777777" w:rsidR="00B94518" w:rsidRPr="00B94518" w:rsidRDefault="00B94518" w:rsidP="00B94518">
      <w:pPr>
        <w:jc w:val="both"/>
        <w:rPr>
          <w:rFonts w:ascii="Arial" w:hAnsi="Arial" w:cs="Arial"/>
          <w:sz w:val="24"/>
          <w:szCs w:val="24"/>
        </w:rPr>
      </w:pPr>
    </w:p>
    <w:p w14:paraId="31C83E7A" w14:textId="0BA2A5AF" w:rsidR="00B94518" w:rsidRPr="00B94518" w:rsidRDefault="00B94518" w:rsidP="000D0270">
      <w:pPr>
        <w:rPr>
          <w:rFonts w:ascii="Arial" w:hAnsi="Arial" w:cs="Arial"/>
          <w:sz w:val="24"/>
          <w:szCs w:val="24"/>
        </w:rPr>
      </w:pPr>
    </w:p>
    <w:sectPr w:rsidR="00B94518" w:rsidRPr="00B9451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772BC5"/>
    <w:multiLevelType w:val="hybridMultilevel"/>
    <w:tmpl w:val="7A7C78D6"/>
    <w:lvl w:ilvl="0" w:tplc="32AEA132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3BD"/>
    <w:rsid w:val="0007321B"/>
    <w:rsid w:val="000B3327"/>
    <w:rsid w:val="000D0270"/>
    <w:rsid w:val="001160A5"/>
    <w:rsid w:val="00146C46"/>
    <w:rsid w:val="00151CCB"/>
    <w:rsid w:val="0016026C"/>
    <w:rsid w:val="001B4904"/>
    <w:rsid w:val="001C79C3"/>
    <w:rsid w:val="0020130B"/>
    <w:rsid w:val="00202BCD"/>
    <w:rsid w:val="00255B48"/>
    <w:rsid w:val="002E06D6"/>
    <w:rsid w:val="002E17EA"/>
    <w:rsid w:val="00315C87"/>
    <w:rsid w:val="003224C9"/>
    <w:rsid w:val="00332CEB"/>
    <w:rsid w:val="0033506D"/>
    <w:rsid w:val="00364A9E"/>
    <w:rsid w:val="003C3D36"/>
    <w:rsid w:val="003F0165"/>
    <w:rsid w:val="00413A9A"/>
    <w:rsid w:val="004821E4"/>
    <w:rsid w:val="004D37F0"/>
    <w:rsid w:val="004E1C20"/>
    <w:rsid w:val="00584FB5"/>
    <w:rsid w:val="005924AD"/>
    <w:rsid w:val="005A5405"/>
    <w:rsid w:val="005B0D31"/>
    <w:rsid w:val="005B6FE5"/>
    <w:rsid w:val="00602058"/>
    <w:rsid w:val="00605D5A"/>
    <w:rsid w:val="00636D65"/>
    <w:rsid w:val="006505D3"/>
    <w:rsid w:val="006546A8"/>
    <w:rsid w:val="0067089F"/>
    <w:rsid w:val="0067601B"/>
    <w:rsid w:val="00753FC1"/>
    <w:rsid w:val="007773BD"/>
    <w:rsid w:val="0078183D"/>
    <w:rsid w:val="00784072"/>
    <w:rsid w:val="007E5C51"/>
    <w:rsid w:val="00810FC5"/>
    <w:rsid w:val="00841CF8"/>
    <w:rsid w:val="0090332A"/>
    <w:rsid w:val="00925F1B"/>
    <w:rsid w:val="009270D6"/>
    <w:rsid w:val="00934F54"/>
    <w:rsid w:val="00947684"/>
    <w:rsid w:val="00964821"/>
    <w:rsid w:val="009D3B65"/>
    <w:rsid w:val="00A02443"/>
    <w:rsid w:val="00A51B04"/>
    <w:rsid w:val="00A71CD8"/>
    <w:rsid w:val="00AC09EB"/>
    <w:rsid w:val="00B14A9A"/>
    <w:rsid w:val="00B21098"/>
    <w:rsid w:val="00B66010"/>
    <w:rsid w:val="00B911B0"/>
    <w:rsid w:val="00B94518"/>
    <w:rsid w:val="00BB27C4"/>
    <w:rsid w:val="00BB45CB"/>
    <w:rsid w:val="00C614FD"/>
    <w:rsid w:val="00CC3B5D"/>
    <w:rsid w:val="00CF3D34"/>
    <w:rsid w:val="00D21063"/>
    <w:rsid w:val="00D64356"/>
    <w:rsid w:val="00D8452C"/>
    <w:rsid w:val="00E03892"/>
    <w:rsid w:val="00E0434A"/>
    <w:rsid w:val="00EC1DCF"/>
    <w:rsid w:val="00EE5397"/>
    <w:rsid w:val="00F33E75"/>
    <w:rsid w:val="00F34729"/>
    <w:rsid w:val="00F468F5"/>
    <w:rsid w:val="00FA3663"/>
    <w:rsid w:val="00FE6697"/>
    <w:rsid w:val="00FF4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C70A7"/>
  <w15:chartTrackingRefBased/>
  <w15:docId w15:val="{DBC3ACDE-F18D-4187-9569-DB7E48F18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10FC5"/>
    <w:pPr>
      <w:ind w:left="720"/>
      <w:contextualSpacing/>
    </w:pPr>
    <w:rPr>
      <w:lang w:val="es-ES"/>
    </w:rPr>
  </w:style>
  <w:style w:type="paragraph" w:styleId="NormalWeb">
    <w:name w:val="Normal (Web)"/>
    <w:basedOn w:val="Normal"/>
    <w:uiPriority w:val="99"/>
    <w:unhideWhenUsed/>
    <w:rsid w:val="000B33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B3BD2F-CD1D-47B5-A6D6-ACD5E2841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340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Yamilie López</cp:lastModifiedBy>
  <cp:revision>8</cp:revision>
  <dcterms:created xsi:type="dcterms:W3CDTF">2021-06-24T19:09:00Z</dcterms:created>
  <dcterms:modified xsi:type="dcterms:W3CDTF">2021-06-25T14:21:00Z</dcterms:modified>
</cp:coreProperties>
</file>