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2</w:t>
      </w:r>
      <w:r w:rsidR="00C65AB0">
        <w:rPr>
          <w:b/>
          <w:color w:val="FFFFFF" w:themeColor="background1"/>
        </w:rPr>
        <w:t>76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B53C91">
        <w:rPr>
          <w:b/>
          <w:color w:val="FFFFFF" w:themeColor="background1"/>
        </w:rPr>
        <w:t xml:space="preserve"> </w:t>
      </w:r>
      <w:r w:rsidR="00825303">
        <w:rPr>
          <w:b/>
          <w:color w:val="002060"/>
        </w:rPr>
        <w:t>30</w:t>
      </w:r>
      <w:r w:rsidR="00B53C91">
        <w:rPr>
          <w:b/>
          <w:color w:val="002060"/>
        </w:rPr>
        <w:t xml:space="preserve"> de junio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6FE9" w:rsidRDefault="009D6FE9" w:rsidP="009D6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6FE9">
        <w:rPr>
          <w:rFonts w:ascii="Arial" w:hAnsi="Arial" w:cs="Arial"/>
          <w:b/>
          <w:sz w:val="24"/>
          <w:szCs w:val="24"/>
        </w:rPr>
        <w:t>ALCALD</w:t>
      </w:r>
      <w:r w:rsidR="0000499C">
        <w:rPr>
          <w:rFonts w:ascii="Arial" w:hAnsi="Arial" w:cs="Arial"/>
          <w:b/>
          <w:sz w:val="24"/>
          <w:szCs w:val="24"/>
        </w:rPr>
        <w:t xml:space="preserve">E </w:t>
      </w:r>
      <w:r w:rsidR="0043407E">
        <w:rPr>
          <w:rFonts w:ascii="Arial" w:hAnsi="Arial" w:cs="Arial"/>
          <w:b/>
          <w:sz w:val="24"/>
          <w:szCs w:val="24"/>
        </w:rPr>
        <w:t xml:space="preserve">GERMÁN CHAMORRO DE LA ROSA </w:t>
      </w:r>
      <w:r w:rsidR="0000499C">
        <w:rPr>
          <w:rFonts w:ascii="Arial" w:hAnsi="Arial" w:cs="Arial"/>
          <w:b/>
          <w:sz w:val="24"/>
          <w:szCs w:val="24"/>
        </w:rPr>
        <w:t xml:space="preserve">ENTREGA </w:t>
      </w:r>
      <w:r w:rsidR="00D70C09">
        <w:rPr>
          <w:rFonts w:ascii="Arial" w:hAnsi="Arial" w:cs="Arial"/>
          <w:b/>
          <w:sz w:val="24"/>
          <w:szCs w:val="24"/>
        </w:rPr>
        <w:t xml:space="preserve">2003 COMPUTADORES A </w:t>
      </w:r>
      <w:r w:rsidR="004911C5">
        <w:rPr>
          <w:rFonts w:ascii="Arial" w:hAnsi="Arial" w:cs="Arial"/>
          <w:b/>
          <w:sz w:val="24"/>
          <w:szCs w:val="24"/>
        </w:rPr>
        <w:t>35</w:t>
      </w:r>
      <w:r w:rsidR="00D70C09">
        <w:rPr>
          <w:rFonts w:ascii="Arial" w:hAnsi="Arial" w:cs="Arial"/>
          <w:b/>
          <w:sz w:val="24"/>
          <w:szCs w:val="24"/>
        </w:rPr>
        <w:t xml:space="preserve"> INSTITUCIONES EDUCATIVAS DE PASTO</w:t>
      </w:r>
    </w:p>
    <w:p w:rsidR="0000499C" w:rsidRDefault="0000499C" w:rsidP="009D6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499C" w:rsidRDefault="0000499C" w:rsidP="009D6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1EBD" w:rsidRDefault="00F01EBD" w:rsidP="00D70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BD">
        <w:rPr>
          <w:rFonts w:ascii="Arial" w:hAnsi="Arial" w:cs="Arial"/>
          <w:sz w:val="24"/>
          <w:szCs w:val="24"/>
        </w:rPr>
        <w:t xml:space="preserve">En un proceso previo de </w:t>
      </w:r>
      <w:r>
        <w:rPr>
          <w:rFonts w:ascii="Arial" w:hAnsi="Arial" w:cs="Arial"/>
          <w:sz w:val="24"/>
          <w:szCs w:val="24"/>
        </w:rPr>
        <w:t>distribución</w:t>
      </w:r>
      <w:r w:rsidRPr="00F01EBD">
        <w:rPr>
          <w:rFonts w:ascii="Arial" w:hAnsi="Arial" w:cs="Arial"/>
          <w:sz w:val="24"/>
          <w:szCs w:val="24"/>
        </w:rPr>
        <w:t xml:space="preserve"> de 1</w:t>
      </w:r>
      <w:r>
        <w:rPr>
          <w:rFonts w:ascii="Arial" w:hAnsi="Arial" w:cs="Arial"/>
          <w:sz w:val="24"/>
          <w:szCs w:val="24"/>
        </w:rPr>
        <w:t>.</w:t>
      </w:r>
      <w:r w:rsidRPr="00F01EBD">
        <w:rPr>
          <w:rFonts w:ascii="Arial" w:hAnsi="Arial" w:cs="Arial"/>
          <w:sz w:val="24"/>
          <w:szCs w:val="24"/>
        </w:rPr>
        <w:t xml:space="preserve">000 </w:t>
      </w:r>
      <w:r>
        <w:rPr>
          <w:rFonts w:ascii="Arial" w:hAnsi="Arial" w:cs="Arial"/>
          <w:sz w:val="24"/>
          <w:szCs w:val="24"/>
        </w:rPr>
        <w:t xml:space="preserve">computadores a los establecimientos educativos del municipio, 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 inició hoy con la entrega de las 1.003 unidades restantes para los colegios del sector rural y urbano de Pasto.</w:t>
      </w:r>
    </w:p>
    <w:p w:rsidR="00D70C09" w:rsidRDefault="00D70C09" w:rsidP="00D70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5E7" w:rsidRDefault="00D70C09" w:rsidP="00D70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gestión que se adelantó ante el </w:t>
      </w:r>
      <w:r w:rsidRPr="00D70C09">
        <w:rPr>
          <w:rFonts w:ascii="Arial" w:hAnsi="Arial" w:cs="Arial"/>
          <w:sz w:val="24"/>
          <w:szCs w:val="24"/>
        </w:rPr>
        <w:t>Ministerio de las Tecnologías de la Información y las Comunicaciones a través del programa "Computadores para Educar"</w:t>
      </w:r>
      <w:r>
        <w:rPr>
          <w:rFonts w:ascii="Arial" w:hAnsi="Arial" w:cs="Arial"/>
          <w:sz w:val="24"/>
          <w:szCs w:val="24"/>
        </w:rPr>
        <w:t xml:space="preserve">, se logró con recursos del municipio </w:t>
      </w:r>
      <w:r w:rsidR="004568FF">
        <w:rPr>
          <w:rFonts w:ascii="Arial" w:hAnsi="Arial" w:cs="Arial"/>
          <w:sz w:val="24"/>
          <w:szCs w:val="24"/>
        </w:rPr>
        <w:t xml:space="preserve">para adquirir </w:t>
      </w:r>
      <w:r w:rsidR="00FF65E7">
        <w:rPr>
          <w:rFonts w:ascii="Arial" w:hAnsi="Arial" w:cs="Arial"/>
          <w:sz w:val="24"/>
          <w:szCs w:val="24"/>
        </w:rPr>
        <w:t xml:space="preserve">estos equipos que </w:t>
      </w:r>
      <w:r w:rsidR="004568FF">
        <w:rPr>
          <w:rFonts w:ascii="Arial" w:hAnsi="Arial" w:cs="Arial"/>
          <w:sz w:val="24"/>
          <w:szCs w:val="24"/>
        </w:rPr>
        <w:t>incluyen</w:t>
      </w:r>
      <w:r w:rsidR="00FF65E7">
        <w:rPr>
          <w:rFonts w:ascii="Arial" w:hAnsi="Arial" w:cs="Arial"/>
          <w:sz w:val="24"/>
          <w:szCs w:val="24"/>
        </w:rPr>
        <w:t xml:space="preserve"> programas apropiados </w:t>
      </w:r>
      <w:r w:rsidR="004568FF">
        <w:rPr>
          <w:rFonts w:ascii="Arial" w:hAnsi="Arial" w:cs="Arial"/>
          <w:sz w:val="24"/>
          <w:szCs w:val="24"/>
        </w:rPr>
        <w:t>que</w:t>
      </w:r>
      <w:r w:rsidR="00FF65E7">
        <w:rPr>
          <w:rFonts w:ascii="Arial" w:hAnsi="Arial" w:cs="Arial"/>
          <w:sz w:val="24"/>
          <w:szCs w:val="24"/>
        </w:rPr>
        <w:t xml:space="preserve"> fortale</w:t>
      </w:r>
      <w:r w:rsidR="004568FF">
        <w:rPr>
          <w:rFonts w:ascii="Arial" w:hAnsi="Arial" w:cs="Arial"/>
          <w:sz w:val="24"/>
          <w:szCs w:val="24"/>
        </w:rPr>
        <w:t xml:space="preserve">cen el proceso </w:t>
      </w:r>
      <w:r w:rsidR="00FF65E7">
        <w:rPr>
          <w:rFonts w:ascii="Arial" w:hAnsi="Arial" w:cs="Arial"/>
          <w:sz w:val="24"/>
          <w:szCs w:val="24"/>
        </w:rPr>
        <w:t>educa</w:t>
      </w:r>
      <w:r w:rsidR="004568FF">
        <w:rPr>
          <w:rFonts w:ascii="Arial" w:hAnsi="Arial" w:cs="Arial"/>
          <w:sz w:val="24"/>
          <w:szCs w:val="24"/>
        </w:rPr>
        <w:t>tivo.</w:t>
      </w:r>
    </w:p>
    <w:p w:rsidR="00FF65E7" w:rsidRDefault="00FF65E7" w:rsidP="00D70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155" w:rsidRDefault="00942155" w:rsidP="00FF65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F65E7">
        <w:rPr>
          <w:rFonts w:ascii="Arial" w:hAnsi="Arial" w:cs="Arial"/>
          <w:sz w:val="24"/>
          <w:szCs w:val="24"/>
        </w:rPr>
        <w:t xml:space="preserve">Quiero dar las gracias por esta dotación que beneficia </w:t>
      </w:r>
      <w:r>
        <w:rPr>
          <w:rFonts w:ascii="Arial" w:hAnsi="Arial" w:cs="Arial"/>
          <w:sz w:val="24"/>
          <w:szCs w:val="24"/>
        </w:rPr>
        <w:t xml:space="preserve">a los 2.000 estudiantes de </w:t>
      </w:r>
      <w:r w:rsidR="00FF65E7">
        <w:rPr>
          <w:rFonts w:ascii="Arial" w:hAnsi="Arial" w:cs="Arial"/>
          <w:sz w:val="24"/>
          <w:szCs w:val="24"/>
        </w:rPr>
        <w:t>nuestr</w:t>
      </w:r>
      <w:r w:rsidR="00EA25A3">
        <w:rPr>
          <w:rFonts w:ascii="Arial" w:hAnsi="Arial" w:cs="Arial"/>
          <w:sz w:val="24"/>
          <w:szCs w:val="24"/>
        </w:rPr>
        <w:t>o</w:t>
      </w:r>
      <w:r w:rsidR="00FF65E7">
        <w:rPr>
          <w:rFonts w:ascii="Arial" w:hAnsi="Arial" w:cs="Arial"/>
          <w:sz w:val="24"/>
          <w:szCs w:val="24"/>
        </w:rPr>
        <w:t xml:space="preserve"> </w:t>
      </w:r>
      <w:r w:rsidR="004568FF">
        <w:rPr>
          <w:rFonts w:ascii="Arial" w:hAnsi="Arial" w:cs="Arial"/>
          <w:sz w:val="24"/>
          <w:szCs w:val="24"/>
        </w:rPr>
        <w:t>colegio</w:t>
      </w:r>
      <w:r w:rsidR="00FF65E7">
        <w:rPr>
          <w:rFonts w:ascii="Arial" w:hAnsi="Arial" w:cs="Arial"/>
          <w:sz w:val="24"/>
          <w:szCs w:val="24"/>
        </w:rPr>
        <w:t xml:space="preserve"> para que sea de calidad. Es importante ahora que los estudiantes pongamos </w:t>
      </w:r>
      <w:r>
        <w:rPr>
          <w:rFonts w:ascii="Arial" w:hAnsi="Arial" w:cs="Arial"/>
          <w:sz w:val="24"/>
          <w:szCs w:val="24"/>
        </w:rPr>
        <w:t xml:space="preserve">de </w:t>
      </w:r>
      <w:r w:rsidR="00FF65E7">
        <w:rPr>
          <w:rFonts w:ascii="Arial" w:hAnsi="Arial" w:cs="Arial"/>
          <w:sz w:val="24"/>
          <w:szCs w:val="24"/>
        </w:rPr>
        <w:t>nuestra parte para seguir y que no baje su promedio y sea uno de los mejores de la ciudad</w:t>
      </w:r>
      <w:r>
        <w:rPr>
          <w:rFonts w:ascii="Arial" w:hAnsi="Arial" w:cs="Arial"/>
          <w:sz w:val="24"/>
          <w:szCs w:val="24"/>
        </w:rPr>
        <w:t>” dijo la</w:t>
      </w:r>
      <w:r w:rsidR="00FF6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contralora de</w:t>
      </w:r>
      <w:r w:rsidR="00EA25A3">
        <w:rPr>
          <w:rFonts w:ascii="Arial" w:hAnsi="Arial" w:cs="Arial"/>
          <w:sz w:val="24"/>
          <w:szCs w:val="24"/>
        </w:rPr>
        <w:t xml:space="preserve"> la IEM </w:t>
      </w:r>
      <w:r>
        <w:rPr>
          <w:rFonts w:ascii="Arial" w:hAnsi="Arial" w:cs="Arial"/>
          <w:sz w:val="24"/>
          <w:szCs w:val="24"/>
        </w:rPr>
        <w:t xml:space="preserve">Ciudadela Educativa, </w:t>
      </w:r>
      <w:r w:rsidR="00FF65E7">
        <w:rPr>
          <w:rFonts w:ascii="Arial" w:hAnsi="Arial" w:cs="Arial"/>
          <w:sz w:val="24"/>
          <w:szCs w:val="24"/>
        </w:rPr>
        <w:t>Evelin Pérez</w:t>
      </w:r>
      <w:r>
        <w:rPr>
          <w:rFonts w:ascii="Arial" w:hAnsi="Arial" w:cs="Arial"/>
          <w:sz w:val="24"/>
          <w:szCs w:val="24"/>
        </w:rPr>
        <w:t>.</w:t>
      </w:r>
    </w:p>
    <w:p w:rsidR="00942155" w:rsidRDefault="00942155" w:rsidP="00FF65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32B" w:rsidRDefault="00942155" w:rsidP="00585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8532B">
        <w:rPr>
          <w:rFonts w:ascii="Arial" w:hAnsi="Arial" w:cs="Arial"/>
          <w:sz w:val="24"/>
          <w:szCs w:val="24"/>
        </w:rPr>
        <w:t xml:space="preserve">sí mismo, el rector de la institución, Fabio Cabrera, resaltó el fortalecimiento de los equipos </w:t>
      </w:r>
      <w:r w:rsidR="00EA25A3">
        <w:rPr>
          <w:rFonts w:ascii="Arial" w:hAnsi="Arial" w:cs="Arial"/>
          <w:sz w:val="24"/>
          <w:szCs w:val="24"/>
        </w:rPr>
        <w:t>para</w:t>
      </w:r>
      <w:r w:rsidR="0058532B">
        <w:rPr>
          <w:rFonts w:ascii="Arial" w:hAnsi="Arial" w:cs="Arial"/>
          <w:sz w:val="24"/>
          <w:szCs w:val="24"/>
        </w:rPr>
        <w:t xml:space="preserve"> las aulas de informática en la metodología virtual y como un aporte </w:t>
      </w:r>
      <w:r w:rsidR="00EA25A3">
        <w:rPr>
          <w:rFonts w:ascii="Arial" w:hAnsi="Arial" w:cs="Arial"/>
          <w:sz w:val="24"/>
          <w:szCs w:val="24"/>
        </w:rPr>
        <w:t>importante</w:t>
      </w:r>
      <w:r w:rsidR="0058532B">
        <w:rPr>
          <w:rFonts w:ascii="Arial" w:hAnsi="Arial" w:cs="Arial"/>
          <w:sz w:val="24"/>
          <w:szCs w:val="24"/>
        </w:rPr>
        <w:t xml:space="preserve"> dentro del regreso a la presencialidad.</w:t>
      </w:r>
    </w:p>
    <w:p w:rsidR="00F01EBD" w:rsidRDefault="00F01EBD" w:rsidP="00585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BD" w:rsidRDefault="00F01EBD" w:rsidP="00F01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“Vamos a estar en el sector urbano y rural, </w:t>
      </w:r>
      <w:r w:rsidR="00816CF4">
        <w:rPr>
          <w:rFonts w:ascii="Arial" w:hAnsi="Arial" w:cs="Arial"/>
          <w:sz w:val="24"/>
          <w:szCs w:val="24"/>
        </w:rPr>
        <w:t>estamos</w:t>
      </w:r>
      <w:r>
        <w:rPr>
          <w:rFonts w:ascii="Arial" w:hAnsi="Arial" w:cs="Arial"/>
          <w:sz w:val="24"/>
          <w:szCs w:val="24"/>
        </w:rPr>
        <w:t xml:space="preserve"> convencidos que la inversión en tecnología debe ser muy fuerte, es así como en ese pacto por la conectividad que logramos con el </w:t>
      </w:r>
      <w:proofErr w:type="spellStart"/>
      <w:r>
        <w:rPr>
          <w:rFonts w:ascii="Arial" w:hAnsi="Arial" w:cs="Arial"/>
          <w:sz w:val="24"/>
          <w:szCs w:val="24"/>
        </w:rPr>
        <w:t>MinTic</w:t>
      </w:r>
      <w:proofErr w:type="spellEnd"/>
      <w:r w:rsidR="00EA25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fortaleceremos a 61 instituciones educativas del sector rural con conectividad gratis por 10 años. Vamos a seguir trabajando para que siempre estemos incluidos en ese programa, con recursos del municipio y con apoyo del gobierno nacional”, afirmó 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Rosa.</w:t>
      </w:r>
    </w:p>
    <w:p w:rsidR="00F01EBD" w:rsidRDefault="00F01EBD" w:rsidP="00F01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BD" w:rsidRDefault="00F01EBD" w:rsidP="00F01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total </w:t>
      </w:r>
      <w:r w:rsidR="004568FF">
        <w:rPr>
          <w:rFonts w:ascii="Arial" w:hAnsi="Arial" w:cs="Arial"/>
          <w:sz w:val="24"/>
          <w:szCs w:val="24"/>
        </w:rPr>
        <w:t xml:space="preserve">35 Instituciones Educativas Municipales serán las beneficiadas con estos equipos que </w:t>
      </w:r>
      <w:r w:rsidR="00EA25A3">
        <w:rPr>
          <w:rFonts w:ascii="Arial" w:hAnsi="Arial" w:cs="Arial"/>
          <w:sz w:val="24"/>
          <w:szCs w:val="24"/>
        </w:rPr>
        <w:t>mejoran</w:t>
      </w:r>
      <w:r w:rsidR="004568FF">
        <w:rPr>
          <w:rFonts w:ascii="Arial" w:hAnsi="Arial" w:cs="Arial"/>
          <w:sz w:val="24"/>
          <w:szCs w:val="24"/>
        </w:rPr>
        <w:t xml:space="preserve"> su infraestructura y representan un avance hacia la visión trazada en el Plan de Desarrollo Municipal</w:t>
      </w:r>
      <w:r w:rsidR="00EA25A3">
        <w:rPr>
          <w:rFonts w:ascii="Arial" w:hAnsi="Arial" w:cs="Arial"/>
          <w:sz w:val="24"/>
          <w:szCs w:val="24"/>
        </w:rPr>
        <w:t>,</w:t>
      </w:r>
      <w:r w:rsidR="004568FF">
        <w:rPr>
          <w:rFonts w:ascii="Arial" w:hAnsi="Arial" w:cs="Arial"/>
          <w:sz w:val="24"/>
          <w:szCs w:val="24"/>
        </w:rPr>
        <w:t xml:space="preserve"> para convertir a Pasto en la gran capital educativa de Colombia.</w:t>
      </w:r>
    </w:p>
    <w:p w:rsidR="004568FF" w:rsidRDefault="004568FF" w:rsidP="00F01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8FF" w:rsidRDefault="004568FF" w:rsidP="00F01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8FF" w:rsidRDefault="004568FF" w:rsidP="00F01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8FF" w:rsidRDefault="004568FF" w:rsidP="00F01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BD" w:rsidRDefault="00F01EBD" w:rsidP="00585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32B" w:rsidRDefault="0058532B" w:rsidP="00585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9D6FE9" w:rsidRDefault="007773BD" w:rsidP="009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3013C"/>
    <w:rsid w:val="00035C8F"/>
    <w:rsid w:val="00046F68"/>
    <w:rsid w:val="00046F85"/>
    <w:rsid w:val="000778DB"/>
    <w:rsid w:val="000D5B3B"/>
    <w:rsid w:val="000D6F0B"/>
    <w:rsid w:val="00140480"/>
    <w:rsid w:val="001610D4"/>
    <w:rsid w:val="002C09B1"/>
    <w:rsid w:val="00336084"/>
    <w:rsid w:val="00343558"/>
    <w:rsid w:val="0037030C"/>
    <w:rsid w:val="003B4E14"/>
    <w:rsid w:val="004124E9"/>
    <w:rsid w:val="0043407E"/>
    <w:rsid w:val="004568FF"/>
    <w:rsid w:val="004911C5"/>
    <w:rsid w:val="00492B89"/>
    <w:rsid w:val="004D37F0"/>
    <w:rsid w:val="00577491"/>
    <w:rsid w:val="0058532B"/>
    <w:rsid w:val="005A5405"/>
    <w:rsid w:val="006059E0"/>
    <w:rsid w:val="006215D7"/>
    <w:rsid w:val="0063768A"/>
    <w:rsid w:val="006A3ED6"/>
    <w:rsid w:val="006D1385"/>
    <w:rsid w:val="006D2473"/>
    <w:rsid w:val="007773BD"/>
    <w:rsid w:val="00782435"/>
    <w:rsid w:val="00816CF4"/>
    <w:rsid w:val="00825303"/>
    <w:rsid w:val="008935CB"/>
    <w:rsid w:val="008A36BF"/>
    <w:rsid w:val="00942155"/>
    <w:rsid w:val="00982C03"/>
    <w:rsid w:val="009B2138"/>
    <w:rsid w:val="009D6FE9"/>
    <w:rsid w:val="00B24669"/>
    <w:rsid w:val="00B404C6"/>
    <w:rsid w:val="00B53C91"/>
    <w:rsid w:val="00B66105"/>
    <w:rsid w:val="00BC4501"/>
    <w:rsid w:val="00C61B21"/>
    <w:rsid w:val="00C65AB0"/>
    <w:rsid w:val="00C84B8B"/>
    <w:rsid w:val="00CB6C47"/>
    <w:rsid w:val="00D14E92"/>
    <w:rsid w:val="00D21063"/>
    <w:rsid w:val="00D70C09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685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4E90-82DC-4B65-BBB1-6260B0D0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2021-06-30T20:02:00Z</dcterms:created>
  <dcterms:modified xsi:type="dcterms:W3CDTF">2021-06-30T21:41:00Z</dcterms:modified>
</cp:coreProperties>
</file>