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</w:t>
      </w:r>
      <w:r w:rsidR="009877CD">
        <w:rPr>
          <w:b/>
          <w:color w:val="FFFFFF" w:themeColor="background1"/>
        </w:rPr>
        <w:t>80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B53C91">
        <w:rPr>
          <w:b/>
          <w:color w:val="FFFFFF" w:themeColor="background1"/>
        </w:rPr>
        <w:t xml:space="preserve"> </w:t>
      </w:r>
      <w:r w:rsidR="009877CD">
        <w:rPr>
          <w:b/>
          <w:color w:val="002060"/>
        </w:rPr>
        <w:t>2 de julio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0D1A">
        <w:rPr>
          <w:rFonts w:ascii="Arial" w:hAnsi="Arial" w:cs="Arial"/>
          <w:b/>
          <w:sz w:val="24"/>
          <w:szCs w:val="24"/>
        </w:rPr>
        <w:t>ESTE FIN DE SEMANA ALCALDÍA DE PASTO REALIZARÁ OPERATIVO INTERINSTITUCIONAL PARA VERIFICAR CUMPLIMIENTO DE NUEVO DECRETO</w:t>
      </w: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0D1A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3F7">
        <w:rPr>
          <w:rFonts w:ascii="Arial" w:hAnsi="Arial" w:cs="Arial"/>
          <w:sz w:val="24"/>
          <w:szCs w:val="24"/>
        </w:rPr>
        <w:t>La Alcaldía de Pasto expidió ayer el Decreto 248 del 1 de julio</w:t>
      </w:r>
      <w:r w:rsidR="00D953F7">
        <w:rPr>
          <w:rFonts w:ascii="Arial" w:hAnsi="Arial" w:cs="Arial"/>
          <w:sz w:val="24"/>
          <w:szCs w:val="24"/>
        </w:rPr>
        <w:t xml:space="preserve"> de 2021</w:t>
      </w:r>
      <w:r w:rsidRPr="00D953F7">
        <w:rPr>
          <w:rFonts w:ascii="Arial" w:hAnsi="Arial" w:cs="Arial"/>
          <w:sz w:val="24"/>
          <w:szCs w:val="24"/>
        </w:rPr>
        <w:t xml:space="preserve"> que establece las restricciones a la movilidad hasta el 7 de julio e imparte otras medidas para el control de eventos y el uso del espacio público, con el objetivo de disminuir el riesgo de contagio por Covid-19.</w:t>
      </w:r>
    </w:p>
    <w:p w:rsidR="00BA0D1A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D1A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3F7">
        <w:rPr>
          <w:rFonts w:ascii="Arial" w:hAnsi="Arial" w:cs="Arial"/>
          <w:sz w:val="24"/>
          <w:szCs w:val="24"/>
        </w:rPr>
        <w:t>La Secretaría de Gobierno como dependencia responsable del control y el acatamiento de estas disposiciones, adelantará este fin de semana varios operativos en el municipio de manera articulada con la Policía Nacional, el Ejército Nacional y dependencias como la Secretaría de Tránsito y Transporte y la Dirección Administrativa de Espacio Público, entre otras; en atención a las solicitudes expresadas por la ciudadanía frente a la organización de eventos públicos y privados que no cumplen con la normatividad o que se realizan en lugares clandestinos.</w:t>
      </w:r>
    </w:p>
    <w:p w:rsidR="00BA0D1A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D1A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3F7">
        <w:rPr>
          <w:rFonts w:ascii="Arial" w:hAnsi="Arial" w:cs="Arial"/>
          <w:sz w:val="24"/>
          <w:szCs w:val="24"/>
        </w:rPr>
        <w:t xml:space="preserve">“Tenemos un trabajo interinstitucional importante, la gente ha solicitado esa articulación con la Policía Nacional y el Ejército Nacional, por eso, </w:t>
      </w:r>
      <w:r w:rsidR="00D953F7">
        <w:rPr>
          <w:rFonts w:ascii="Arial" w:hAnsi="Arial" w:cs="Arial"/>
          <w:sz w:val="24"/>
          <w:szCs w:val="24"/>
        </w:rPr>
        <w:t>realizamos planificación constante</w:t>
      </w:r>
      <w:r w:rsidRPr="00D953F7">
        <w:rPr>
          <w:rFonts w:ascii="Arial" w:hAnsi="Arial" w:cs="Arial"/>
          <w:sz w:val="24"/>
          <w:szCs w:val="24"/>
        </w:rPr>
        <w:t xml:space="preserve"> para hacer presencia institucional y generar una percepción de seguridad en el municipio; este fin de semana intensificaremos los controles en diferentes sectores y por eso hacemos el llamado a la ciudadanía para que acate y cumpla las medidas de bioseguridad y </w:t>
      </w:r>
      <w:r w:rsidR="00D953F7">
        <w:rPr>
          <w:rFonts w:ascii="Arial" w:hAnsi="Arial" w:cs="Arial"/>
          <w:sz w:val="24"/>
          <w:szCs w:val="24"/>
        </w:rPr>
        <w:t>la</w:t>
      </w:r>
      <w:r w:rsidRPr="00D953F7">
        <w:rPr>
          <w:rFonts w:ascii="Arial" w:hAnsi="Arial" w:cs="Arial"/>
          <w:sz w:val="24"/>
          <w:szCs w:val="24"/>
        </w:rPr>
        <w:t xml:space="preserve"> restricción de la movilidad desde las 11:00 de la noche</w:t>
      </w:r>
      <w:r w:rsidR="00D953F7">
        <w:rPr>
          <w:rFonts w:ascii="Arial" w:hAnsi="Arial" w:cs="Arial"/>
          <w:sz w:val="24"/>
          <w:szCs w:val="24"/>
        </w:rPr>
        <w:t>. A</w:t>
      </w:r>
      <w:r w:rsidRPr="00D953F7">
        <w:rPr>
          <w:rFonts w:ascii="Arial" w:hAnsi="Arial" w:cs="Arial"/>
          <w:sz w:val="24"/>
          <w:szCs w:val="24"/>
        </w:rPr>
        <w:t xml:space="preserve"> los propietarios y administradores de los establecimientos públicos</w:t>
      </w:r>
      <w:r w:rsidR="00D953F7">
        <w:rPr>
          <w:rFonts w:ascii="Arial" w:hAnsi="Arial" w:cs="Arial"/>
          <w:sz w:val="24"/>
          <w:szCs w:val="24"/>
        </w:rPr>
        <w:t xml:space="preserve"> les</w:t>
      </w:r>
      <w:bookmarkStart w:id="0" w:name="_GoBack"/>
      <w:bookmarkEnd w:id="0"/>
      <w:r w:rsidR="00D953F7">
        <w:rPr>
          <w:rFonts w:ascii="Arial" w:hAnsi="Arial" w:cs="Arial"/>
          <w:sz w:val="24"/>
          <w:szCs w:val="24"/>
        </w:rPr>
        <w:t xml:space="preserve"> solicitamos</w:t>
      </w:r>
      <w:r w:rsidRPr="00D953F7">
        <w:rPr>
          <w:rFonts w:ascii="Arial" w:hAnsi="Arial" w:cs="Arial"/>
          <w:sz w:val="24"/>
          <w:szCs w:val="24"/>
        </w:rPr>
        <w:t xml:space="preserve"> el cumplimiento responsable de los horarios para evitar el cierre de sus locales”, afirmó el secretario de Gobierno encargado, Ricardo Delgado.</w:t>
      </w:r>
    </w:p>
    <w:p w:rsidR="00BA0D1A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7CD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3F7">
        <w:rPr>
          <w:rFonts w:ascii="Arial" w:hAnsi="Arial" w:cs="Arial"/>
          <w:sz w:val="24"/>
          <w:szCs w:val="24"/>
        </w:rPr>
        <w:t>Ante la publicidad que circula en redes sociales sobre eventos públicos masivos, la Autoridad Municipal hace un llamado a la ciudadanía a la responsabilidad en cuanto al autocuidado y a evitar incurrir en infracciones de la Ley 1801 de 2016, porque muchas de estas actividades se encuentran prohibidas y los operativos llegarán a estos sitios para exigir el acatamiento de las disposiciones emitidas por la Administración Municipal.</w:t>
      </w:r>
    </w:p>
    <w:p w:rsidR="00BA0D1A" w:rsidRPr="00D953F7" w:rsidRDefault="00BA0D1A" w:rsidP="00D953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D953F7" w:rsidRDefault="007773BD" w:rsidP="00D95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D95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40480"/>
    <w:rsid w:val="001610D4"/>
    <w:rsid w:val="002C09B1"/>
    <w:rsid w:val="00336084"/>
    <w:rsid w:val="00343558"/>
    <w:rsid w:val="0037030C"/>
    <w:rsid w:val="003B4E14"/>
    <w:rsid w:val="004124E9"/>
    <w:rsid w:val="0043407E"/>
    <w:rsid w:val="004568FF"/>
    <w:rsid w:val="004911C5"/>
    <w:rsid w:val="00492B89"/>
    <w:rsid w:val="004D37F0"/>
    <w:rsid w:val="00514D52"/>
    <w:rsid w:val="00562438"/>
    <w:rsid w:val="00577491"/>
    <w:rsid w:val="0058532B"/>
    <w:rsid w:val="005A5405"/>
    <w:rsid w:val="006059E0"/>
    <w:rsid w:val="006215D7"/>
    <w:rsid w:val="0063768A"/>
    <w:rsid w:val="006972F3"/>
    <w:rsid w:val="006A3ED6"/>
    <w:rsid w:val="006D1385"/>
    <w:rsid w:val="006D2473"/>
    <w:rsid w:val="007773BD"/>
    <w:rsid w:val="00782435"/>
    <w:rsid w:val="00816CF4"/>
    <w:rsid w:val="00825303"/>
    <w:rsid w:val="008A36BF"/>
    <w:rsid w:val="00942155"/>
    <w:rsid w:val="00946A8D"/>
    <w:rsid w:val="00982C03"/>
    <w:rsid w:val="009877CD"/>
    <w:rsid w:val="009B2138"/>
    <w:rsid w:val="009B3D0B"/>
    <w:rsid w:val="009D6FE9"/>
    <w:rsid w:val="00A9576C"/>
    <w:rsid w:val="00AD1D7D"/>
    <w:rsid w:val="00B24669"/>
    <w:rsid w:val="00B404C6"/>
    <w:rsid w:val="00B53C91"/>
    <w:rsid w:val="00B66105"/>
    <w:rsid w:val="00BA0D1A"/>
    <w:rsid w:val="00BC4501"/>
    <w:rsid w:val="00C61B21"/>
    <w:rsid w:val="00C65AB0"/>
    <w:rsid w:val="00C84B8B"/>
    <w:rsid w:val="00CB6C47"/>
    <w:rsid w:val="00D14E92"/>
    <w:rsid w:val="00D21063"/>
    <w:rsid w:val="00D70C09"/>
    <w:rsid w:val="00D953F7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D36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0008-28D2-4454-A0F4-232E019A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2021-07-02T20:54:00Z</dcterms:created>
  <dcterms:modified xsi:type="dcterms:W3CDTF">2021-07-02T21:50:00Z</dcterms:modified>
</cp:coreProperties>
</file>