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15875</wp:posOffset>
            </wp:positionH>
            <wp:positionV relativeFrom="paragraph">
              <wp:posOffset>-1184506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  <w:r w:rsidR="009707B5">
        <w:rPr>
          <w:b/>
          <w:color w:val="FFFFFF" w:themeColor="background1"/>
        </w:rPr>
        <w:t>288</w:t>
      </w:r>
    </w:p>
    <w:p w:rsidR="007773BD" w:rsidRPr="0020732B" w:rsidRDefault="007773BD" w:rsidP="007773BD">
      <w:pPr>
        <w:ind w:left="6372"/>
        <w:rPr>
          <w:b/>
          <w:color w:val="1F3864" w:themeColor="accent5" w:themeShade="80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9877CD">
        <w:rPr>
          <w:b/>
          <w:color w:val="FFFFFF" w:themeColor="background1"/>
        </w:rPr>
        <w:t xml:space="preserve">    </w:t>
      </w:r>
      <w:r w:rsidR="00722F8D">
        <w:rPr>
          <w:b/>
          <w:color w:val="FFFFFF" w:themeColor="background1"/>
        </w:rPr>
        <w:t xml:space="preserve"> </w:t>
      </w:r>
      <w:r w:rsidR="00D94256">
        <w:rPr>
          <w:b/>
          <w:color w:val="1F3864" w:themeColor="accent5" w:themeShade="80"/>
        </w:rPr>
        <w:t>7</w:t>
      </w:r>
      <w:bookmarkStart w:id="0" w:name="_GoBack"/>
      <w:bookmarkEnd w:id="0"/>
      <w:r w:rsidR="009515D5" w:rsidRPr="0020732B">
        <w:rPr>
          <w:b/>
          <w:color w:val="1F3864" w:themeColor="accent5" w:themeShade="80"/>
        </w:rPr>
        <w:t xml:space="preserve"> de julio de 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2A6F2A" w:rsidRDefault="002A6F2A" w:rsidP="005440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9677E" w:rsidRPr="00E9677E" w:rsidRDefault="00E9677E" w:rsidP="00E96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77E">
        <w:rPr>
          <w:rFonts w:ascii="Arial" w:hAnsi="Arial" w:cs="Arial"/>
          <w:b/>
          <w:sz w:val="24"/>
          <w:szCs w:val="24"/>
        </w:rPr>
        <w:t xml:space="preserve">ALCALDE DE PASTO GESTIONÓ LA CONTRATACIÓN DE LOS ESTUDIOS DE RIESGO PARA LA ZONA DE AMENAZA VOLCÁNICA ALTA DEL MUNICIPIO </w:t>
      </w:r>
    </w:p>
    <w:p w:rsidR="00E9677E" w:rsidRPr="00E9677E" w:rsidRDefault="00E9677E" w:rsidP="00E96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9677E" w:rsidRPr="00E9677E" w:rsidRDefault="00E9677E" w:rsidP="00E96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77E">
        <w:rPr>
          <w:rFonts w:ascii="Arial" w:hAnsi="Arial" w:cs="Arial"/>
          <w:sz w:val="24"/>
          <w:szCs w:val="24"/>
        </w:rPr>
        <w:t xml:space="preserve">El Alcalde Germán Chamorro De La Rosa participó del encuentro convocado por los ediles y representantes de los corregimientos de </w:t>
      </w:r>
      <w:proofErr w:type="spellStart"/>
      <w:r w:rsidRPr="00E9677E">
        <w:rPr>
          <w:rFonts w:ascii="Arial" w:hAnsi="Arial" w:cs="Arial"/>
          <w:sz w:val="24"/>
          <w:szCs w:val="24"/>
        </w:rPr>
        <w:t>Genoy</w:t>
      </w:r>
      <w:proofErr w:type="spellEnd"/>
      <w:r w:rsidRPr="00E967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9677E">
        <w:rPr>
          <w:rFonts w:ascii="Arial" w:hAnsi="Arial" w:cs="Arial"/>
          <w:sz w:val="24"/>
          <w:szCs w:val="24"/>
        </w:rPr>
        <w:t>Mapachico</w:t>
      </w:r>
      <w:proofErr w:type="spellEnd"/>
      <w:r w:rsidRPr="00E9677E">
        <w:rPr>
          <w:rFonts w:ascii="Arial" w:hAnsi="Arial" w:cs="Arial"/>
          <w:sz w:val="24"/>
          <w:szCs w:val="24"/>
        </w:rPr>
        <w:t xml:space="preserve"> que conforman la zona de amenaza volcánica alta (ZAVA), a quienes informó sobre la contratación de los estudios de riesgo que serán cofinanciados por el municipio y la Unidad para la Gestión de Riesgos de Desastres (UNGRD).</w:t>
      </w:r>
    </w:p>
    <w:p w:rsidR="00E9677E" w:rsidRPr="00E9677E" w:rsidRDefault="00E9677E" w:rsidP="00E96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77E" w:rsidRPr="00E9677E" w:rsidRDefault="00E9677E" w:rsidP="00E96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77E">
        <w:rPr>
          <w:rFonts w:ascii="Arial" w:hAnsi="Arial" w:cs="Arial"/>
          <w:sz w:val="24"/>
          <w:szCs w:val="24"/>
        </w:rPr>
        <w:t>“Tenemos la voluntad y el compromiso para adelantar y hacer posible las necesidades de nuestro territorio. H</w:t>
      </w:r>
      <w:r>
        <w:rPr>
          <w:rFonts w:ascii="Arial" w:hAnsi="Arial" w:cs="Arial"/>
          <w:sz w:val="24"/>
          <w:szCs w:val="24"/>
        </w:rPr>
        <w:t>oy gracias a nuestra gestión, es una</w:t>
      </w:r>
      <w:r w:rsidRPr="00E9677E">
        <w:rPr>
          <w:rFonts w:ascii="Arial" w:hAnsi="Arial" w:cs="Arial"/>
          <w:sz w:val="24"/>
          <w:szCs w:val="24"/>
        </w:rPr>
        <w:t xml:space="preserve"> realidad la consolidación de los estudios necesarios para  la zona de amenaza volcánica alta del municipio", dijo el Mandatario Local durante su intervención en el encuentro.</w:t>
      </w:r>
    </w:p>
    <w:p w:rsidR="00E9677E" w:rsidRPr="00E9677E" w:rsidRDefault="00E9677E" w:rsidP="00E96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77E" w:rsidRPr="00E9677E" w:rsidRDefault="00E9677E" w:rsidP="00E96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77E">
        <w:rPr>
          <w:rFonts w:ascii="Arial" w:hAnsi="Arial" w:cs="Arial"/>
          <w:sz w:val="24"/>
          <w:szCs w:val="24"/>
        </w:rPr>
        <w:t>La solicitud realizada por la comunidad hace mucho tiempo hoy es una realidad que contribuirá a definir en detalle la situación de riesgo de este sector y determinará la toma decisiones para la mejor atención de estos corregimientos.</w:t>
      </w:r>
    </w:p>
    <w:p w:rsidR="00E9677E" w:rsidRPr="00E9677E" w:rsidRDefault="00E9677E" w:rsidP="00E96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77E" w:rsidRPr="00E9677E" w:rsidRDefault="00E9677E" w:rsidP="00E96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77E">
        <w:rPr>
          <w:rFonts w:ascii="Arial" w:hAnsi="Arial" w:cs="Arial"/>
          <w:sz w:val="24"/>
          <w:szCs w:val="24"/>
        </w:rPr>
        <w:t xml:space="preserve">El diálogo constructivo que contó con la participación del Movimiento Social Zona Galeras, Juntas Administrativas Locales y ediles de </w:t>
      </w:r>
      <w:proofErr w:type="spellStart"/>
      <w:r w:rsidRPr="00E9677E">
        <w:rPr>
          <w:rFonts w:ascii="Arial" w:hAnsi="Arial" w:cs="Arial"/>
          <w:sz w:val="24"/>
          <w:szCs w:val="24"/>
        </w:rPr>
        <w:t>Mapachico</w:t>
      </w:r>
      <w:proofErr w:type="spellEnd"/>
      <w:r w:rsidRPr="00E967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9677E">
        <w:rPr>
          <w:rFonts w:ascii="Arial" w:hAnsi="Arial" w:cs="Arial"/>
          <w:sz w:val="24"/>
          <w:szCs w:val="24"/>
        </w:rPr>
        <w:t>Genoy</w:t>
      </w:r>
      <w:proofErr w:type="spellEnd"/>
      <w:r w:rsidRPr="00E9677E">
        <w:rPr>
          <w:rFonts w:ascii="Arial" w:hAnsi="Arial" w:cs="Arial"/>
          <w:sz w:val="24"/>
          <w:szCs w:val="24"/>
        </w:rPr>
        <w:t>; fue acompañado por representantes de la Administración Municipal como la Dirección de Gestión de Riesgo de Desastres, la Secretaría de Planeación y la Secretaría de Desarrollo Comunitario; y permitió escuchar las solicitudes de la comunidad y presentar avances sobre los procesos relacionados con estudios, proyectos presentados ante el sistema General de Regalías y la construcción de la Central de Riesgo, entre otros.</w:t>
      </w:r>
    </w:p>
    <w:p w:rsidR="00E9677E" w:rsidRPr="00E9677E" w:rsidRDefault="00E9677E" w:rsidP="00E96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77E" w:rsidRPr="00E9677E" w:rsidRDefault="00E9677E" w:rsidP="00E96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77E">
        <w:rPr>
          <w:rFonts w:ascii="Arial" w:hAnsi="Arial" w:cs="Arial"/>
          <w:sz w:val="24"/>
          <w:szCs w:val="24"/>
        </w:rPr>
        <w:t>“La buena noticia es que hay una inversión de cerca de 40 mil millones de pesos en temas operativos y técnicos relacionados con la gestión de riesgo de desastres, concretamente en los temas de preparació</w:t>
      </w:r>
      <w:r>
        <w:rPr>
          <w:rFonts w:ascii="Arial" w:hAnsi="Arial" w:cs="Arial"/>
          <w:sz w:val="24"/>
          <w:szCs w:val="24"/>
        </w:rPr>
        <w:t>n y  conocimiento del riesgo de</w:t>
      </w:r>
      <w:r w:rsidRPr="00E9677E">
        <w:rPr>
          <w:rFonts w:ascii="Arial" w:hAnsi="Arial" w:cs="Arial"/>
          <w:sz w:val="24"/>
          <w:szCs w:val="24"/>
        </w:rPr>
        <w:t xml:space="preserve"> desastres que nos permitirán tomar unas decisiones más acertadas y a su vez, podrán ser incorporados al plan de ordenamiento territorial o mejor, a la normatividad que pueda requerir este plan”, explicó el Director de Gestión de Riesgo de Desastres de Pasto, Darío Gómez.</w:t>
      </w:r>
    </w:p>
    <w:p w:rsidR="00E9677E" w:rsidRPr="00E9677E" w:rsidRDefault="00E9677E" w:rsidP="00E96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7D7F" w:rsidRPr="00E9677E" w:rsidRDefault="00E9677E" w:rsidP="00E96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77E">
        <w:rPr>
          <w:rFonts w:ascii="Arial" w:hAnsi="Arial" w:cs="Arial"/>
          <w:sz w:val="24"/>
          <w:szCs w:val="24"/>
        </w:rPr>
        <w:t>La Alcaldía de Pasto continúa en diálogo permanente con la comunidad para escuchar de primera mano sus necesidades y dar la respuesta solicitada mediante la gestión efectiva.</w:t>
      </w:r>
    </w:p>
    <w:sectPr w:rsidR="00717D7F" w:rsidRPr="00E967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F736E"/>
    <w:multiLevelType w:val="hybridMultilevel"/>
    <w:tmpl w:val="3A3684DE"/>
    <w:lvl w:ilvl="0" w:tplc="F7F045D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20B3"/>
    <w:rsid w:val="000778DB"/>
    <w:rsid w:val="000C1EBD"/>
    <w:rsid w:val="000D6F0B"/>
    <w:rsid w:val="00114868"/>
    <w:rsid w:val="0011576A"/>
    <w:rsid w:val="00140480"/>
    <w:rsid w:val="001610D4"/>
    <w:rsid w:val="0020732B"/>
    <w:rsid w:val="002239C5"/>
    <w:rsid w:val="002A6F2A"/>
    <w:rsid w:val="002C09B1"/>
    <w:rsid w:val="002E4B4C"/>
    <w:rsid w:val="003200D5"/>
    <w:rsid w:val="00336084"/>
    <w:rsid w:val="00343558"/>
    <w:rsid w:val="0037030C"/>
    <w:rsid w:val="003B4E14"/>
    <w:rsid w:val="003C1317"/>
    <w:rsid w:val="003D5BD1"/>
    <w:rsid w:val="004124E9"/>
    <w:rsid w:val="0043407E"/>
    <w:rsid w:val="004568FF"/>
    <w:rsid w:val="004911C5"/>
    <w:rsid w:val="00492B89"/>
    <w:rsid w:val="004D37F0"/>
    <w:rsid w:val="00514D52"/>
    <w:rsid w:val="005440D1"/>
    <w:rsid w:val="00562438"/>
    <w:rsid w:val="005652BA"/>
    <w:rsid w:val="00577491"/>
    <w:rsid w:val="0058532B"/>
    <w:rsid w:val="005A5405"/>
    <w:rsid w:val="005B2E0A"/>
    <w:rsid w:val="005B6EC3"/>
    <w:rsid w:val="005B764B"/>
    <w:rsid w:val="006059E0"/>
    <w:rsid w:val="006215D7"/>
    <w:rsid w:val="0063768A"/>
    <w:rsid w:val="006972F3"/>
    <w:rsid w:val="006A3ED6"/>
    <w:rsid w:val="006D1385"/>
    <w:rsid w:val="006D2473"/>
    <w:rsid w:val="00717D7F"/>
    <w:rsid w:val="00722F8D"/>
    <w:rsid w:val="007773BD"/>
    <w:rsid w:val="00782435"/>
    <w:rsid w:val="00816CF4"/>
    <w:rsid w:val="00825303"/>
    <w:rsid w:val="008A36BF"/>
    <w:rsid w:val="008D01FE"/>
    <w:rsid w:val="00942155"/>
    <w:rsid w:val="00946A8D"/>
    <w:rsid w:val="009515D5"/>
    <w:rsid w:val="009707B5"/>
    <w:rsid w:val="00982C03"/>
    <w:rsid w:val="009877CD"/>
    <w:rsid w:val="009B2138"/>
    <w:rsid w:val="009B3D0B"/>
    <w:rsid w:val="009D6FE9"/>
    <w:rsid w:val="009F2E46"/>
    <w:rsid w:val="00A07DFF"/>
    <w:rsid w:val="00A549BC"/>
    <w:rsid w:val="00A9576C"/>
    <w:rsid w:val="00AA301C"/>
    <w:rsid w:val="00AD1D7D"/>
    <w:rsid w:val="00B03E86"/>
    <w:rsid w:val="00B2228C"/>
    <w:rsid w:val="00B24669"/>
    <w:rsid w:val="00B404C6"/>
    <w:rsid w:val="00B42A68"/>
    <w:rsid w:val="00B53C91"/>
    <w:rsid w:val="00B66105"/>
    <w:rsid w:val="00BA0D1A"/>
    <w:rsid w:val="00BC4501"/>
    <w:rsid w:val="00C61B21"/>
    <w:rsid w:val="00C65AB0"/>
    <w:rsid w:val="00C75B9E"/>
    <w:rsid w:val="00C84B8B"/>
    <w:rsid w:val="00CB6C47"/>
    <w:rsid w:val="00D14E92"/>
    <w:rsid w:val="00D21063"/>
    <w:rsid w:val="00D70C09"/>
    <w:rsid w:val="00D913A5"/>
    <w:rsid w:val="00D94256"/>
    <w:rsid w:val="00D953F7"/>
    <w:rsid w:val="00D96E7F"/>
    <w:rsid w:val="00DA7C3B"/>
    <w:rsid w:val="00DD5E5D"/>
    <w:rsid w:val="00DF2D28"/>
    <w:rsid w:val="00E0434A"/>
    <w:rsid w:val="00E40740"/>
    <w:rsid w:val="00E9677E"/>
    <w:rsid w:val="00EA25A3"/>
    <w:rsid w:val="00EE5397"/>
    <w:rsid w:val="00EF7E34"/>
    <w:rsid w:val="00F01EBD"/>
    <w:rsid w:val="00F22FAA"/>
    <w:rsid w:val="00F8428A"/>
    <w:rsid w:val="00F87685"/>
    <w:rsid w:val="00FE00AD"/>
    <w:rsid w:val="00FF62B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184D-41B2-49A3-9A8E-433B417D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11</cp:revision>
  <cp:lastPrinted>2021-07-07T04:47:00Z</cp:lastPrinted>
  <dcterms:created xsi:type="dcterms:W3CDTF">2021-07-06T01:39:00Z</dcterms:created>
  <dcterms:modified xsi:type="dcterms:W3CDTF">2021-07-07T05:06:00Z</dcterms:modified>
</cp:coreProperties>
</file>