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2C53A7" w:rsidRDefault="005A5405" w:rsidP="006D1385">
      <w:pPr>
        <w:ind w:left="7080" w:firstLine="708"/>
        <w:rPr>
          <w:rFonts w:cstheme="minorHAnsi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-299674</wp:posOffset>
            </wp:positionH>
            <wp:positionV relativeFrom="paragraph">
              <wp:posOffset>-1281781</wp:posOffset>
            </wp:positionV>
            <wp:extent cx="8161020" cy="1077093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020" cy="10770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2C53A7">
        <w:rPr>
          <w:rFonts w:cstheme="minorHAnsi"/>
          <w:b/>
          <w:color w:val="FFFFFF" w:themeColor="background1"/>
        </w:rPr>
        <w:t>No.</w:t>
      </w:r>
      <w:r w:rsidR="00431543">
        <w:rPr>
          <w:rFonts w:cstheme="minorHAnsi"/>
          <w:b/>
          <w:color w:val="FFFFFF" w:themeColor="background1"/>
        </w:rPr>
        <w:t xml:space="preserve"> 310</w:t>
      </w:r>
    </w:p>
    <w:p w:rsidR="007773BD" w:rsidRPr="002C53A7" w:rsidRDefault="007773BD" w:rsidP="007773BD">
      <w:pPr>
        <w:ind w:left="6372"/>
        <w:rPr>
          <w:rFonts w:cstheme="minorHAnsi"/>
          <w:b/>
          <w:color w:val="FFFFFF" w:themeColor="background1"/>
        </w:rPr>
      </w:pPr>
      <w:r w:rsidRPr="002C53A7">
        <w:rPr>
          <w:rFonts w:cstheme="minorHAnsi"/>
          <w:b/>
          <w:color w:val="FFFFFF" w:themeColor="background1"/>
        </w:rPr>
        <w:t xml:space="preserve">       </w:t>
      </w:r>
      <w:r w:rsidR="009D6FE9" w:rsidRPr="002C53A7">
        <w:rPr>
          <w:rFonts w:cstheme="minorHAnsi"/>
          <w:b/>
          <w:color w:val="FFFFFF" w:themeColor="background1"/>
        </w:rPr>
        <w:t xml:space="preserve">     </w:t>
      </w:r>
      <w:r w:rsidR="00B53C91" w:rsidRPr="002C53A7">
        <w:rPr>
          <w:rFonts w:cstheme="minorHAnsi"/>
          <w:b/>
          <w:color w:val="FFFFFF" w:themeColor="background1"/>
        </w:rPr>
        <w:t xml:space="preserve"> </w:t>
      </w:r>
      <w:r w:rsidR="00431543">
        <w:rPr>
          <w:rFonts w:cstheme="minorHAnsi"/>
          <w:b/>
          <w:color w:val="FFFFFF" w:themeColor="background1"/>
        </w:rPr>
        <w:t xml:space="preserve"> </w:t>
      </w:r>
      <w:r w:rsidR="00CF0447">
        <w:rPr>
          <w:rFonts w:cstheme="minorHAnsi"/>
          <w:b/>
          <w:color w:val="002060"/>
        </w:rPr>
        <w:t>17</w:t>
      </w:r>
      <w:bookmarkStart w:id="0" w:name="_GoBack"/>
      <w:bookmarkEnd w:id="0"/>
      <w:r w:rsidR="008F54BA" w:rsidRPr="002C53A7">
        <w:rPr>
          <w:rFonts w:cstheme="minorHAnsi"/>
          <w:b/>
          <w:color w:val="002060"/>
        </w:rPr>
        <w:t xml:space="preserve"> de julio</w:t>
      </w:r>
      <w:r w:rsidRPr="002C53A7">
        <w:rPr>
          <w:rFonts w:cstheme="minorHAnsi"/>
          <w:b/>
          <w:color w:val="002060"/>
        </w:rPr>
        <w:t xml:space="preserve"> de 20</w:t>
      </w:r>
      <w:r w:rsidR="00CB6C47" w:rsidRPr="002C53A7">
        <w:rPr>
          <w:rFonts w:cstheme="minorHAnsi"/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30713" w:rsidRDefault="009732D5" w:rsidP="009732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ANTE </w:t>
      </w:r>
      <w:r w:rsidR="002A64FB">
        <w:rPr>
          <w:rFonts w:ascii="Arial" w:hAnsi="Arial" w:cs="Arial"/>
          <w:b/>
          <w:sz w:val="24"/>
          <w:szCs w:val="24"/>
        </w:rPr>
        <w:t xml:space="preserve">EL VICEMINISTRO DEL MINISTERIO DE AMBIENTE Y DESARROLLO SOSTENIBLE, ALCALDE OFICIALIZÓ EL </w:t>
      </w:r>
      <w:r>
        <w:rPr>
          <w:rFonts w:ascii="Arial" w:hAnsi="Arial" w:cs="Arial"/>
          <w:b/>
          <w:sz w:val="24"/>
          <w:szCs w:val="24"/>
        </w:rPr>
        <w:t>INGRESO DE PASTO COMO UNA BIODIVERCIUDAD</w:t>
      </w:r>
      <w:r w:rsidR="002A64FB">
        <w:rPr>
          <w:rFonts w:ascii="Arial" w:hAnsi="Arial" w:cs="Arial"/>
          <w:b/>
          <w:sz w:val="24"/>
          <w:szCs w:val="24"/>
        </w:rPr>
        <w:t xml:space="preserve"> Y PRESENTÓ LA ESTRATEGIA SEMBRANDO CAPITAL</w:t>
      </w:r>
    </w:p>
    <w:p w:rsidR="002A64FB" w:rsidRDefault="002A64FB" w:rsidP="002A64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5EDE" w:rsidRDefault="002A64FB" w:rsidP="004315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 acto que se cumplió en el </w:t>
      </w:r>
      <w:r w:rsidR="004F5EDE">
        <w:rPr>
          <w:rFonts w:ascii="Arial" w:hAnsi="Arial" w:cs="Arial"/>
          <w:sz w:val="24"/>
          <w:szCs w:val="24"/>
        </w:rPr>
        <w:t xml:space="preserve">Parque Río Pasto, tramo Valle de </w:t>
      </w:r>
      <w:proofErr w:type="spellStart"/>
      <w:r w:rsidR="004F5EDE">
        <w:rPr>
          <w:rFonts w:ascii="Arial" w:hAnsi="Arial" w:cs="Arial"/>
          <w:sz w:val="24"/>
          <w:szCs w:val="24"/>
        </w:rPr>
        <w:t>Atriz</w:t>
      </w:r>
      <w:proofErr w:type="spellEnd"/>
      <w:r w:rsidR="004F5EDE">
        <w:rPr>
          <w:rFonts w:ascii="Arial" w:hAnsi="Arial" w:cs="Arial"/>
          <w:sz w:val="24"/>
          <w:szCs w:val="24"/>
        </w:rPr>
        <w:t xml:space="preserve">, </w:t>
      </w:r>
      <w:r w:rsidR="001E2431">
        <w:rPr>
          <w:rFonts w:ascii="Arial" w:hAnsi="Arial" w:cs="Arial"/>
          <w:sz w:val="24"/>
          <w:szCs w:val="24"/>
        </w:rPr>
        <w:t>el Alcalde Germán Chamorro De La Rosa</w:t>
      </w:r>
      <w:r w:rsidR="004F5EDE">
        <w:rPr>
          <w:rFonts w:ascii="Arial" w:hAnsi="Arial" w:cs="Arial"/>
          <w:sz w:val="24"/>
          <w:szCs w:val="24"/>
        </w:rPr>
        <w:t xml:space="preserve"> oficializó el ingreso de Pasto al grupo de las trece </w:t>
      </w:r>
      <w:proofErr w:type="spellStart"/>
      <w:r w:rsidR="004F5EDE">
        <w:rPr>
          <w:rFonts w:ascii="Arial" w:hAnsi="Arial" w:cs="Arial"/>
          <w:sz w:val="24"/>
          <w:szCs w:val="24"/>
        </w:rPr>
        <w:t>Biodiverciudades</w:t>
      </w:r>
      <w:proofErr w:type="spellEnd"/>
      <w:r w:rsidR="004F5EDE">
        <w:rPr>
          <w:rFonts w:ascii="Arial" w:hAnsi="Arial" w:cs="Arial"/>
          <w:sz w:val="24"/>
          <w:szCs w:val="24"/>
        </w:rPr>
        <w:t xml:space="preserve"> de Colombia, mediante evento que fue acompañado por el Viceministro de Ordenamiento Ambiental </w:t>
      </w:r>
      <w:r w:rsidR="00D93ED2">
        <w:rPr>
          <w:rFonts w:ascii="Arial" w:hAnsi="Arial" w:cs="Arial"/>
          <w:sz w:val="24"/>
          <w:szCs w:val="24"/>
        </w:rPr>
        <w:t>del Territorio, Nicolá</w:t>
      </w:r>
      <w:r w:rsidR="004F5EDE">
        <w:rPr>
          <w:rFonts w:ascii="Arial" w:hAnsi="Arial" w:cs="Arial"/>
          <w:sz w:val="24"/>
          <w:szCs w:val="24"/>
        </w:rPr>
        <w:t>s Galarza y en el que también se presentó la estrategia “Sembrando Capital”</w:t>
      </w:r>
      <w:r w:rsidR="00D93ED2">
        <w:rPr>
          <w:rFonts w:ascii="Arial" w:hAnsi="Arial" w:cs="Arial"/>
          <w:sz w:val="24"/>
          <w:szCs w:val="24"/>
        </w:rPr>
        <w:t xml:space="preserve">, </w:t>
      </w:r>
      <w:r w:rsidR="004F5EDE">
        <w:rPr>
          <w:rFonts w:ascii="Arial" w:hAnsi="Arial" w:cs="Arial"/>
          <w:sz w:val="24"/>
          <w:szCs w:val="24"/>
        </w:rPr>
        <w:t xml:space="preserve">en alianza con la empresa </w:t>
      </w:r>
      <w:proofErr w:type="spellStart"/>
      <w:r w:rsidR="004F5EDE">
        <w:rPr>
          <w:rFonts w:ascii="Arial" w:hAnsi="Arial" w:cs="Arial"/>
          <w:sz w:val="24"/>
          <w:szCs w:val="24"/>
        </w:rPr>
        <w:t>Sepal</w:t>
      </w:r>
      <w:proofErr w:type="spellEnd"/>
      <w:r w:rsidR="004F5EDE">
        <w:rPr>
          <w:rFonts w:ascii="Arial" w:hAnsi="Arial" w:cs="Arial"/>
          <w:sz w:val="24"/>
          <w:szCs w:val="24"/>
        </w:rPr>
        <w:t xml:space="preserve"> S.A.</w:t>
      </w:r>
    </w:p>
    <w:p w:rsidR="004F5EDE" w:rsidRDefault="004F5EDE" w:rsidP="004315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EDE" w:rsidRDefault="004F5EDE" w:rsidP="004315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firma simbólica de Pasto como una de las 13 </w:t>
      </w:r>
      <w:proofErr w:type="spellStart"/>
      <w:r>
        <w:rPr>
          <w:rFonts w:ascii="Arial" w:hAnsi="Arial" w:cs="Arial"/>
          <w:sz w:val="24"/>
          <w:szCs w:val="24"/>
        </w:rPr>
        <w:t>Biodiverciudades</w:t>
      </w:r>
      <w:proofErr w:type="spellEnd"/>
      <w:r>
        <w:rPr>
          <w:rFonts w:ascii="Arial" w:hAnsi="Arial" w:cs="Arial"/>
          <w:sz w:val="24"/>
          <w:szCs w:val="24"/>
        </w:rPr>
        <w:t xml:space="preserve"> de Colombia, representa asumir el objetivo por mejorar la integración de la naturaleza y </w:t>
      </w:r>
      <w:r w:rsidR="00431543">
        <w:rPr>
          <w:rFonts w:ascii="Arial" w:hAnsi="Arial" w:cs="Arial"/>
          <w:sz w:val="24"/>
          <w:szCs w:val="24"/>
        </w:rPr>
        <w:t xml:space="preserve">las ciudades; que </w:t>
      </w:r>
      <w:r>
        <w:rPr>
          <w:rFonts w:ascii="Arial" w:hAnsi="Arial" w:cs="Arial"/>
          <w:sz w:val="24"/>
          <w:szCs w:val="24"/>
        </w:rPr>
        <w:t>debe ser el eje central del desarrollo urbano” resaltó el viceministro Nicolás Galarza.</w:t>
      </w:r>
    </w:p>
    <w:p w:rsidR="004F5EDE" w:rsidRDefault="004F5EDE" w:rsidP="004F5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D92" w:rsidRDefault="009732D5" w:rsidP="00931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31D92">
        <w:rPr>
          <w:rFonts w:ascii="Arial" w:hAnsi="Arial" w:cs="Arial"/>
          <w:sz w:val="24"/>
          <w:szCs w:val="24"/>
        </w:rPr>
        <w:t>a transformación de Pasto com</w:t>
      </w:r>
      <w:r>
        <w:rPr>
          <w:rFonts w:ascii="Arial" w:hAnsi="Arial" w:cs="Arial"/>
          <w:sz w:val="24"/>
          <w:szCs w:val="24"/>
        </w:rPr>
        <w:t xml:space="preserve">o una </w:t>
      </w:r>
      <w:proofErr w:type="spellStart"/>
      <w:r>
        <w:rPr>
          <w:rFonts w:ascii="Arial" w:hAnsi="Arial" w:cs="Arial"/>
          <w:sz w:val="24"/>
          <w:szCs w:val="24"/>
        </w:rPr>
        <w:t>Biodiverciudad</w:t>
      </w:r>
      <w:proofErr w:type="spellEnd"/>
      <w:r w:rsidR="00931D92">
        <w:rPr>
          <w:rFonts w:ascii="Arial" w:hAnsi="Arial" w:cs="Arial"/>
          <w:sz w:val="24"/>
          <w:szCs w:val="24"/>
        </w:rPr>
        <w:t xml:space="preserve"> apalanca uno de los principales proyectos de la Administración Municipal, relacionado con la recupe</w:t>
      </w:r>
      <w:r w:rsidR="00431543">
        <w:rPr>
          <w:rFonts w:ascii="Arial" w:hAnsi="Arial" w:cs="Arial"/>
          <w:sz w:val="24"/>
          <w:szCs w:val="24"/>
        </w:rPr>
        <w:t xml:space="preserve">ración del </w:t>
      </w:r>
      <w:r>
        <w:rPr>
          <w:rFonts w:ascii="Arial" w:hAnsi="Arial" w:cs="Arial"/>
          <w:sz w:val="24"/>
          <w:szCs w:val="24"/>
        </w:rPr>
        <w:t xml:space="preserve">Río Pasto, cuya gestión avanza y ya </w:t>
      </w:r>
      <w:r w:rsidR="00931D92">
        <w:rPr>
          <w:rFonts w:ascii="Arial" w:hAnsi="Arial" w:cs="Arial"/>
          <w:sz w:val="24"/>
          <w:szCs w:val="24"/>
        </w:rPr>
        <w:t xml:space="preserve">cuenta con la financiación de </w:t>
      </w:r>
      <w:r>
        <w:rPr>
          <w:rFonts w:ascii="Arial" w:hAnsi="Arial" w:cs="Arial"/>
          <w:sz w:val="24"/>
          <w:szCs w:val="24"/>
        </w:rPr>
        <w:t>6 de sus 13 etapas</w:t>
      </w:r>
      <w:r w:rsidR="00931D92">
        <w:rPr>
          <w:rFonts w:ascii="Arial" w:hAnsi="Arial" w:cs="Arial"/>
          <w:sz w:val="24"/>
          <w:szCs w:val="24"/>
        </w:rPr>
        <w:t>.</w:t>
      </w:r>
    </w:p>
    <w:p w:rsidR="00931D92" w:rsidRDefault="00931D92" w:rsidP="00931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D92" w:rsidRDefault="00931D92" w:rsidP="00931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“Muy impo</w:t>
      </w:r>
      <w:r w:rsidR="001E2431">
        <w:rPr>
          <w:rFonts w:ascii="Arial" w:hAnsi="Arial" w:cs="Arial"/>
          <w:sz w:val="24"/>
          <w:szCs w:val="24"/>
        </w:rPr>
        <w:t xml:space="preserve">rtante ingresar al grupo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Biodiverciudades</w:t>
      </w:r>
      <w:proofErr w:type="spellEnd"/>
      <w:r>
        <w:rPr>
          <w:rFonts w:ascii="Arial" w:hAnsi="Arial" w:cs="Arial"/>
          <w:sz w:val="24"/>
          <w:szCs w:val="24"/>
        </w:rPr>
        <w:t xml:space="preserve"> para que podamos recuperar todo el potencial ambiental que tenemos e integrarlo para que la gente tenga más espacio público, más zonas verdes. Detrás de esta estrategia viene un cambio importante que va a transformar a la ciudad, tomará su tiempo pero hoy ya iniciamos” explicó el Alcalde, Germán Chamorro De La Rosa.</w:t>
      </w:r>
    </w:p>
    <w:p w:rsidR="00931D92" w:rsidRDefault="00931D92" w:rsidP="00931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D92" w:rsidRDefault="00D93ED2" w:rsidP="00931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 mismo </w:t>
      </w:r>
      <w:r w:rsidR="00931D92">
        <w:rPr>
          <w:rFonts w:ascii="Arial" w:hAnsi="Arial" w:cs="Arial"/>
          <w:sz w:val="24"/>
          <w:szCs w:val="24"/>
        </w:rPr>
        <w:t xml:space="preserve">se lanzó la estrategia Sembrando Capital, </w:t>
      </w:r>
      <w:r w:rsidR="00B179B7">
        <w:rPr>
          <w:rFonts w:ascii="Arial" w:hAnsi="Arial" w:cs="Arial"/>
          <w:sz w:val="24"/>
          <w:szCs w:val="24"/>
        </w:rPr>
        <w:t xml:space="preserve">en una alianza que se coordina entre la Secretaría de Gestión Ambiental de Pasto y la empresa </w:t>
      </w:r>
      <w:proofErr w:type="spellStart"/>
      <w:r w:rsidR="00B179B7">
        <w:rPr>
          <w:rFonts w:ascii="Arial" w:hAnsi="Arial" w:cs="Arial"/>
          <w:sz w:val="24"/>
          <w:szCs w:val="24"/>
        </w:rPr>
        <w:t>Sepal</w:t>
      </w:r>
      <w:proofErr w:type="spellEnd"/>
      <w:r w:rsidR="00B179B7">
        <w:rPr>
          <w:rFonts w:ascii="Arial" w:hAnsi="Arial" w:cs="Arial"/>
          <w:sz w:val="24"/>
          <w:szCs w:val="24"/>
        </w:rPr>
        <w:t xml:space="preserve"> S.A. para fortalecer el arbolado urbano de Pasto con </w:t>
      </w:r>
      <w:r w:rsidR="00931D92">
        <w:rPr>
          <w:rFonts w:ascii="Arial" w:hAnsi="Arial" w:cs="Arial"/>
          <w:sz w:val="24"/>
          <w:szCs w:val="24"/>
        </w:rPr>
        <w:t>240 mil e</w:t>
      </w:r>
      <w:r w:rsidR="00B179B7">
        <w:rPr>
          <w:rFonts w:ascii="Arial" w:hAnsi="Arial" w:cs="Arial"/>
          <w:sz w:val="24"/>
          <w:szCs w:val="24"/>
        </w:rPr>
        <w:t>species e implementar un nuevo esquema de ornamentación de parques, áreas verdes y el e</w:t>
      </w:r>
      <w:r w:rsidR="009732D5">
        <w:rPr>
          <w:rFonts w:ascii="Arial" w:hAnsi="Arial" w:cs="Arial"/>
          <w:sz w:val="24"/>
          <w:szCs w:val="24"/>
        </w:rPr>
        <w:t>s</w:t>
      </w:r>
      <w:r w:rsidR="00B179B7">
        <w:rPr>
          <w:rFonts w:ascii="Arial" w:hAnsi="Arial" w:cs="Arial"/>
          <w:sz w:val="24"/>
          <w:szCs w:val="24"/>
        </w:rPr>
        <w:t>pacio público.</w:t>
      </w:r>
    </w:p>
    <w:p w:rsidR="00931D92" w:rsidRDefault="00931D92" w:rsidP="00931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2D5" w:rsidRDefault="009732D5" w:rsidP="00931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gerente de </w:t>
      </w:r>
      <w:proofErr w:type="spellStart"/>
      <w:r>
        <w:rPr>
          <w:rFonts w:ascii="Arial" w:hAnsi="Arial" w:cs="Arial"/>
          <w:sz w:val="24"/>
          <w:szCs w:val="24"/>
        </w:rPr>
        <w:t>Sepal</w:t>
      </w:r>
      <w:proofErr w:type="spellEnd"/>
      <w:r>
        <w:rPr>
          <w:rFonts w:ascii="Arial" w:hAnsi="Arial" w:cs="Arial"/>
          <w:sz w:val="24"/>
          <w:szCs w:val="24"/>
        </w:rPr>
        <w:t xml:space="preserve"> S.A., Maritza Rosero resaltó: “Nos hemos propuesto una meta ambiciosa de recuperar </w:t>
      </w:r>
      <w:r w:rsidR="008D081C">
        <w:rPr>
          <w:rFonts w:ascii="Arial" w:hAnsi="Arial" w:cs="Arial"/>
          <w:sz w:val="24"/>
          <w:szCs w:val="24"/>
        </w:rPr>
        <w:t>588 metros cuadrados de espacio</w:t>
      </w:r>
      <w:r>
        <w:rPr>
          <w:rFonts w:ascii="Arial" w:hAnsi="Arial" w:cs="Arial"/>
          <w:sz w:val="24"/>
          <w:szCs w:val="24"/>
        </w:rPr>
        <w:t xml:space="preserve"> público, esperamos de la ciudadanía su colaboración porque estos espacios van a contribuir al bienestar de todos. Queremos posicionar a Pasto como una ciudad verde”.</w:t>
      </w:r>
    </w:p>
    <w:p w:rsidR="009732D5" w:rsidRDefault="009732D5" w:rsidP="00931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2D5" w:rsidRDefault="009732D5" w:rsidP="009732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Secretario de Gestión Ambiental, Mario Viteri, resaltó la recuperación que se hará sobre zonas verdes olvidadas y para las que se están concretando nuevos apoyos, destacó también el trabajo con las Juntas de Acción Comunal para arreglar los parques de los barrios y hacer de Pasto una ciudad sostenible</w:t>
      </w:r>
      <w:r w:rsidR="00D93ED2">
        <w:rPr>
          <w:rFonts w:ascii="Arial" w:hAnsi="Arial" w:cs="Arial"/>
          <w:sz w:val="24"/>
          <w:szCs w:val="24"/>
        </w:rPr>
        <w:t>.</w:t>
      </w:r>
    </w:p>
    <w:p w:rsidR="007773BD" w:rsidRPr="002C53A7" w:rsidRDefault="007773BD" w:rsidP="002C5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2C5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40480"/>
    <w:rsid w:val="001610D4"/>
    <w:rsid w:val="001E2431"/>
    <w:rsid w:val="002A64FB"/>
    <w:rsid w:val="002A7AF4"/>
    <w:rsid w:val="002C09B1"/>
    <w:rsid w:val="002C53A7"/>
    <w:rsid w:val="00336084"/>
    <w:rsid w:val="00343558"/>
    <w:rsid w:val="0037030C"/>
    <w:rsid w:val="003709C2"/>
    <w:rsid w:val="003B4E14"/>
    <w:rsid w:val="004124E9"/>
    <w:rsid w:val="00431543"/>
    <w:rsid w:val="0043407E"/>
    <w:rsid w:val="004568FF"/>
    <w:rsid w:val="004911C5"/>
    <w:rsid w:val="00492B89"/>
    <w:rsid w:val="004D37F0"/>
    <w:rsid w:val="004F5EDE"/>
    <w:rsid w:val="00577491"/>
    <w:rsid w:val="0058532B"/>
    <w:rsid w:val="005A5405"/>
    <w:rsid w:val="006059E0"/>
    <w:rsid w:val="006215D7"/>
    <w:rsid w:val="0063768A"/>
    <w:rsid w:val="00643AC2"/>
    <w:rsid w:val="006961F0"/>
    <w:rsid w:val="006A3ED6"/>
    <w:rsid w:val="006D1385"/>
    <w:rsid w:val="006D2473"/>
    <w:rsid w:val="00713CDE"/>
    <w:rsid w:val="007773BD"/>
    <w:rsid w:val="00782435"/>
    <w:rsid w:val="007A7EE0"/>
    <w:rsid w:val="007C4BB4"/>
    <w:rsid w:val="007C6F15"/>
    <w:rsid w:val="00816CF4"/>
    <w:rsid w:val="0082293B"/>
    <w:rsid w:val="00825303"/>
    <w:rsid w:val="008A36BF"/>
    <w:rsid w:val="008B7DD0"/>
    <w:rsid w:val="008D081C"/>
    <w:rsid w:val="008F54BA"/>
    <w:rsid w:val="00931D92"/>
    <w:rsid w:val="00942155"/>
    <w:rsid w:val="009732D5"/>
    <w:rsid w:val="00982C03"/>
    <w:rsid w:val="009B2138"/>
    <w:rsid w:val="009D36FD"/>
    <w:rsid w:val="009D6FE9"/>
    <w:rsid w:val="00A9365D"/>
    <w:rsid w:val="00AF7DF0"/>
    <w:rsid w:val="00B179B7"/>
    <w:rsid w:val="00B24669"/>
    <w:rsid w:val="00B404C6"/>
    <w:rsid w:val="00B53C91"/>
    <w:rsid w:val="00B66105"/>
    <w:rsid w:val="00BC2976"/>
    <w:rsid w:val="00BC4501"/>
    <w:rsid w:val="00C61B21"/>
    <w:rsid w:val="00C65AB0"/>
    <w:rsid w:val="00C84B8B"/>
    <w:rsid w:val="00CB6C47"/>
    <w:rsid w:val="00CF0447"/>
    <w:rsid w:val="00D14E92"/>
    <w:rsid w:val="00D21063"/>
    <w:rsid w:val="00D30713"/>
    <w:rsid w:val="00D70C09"/>
    <w:rsid w:val="00D93B58"/>
    <w:rsid w:val="00D93ED2"/>
    <w:rsid w:val="00DA7C3B"/>
    <w:rsid w:val="00DF2D28"/>
    <w:rsid w:val="00E0434A"/>
    <w:rsid w:val="00E35C33"/>
    <w:rsid w:val="00E40740"/>
    <w:rsid w:val="00EA25A3"/>
    <w:rsid w:val="00EE5397"/>
    <w:rsid w:val="00EF7E34"/>
    <w:rsid w:val="00F01EBD"/>
    <w:rsid w:val="00F22FAA"/>
    <w:rsid w:val="00F8428A"/>
    <w:rsid w:val="00F87685"/>
    <w:rsid w:val="00FB7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AB98-0215-4091-B9C5-5B7953F3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2021-07-17T05:12:00Z</dcterms:created>
  <dcterms:modified xsi:type="dcterms:W3CDTF">2021-07-17T05:12:00Z</dcterms:modified>
</cp:coreProperties>
</file>