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22F8D">
        <w:rPr>
          <w:b/>
          <w:color w:val="FFFFFF" w:themeColor="background1"/>
        </w:rPr>
        <w:t xml:space="preserve">No. </w:t>
      </w:r>
      <w:r w:rsidR="000F50C9">
        <w:rPr>
          <w:b/>
          <w:color w:val="FFFFFF" w:themeColor="background1"/>
        </w:rPr>
        <w:t>33</w:t>
      </w:r>
      <w:r w:rsidR="00121DC8">
        <w:rPr>
          <w:b/>
          <w:color w:val="FFFFFF" w:themeColor="background1"/>
        </w:rPr>
        <w:t>2</w:t>
      </w:r>
      <w:bookmarkStart w:id="0" w:name="_GoBack"/>
      <w:bookmarkEnd w:id="0"/>
    </w:p>
    <w:p w:rsidR="007773BD" w:rsidRPr="000F50C9" w:rsidRDefault="007773BD" w:rsidP="007773BD">
      <w:pPr>
        <w:ind w:left="6372"/>
        <w:rPr>
          <w:b/>
          <w:color w:val="002060"/>
        </w:rPr>
      </w:pPr>
      <w:r w:rsidRPr="000F50C9">
        <w:rPr>
          <w:b/>
          <w:color w:val="002060"/>
        </w:rPr>
        <w:t xml:space="preserve">       </w:t>
      </w:r>
      <w:r w:rsidR="009D6FE9" w:rsidRPr="000F50C9">
        <w:rPr>
          <w:b/>
          <w:color w:val="002060"/>
        </w:rPr>
        <w:t xml:space="preserve">     </w:t>
      </w:r>
      <w:r w:rsidR="0077088F" w:rsidRPr="000F50C9">
        <w:rPr>
          <w:b/>
          <w:color w:val="002060"/>
        </w:rPr>
        <w:t xml:space="preserve"> </w:t>
      </w:r>
      <w:r w:rsidR="000F50C9">
        <w:rPr>
          <w:b/>
          <w:color w:val="002060"/>
        </w:rPr>
        <w:t xml:space="preserve"> 30</w:t>
      </w:r>
      <w:r w:rsidR="009515D5" w:rsidRPr="000F50C9">
        <w:rPr>
          <w:b/>
          <w:color w:val="002060"/>
        </w:rPr>
        <w:t xml:space="preserve"> de julio de 2021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D953F7" w:rsidRDefault="00D953F7" w:rsidP="00BA0D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A5120" w:rsidRPr="00BA0D1A" w:rsidRDefault="00601684" w:rsidP="007E3F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ALCALDÍA DE PASTO IMPULSA ESTRATEGIA DE MERCADOS MÓVILES</w:t>
      </w:r>
    </w:p>
    <w:p w:rsidR="00BA0D1A" w:rsidRPr="00BA0D1A" w:rsidRDefault="00BA0D1A" w:rsidP="007E3F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6285D" w:rsidRDefault="0076285D" w:rsidP="007E3F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el fin de impulsar las estrategias de reactivación económica y microemprendimientos enmarcados en el </w:t>
      </w:r>
      <w:r w:rsidR="000F50C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ecreto 064 de</w:t>
      </w:r>
      <w:r w:rsidR="000F50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2019, la Alcaldía de Pasto</w:t>
      </w:r>
      <w:r w:rsidR="007E3FF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través de l</w:t>
      </w:r>
      <w:r w:rsidR="000C1EBD">
        <w:rPr>
          <w:rFonts w:ascii="Arial" w:hAnsi="Arial" w:cs="Arial"/>
          <w:sz w:val="24"/>
          <w:szCs w:val="24"/>
        </w:rPr>
        <w:t>a D</w:t>
      </w:r>
      <w:r w:rsidR="00722F8D">
        <w:rPr>
          <w:rFonts w:ascii="Arial" w:hAnsi="Arial" w:cs="Arial"/>
          <w:sz w:val="24"/>
          <w:szCs w:val="24"/>
        </w:rPr>
        <w:t xml:space="preserve">irección </w:t>
      </w:r>
      <w:r w:rsidR="000C1EBD">
        <w:rPr>
          <w:rFonts w:ascii="Arial" w:hAnsi="Arial" w:cs="Arial"/>
          <w:sz w:val="24"/>
          <w:szCs w:val="24"/>
        </w:rPr>
        <w:t>A</w:t>
      </w:r>
      <w:r w:rsidR="00722F8D">
        <w:rPr>
          <w:rFonts w:ascii="Arial" w:hAnsi="Arial" w:cs="Arial"/>
          <w:sz w:val="24"/>
          <w:szCs w:val="24"/>
        </w:rPr>
        <w:t>dminis</w:t>
      </w:r>
      <w:r w:rsidR="000C1EBD">
        <w:rPr>
          <w:rFonts w:ascii="Arial" w:hAnsi="Arial" w:cs="Arial"/>
          <w:sz w:val="24"/>
          <w:szCs w:val="24"/>
        </w:rPr>
        <w:t>trativa de Espacio Público</w:t>
      </w:r>
      <w:r w:rsidR="007E3FFC">
        <w:rPr>
          <w:rFonts w:ascii="Arial" w:hAnsi="Arial" w:cs="Arial"/>
          <w:sz w:val="24"/>
          <w:szCs w:val="24"/>
        </w:rPr>
        <w:t>,</w:t>
      </w:r>
      <w:r w:rsidR="000C1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continúa con el acompañamiento y verificación de los acuerdos pactados con los beneficiarios del programa Mercados Móviles.</w:t>
      </w:r>
    </w:p>
    <w:p w:rsidR="009F2E46" w:rsidRDefault="009F2E46" w:rsidP="007E3F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285D" w:rsidRDefault="0076285D" w:rsidP="007E3F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Julio César Villota, uno de los comerciantes ambulantes que se acogió a esta alternativa de trabajo, destacó el acompañamiento de la dependencia e invitó a la ciudadanía de la capital nariñense a adquirir los productos </w:t>
      </w:r>
      <w:r w:rsidR="00D16967">
        <w:rPr>
          <w:rFonts w:ascii="Arial" w:hAnsi="Arial" w:cs="Arial"/>
          <w:sz w:val="24"/>
          <w:szCs w:val="24"/>
        </w:rPr>
        <w:t>que allí se venden. “Son alimentos frescos que se los llevamos desde el campo hasta el móvil, además contribuimos con la recuperación y preservación del espacio público”, señaló.</w:t>
      </w:r>
    </w:p>
    <w:p w:rsidR="0076285D" w:rsidRDefault="0076285D" w:rsidP="007E3F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1684" w:rsidRDefault="00D16967" w:rsidP="007E3F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su vez, la funcionaria Jessica Legarda quien lidera esta estrategia, resaltó la importancia de generar alternativas </w:t>
      </w:r>
      <w:r w:rsidR="00601684">
        <w:rPr>
          <w:rFonts w:ascii="Arial" w:hAnsi="Arial" w:cs="Arial"/>
          <w:sz w:val="24"/>
          <w:szCs w:val="24"/>
        </w:rPr>
        <w:t>laborales</w:t>
      </w:r>
      <w:r>
        <w:rPr>
          <w:rFonts w:ascii="Arial" w:hAnsi="Arial" w:cs="Arial"/>
          <w:sz w:val="24"/>
          <w:szCs w:val="24"/>
        </w:rPr>
        <w:t xml:space="preserve"> para los vendedores ambulantes</w:t>
      </w:r>
      <w:r w:rsidR="007E3FF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las cuales les permit</w:t>
      </w:r>
      <w:r w:rsidR="007E3FF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 contar con un trabajo digno.</w:t>
      </w:r>
    </w:p>
    <w:p w:rsidR="00601684" w:rsidRDefault="00601684" w:rsidP="007E3F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2E46" w:rsidRDefault="00D16967" w:rsidP="007E3F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“Con el programa de Mercados Móviles la dirección </w:t>
      </w:r>
      <w:r w:rsidR="00601684">
        <w:rPr>
          <w:rFonts w:ascii="Arial" w:hAnsi="Arial" w:cs="Arial"/>
          <w:sz w:val="24"/>
          <w:szCs w:val="24"/>
        </w:rPr>
        <w:t xml:space="preserve">no sólo </w:t>
      </w:r>
      <w:r>
        <w:rPr>
          <w:rFonts w:ascii="Arial" w:hAnsi="Arial" w:cs="Arial"/>
          <w:sz w:val="24"/>
          <w:szCs w:val="24"/>
        </w:rPr>
        <w:t>le apuesta a la reactivación económica</w:t>
      </w:r>
      <w:r w:rsidR="00601684">
        <w:rPr>
          <w:rFonts w:ascii="Arial" w:hAnsi="Arial" w:cs="Arial"/>
          <w:sz w:val="24"/>
          <w:szCs w:val="24"/>
        </w:rPr>
        <w:t xml:space="preserve"> del municipio</w:t>
      </w:r>
      <w:r>
        <w:rPr>
          <w:rFonts w:ascii="Arial" w:hAnsi="Arial" w:cs="Arial"/>
          <w:sz w:val="24"/>
          <w:szCs w:val="24"/>
        </w:rPr>
        <w:t xml:space="preserve">, </w:t>
      </w:r>
      <w:r w:rsidR="00601684">
        <w:rPr>
          <w:rFonts w:ascii="Arial" w:hAnsi="Arial" w:cs="Arial"/>
          <w:sz w:val="24"/>
          <w:szCs w:val="24"/>
        </w:rPr>
        <w:t>sino que también</w:t>
      </w:r>
      <w:r>
        <w:rPr>
          <w:rFonts w:ascii="Arial" w:hAnsi="Arial" w:cs="Arial"/>
          <w:sz w:val="24"/>
          <w:szCs w:val="24"/>
        </w:rPr>
        <w:t xml:space="preserve"> </w:t>
      </w:r>
      <w:r w:rsidR="00601684">
        <w:rPr>
          <w:rFonts w:ascii="Arial" w:hAnsi="Arial" w:cs="Arial"/>
          <w:sz w:val="24"/>
          <w:szCs w:val="24"/>
        </w:rPr>
        <w:t>evita</w:t>
      </w:r>
      <w:r>
        <w:rPr>
          <w:rFonts w:ascii="Arial" w:hAnsi="Arial" w:cs="Arial"/>
          <w:sz w:val="24"/>
          <w:szCs w:val="24"/>
        </w:rPr>
        <w:t xml:space="preserve"> la </w:t>
      </w:r>
      <w:r w:rsidR="00601684">
        <w:rPr>
          <w:rFonts w:ascii="Arial" w:hAnsi="Arial" w:cs="Arial"/>
          <w:sz w:val="24"/>
          <w:szCs w:val="24"/>
        </w:rPr>
        <w:t xml:space="preserve">mala </w:t>
      </w:r>
      <w:r>
        <w:rPr>
          <w:rFonts w:ascii="Arial" w:hAnsi="Arial" w:cs="Arial"/>
          <w:sz w:val="24"/>
          <w:szCs w:val="24"/>
        </w:rPr>
        <w:t xml:space="preserve">ocupación </w:t>
      </w:r>
      <w:r w:rsidR="00601684">
        <w:rPr>
          <w:rFonts w:ascii="Arial" w:hAnsi="Arial" w:cs="Arial"/>
          <w:sz w:val="24"/>
          <w:szCs w:val="24"/>
        </w:rPr>
        <w:t>y aglomeración en</w:t>
      </w:r>
      <w:r>
        <w:rPr>
          <w:rFonts w:ascii="Arial" w:hAnsi="Arial" w:cs="Arial"/>
          <w:sz w:val="24"/>
          <w:szCs w:val="24"/>
        </w:rPr>
        <w:t xml:space="preserve"> las calles </w:t>
      </w:r>
      <w:r w:rsidR="00601684">
        <w:rPr>
          <w:rFonts w:ascii="Arial" w:hAnsi="Arial" w:cs="Arial"/>
          <w:sz w:val="24"/>
          <w:szCs w:val="24"/>
        </w:rPr>
        <w:t xml:space="preserve">de la ciudad; así mismo acerca </w:t>
      </w:r>
      <w:r>
        <w:rPr>
          <w:rFonts w:ascii="Arial" w:hAnsi="Arial" w:cs="Arial"/>
          <w:sz w:val="24"/>
          <w:szCs w:val="24"/>
        </w:rPr>
        <w:t>a los comerciantes con la comunidad</w:t>
      </w:r>
      <w:r w:rsidR="007E3FF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puede conseguir artículos de la canasta familiar con facilidad”, expresó.</w:t>
      </w:r>
    </w:p>
    <w:p w:rsidR="00722F8D" w:rsidRDefault="00722F8D" w:rsidP="007E3F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2E46" w:rsidRPr="00D953F7" w:rsidRDefault="00D16967" w:rsidP="007E3F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Cabe mencionar que estos mercados se </w:t>
      </w:r>
      <w:r w:rsidR="00601684">
        <w:rPr>
          <w:rFonts w:ascii="Arial" w:hAnsi="Arial" w:cs="Arial"/>
          <w:sz w:val="24"/>
          <w:szCs w:val="24"/>
        </w:rPr>
        <w:t>ubican</w:t>
      </w:r>
      <w:r>
        <w:rPr>
          <w:rFonts w:ascii="Arial" w:hAnsi="Arial" w:cs="Arial"/>
          <w:sz w:val="24"/>
          <w:szCs w:val="24"/>
        </w:rPr>
        <w:t xml:space="preserve"> </w:t>
      </w:r>
      <w:r w:rsidR="00601684">
        <w:rPr>
          <w:rFonts w:ascii="Arial" w:hAnsi="Arial" w:cs="Arial"/>
          <w:sz w:val="24"/>
          <w:szCs w:val="24"/>
        </w:rPr>
        <w:t xml:space="preserve">de manera itinerante en los barrios Versalles, </w:t>
      </w:r>
      <w:proofErr w:type="spellStart"/>
      <w:r w:rsidR="00601684">
        <w:rPr>
          <w:rFonts w:ascii="Arial" w:hAnsi="Arial" w:cs="Arial"/>
          <w:sz w:val="24"/>
          <w:szCs w:val="24"/>
        </w:rPr>
        <w:t>Aquine</w:t>
      </w:r>
      <w:proofErr w:type="spellEnd"/>
      <w:r w:rsidR="00601684">
        <w:rPr>
          <w:rFonts w:ascii="Arial" w:hAnsi="Arial" w:cs="Arial"/>
          <w:sz w:val="24"/>
          <w:szCs w:val="24"/>
        </w:rPr>
        <w:t xml:space="preserve"> 1, Paraná, La Florida, </w:t>
      </w:r>
      <w:proofErr w:type="spellStart"/>
      <w:r w:rsidR="00601684">
        <w:rPr>
          <w:rFonts w:ascii="Arial" w:hAnsi="Arial" w:cs="Arial"/>
          <w:sz w:val="24"/>
          <w:szCs w:val="24"/>
        </w:rPr>
        <w:t>Aquine</w:t>
      </w:r>
      <w:proofErr w:type="spellEnd"/>
      <w:r w:rsidR="00601684">
        <w:rPr>
          <w:rFonts w:ascii="Arial" w:hAnsi="Arial" w:cs="Arial"/>
          <w:sz w:val="24"/>
          <w:szCs w:val="24"/>
        </w:rPr>
        <w:t xml:space="preserve"> 5, Prado Verde, Villa Lucia, San Rafael, Palermo, Niza, Agualongo, Pandiaco, Carolina, Mercedario, </w:t>
      </w:r>
      <w:proofErr w:type="spellStart"/>
      <w:r w:rsidR="00601684">
        <w:rPr>
          <w:rFonts w:ascii="Arial" w:hAnsi="Arial" w:cs="Arial"/>
          <w:sz w:val="24"/>
          <w:szCs w:val="24"/>
        </w:rPr>
        <w:t>Tamasagra</w:t>
      </w:r>
      <w:proofErr w:type="spellEnd"/>
      <w:r w:rsidR="00601684">
        <w:rPr>
          <w:rFonts w:ascii="Arial" w:hAnsi="Arial" w:cs="Arial"/>
          <w:sz w:val="24"/>
          <w:szCs w:val="24"/>
        </w:rPr>
        <w:t xml:space="preserve">, Corazón de Jesús, San Miguel y </w:t>
      </w:r>
      <w:proofErr w:type="spellStart"/>
      <w:r w:rsidR="00601684">
        <w:rPr>
          <w:rFonts w:ascii="Arial" w:hAnsi="Arial" w:cs="Arial"/>
          <w:sz w:val="24"/>
          <w:szCs w:val="24"/>
        </w:rPr>
        <w:t>Sumatambo</w:t>
      </w:r>
      <w:proofErr w:type="spellEnd"/>
      <w:r w:rsidR="007E3FFC">
        <w:rPr>
          <w:rFonts w:ascii="Arial" w:hAnsi="Arial" w:cs="Arial"/>
          <w:sz w:val="24"/>
          <w:szCs w:val="24"/>
        </w:rPr>
        <w:t>;</w:t>
      </w:r>
      <w:r w:rsidR="00601684">
        <w:rPr>
          <w:rFonts w:ascii="Arial" w:hAnsi="Arial" w:cs="Arial"/>
          <w:sz w:val="24"/>
          <w:szCs w:val="24"/>
        </w:rPr>
        <w:t xml:space="preserve"> en los horarios de 8:00 de la mañana a 4:00 de la tarde. </w:t>
      </w:r>
    </w:p>
    <w:sectPr w:rsidR="009F2E46" w:rsidRPr="00D953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46F68"/>
    <w:rsid w:val="00046F85"/>
    <w:rsid w:val="000778DB"/>
    <w:rsid w:val="000A5120"/>
    <w:rsid w:val="000C1EBD"/>
    <w:rsid w:val="000D6F0B"/>
    <w:rsid w:val="000F50C9"/>
    <w:rsid w:val="00121DC8"/>
    <w:rsid w:val="00140480"/>
    <w:rsid w:val="001610D4"/>
    <w:rsid w:val="00292744"/>
    <w:rsid w:val="002B03B4"/>
    <w:rsid w:val="002C09B1"/>
    <w:rsid w:val="00336084"/>
    <w:rsid w:val="00343558"/>
    <w:rsid w:val="0037030C"/>
    <w:rsid w:val="003A6188"/>
    <w:rsid w:val="003B4E14"/>
    <w:rsid w:val="004124E9"/>
    <w:rsid w:val="0043407E"/>
    <w:rsid w:val="004568FF"/>
    <w:rsid w:val="004911C5"/>
    <w:rsid w:val="00492B89"/>
    <w:rsid w:val="00492E95"/>
    <w:rsid w:val="004D37F0"/>
    <w:rsid w:val="00514D52"/>
    <w:rsid w:val="00562438"/>
    <w:rsid w:val="005652BA"/>
    <w:rsid w:val="00577491"/>
    <w:rsid w:val="0058532B"/>
    <w:rsid w:val="005A5405"/>
    <w:rsid w:val="00601684"/>
    <w:rsid w:val="006059E0"/>
    <w:rsid w:val="006215D7"/>
    <w:rsid w:val="0063768A"/>
    <w:rsid w:val="006972F3"/>
    <w:rsid w:val="006A3ED6"/>
    <w:rsid w:val="006D1385"/>
    <w:rsid w:val="006D2473"/>
    <w:rsid w:val="00722F8D"/>
    <w:rsid w:val="0076285D"/>
    <w:rsid w:val="0077088F"/>
    <w:rsid w:val="007773BD"/>
    <w:rsid w:val="00782435"/>
    <w:rsid w:val="007E3FFC"/>
    <w:rsid w:val="00816CF4"/>
    <w:rsid w:val="00825303"/>
    <w:rsid w:val="008A36BF"/>
    <w:rsid w:val="008D01FE"/>
    <w:rsid w:val="00942155"/>
    <w:rsid w:val="00946A8D"/>
    <w:rsid w:val="009515D5"/>
    <w:rsid w:val="00982C03"/>
    <w:rsid w:val="009877CD"/>
    <w:rsid w:val="009B2138"/>
    <w:rsid w:val="009B3D0B"/>
    <w:rsid w:val="009D6FE9"/>
    <w:rsid w:val="009F2E46"/>
    <w:rsid w:val="00A9576C"/>
    <w:rsid w:val="00AA0C9D"/>
    <w:rsid w:val="00AA6201"/>
    <w:rsid w:val="00AD1D7D"/>
    <w:rsid w:val="00B24669"/>
    <w:rsid w:val="00B404C6"/>
    <w:rsid w:val="00B53C91"/>
    <w:rsid w:val="00B56723"/>
    <w:rsid w:val="00B66105"/>
    <w:rsid w:val="00BA0D1A"/>
    <w:rsid w:val="00BC4501"/>
    <w:rsid w:val="00C61B21"/>
    <w:rsid w:val="00C65AB0"/>
    <w:rsid w:val="00C84B8B"/>
    <w:rsid w:val="00CB6C47"/>
    <w:rsid w:val="00D14E92"/>
    <w:rsid w:val="00D16967"/>
    <w:rsid w:val="00D21063"/>
    <w:rsid w:val="00D70C09"/>
    <w:rsid w:val="00D953F7"/>
    <w:rsid w:val="00DA7C3B"/>
    <w:rsid w:val="00DF2D28"/>
    <w:rsid w:val="00E0434A"/>
    <w:rsid w:val="00E40740"/>
    <w:rsid w:val="00EA25A3"/>
    <w:rsid w:val="00EE5397"/>
    <w:rsid w:val="00EF7E34"/>
    <w:rsid w:val="00F01EBD"/>
    <w:rsid w:val="00F22FAA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5FB0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DC00D-494C-4A2A-B6A0-18E07A9A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2021-07-30T17:02:00Z</dcterms:created>
  <dcterms:modified xsi:type="dcterms:W3CDTF">2021-07-30T17:02:00Z</dcterms:modified>
</cp:coreProperties>
</file>