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C7" w:rsidRPr="00890E22" w:rsidRDefault="005A5405" w:rsidP="006D1385">
      <w:pPr>
        <w:ind w:left="7080" w:firstLine="708"/>
        <w:rPr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890E22">
        <w:rPr>
          <w:b/>
          <w:color w:val="FFFFFF" w:themeColor="background1"/>
          <w:sz w:val="20"/>
          <w:szCs w:val="20"/>
        </w:rPr>
        <w:t>No.</w:t>
      </w:r>
      <w:r w:rsidR="00721A15" w:rsidRPr="00890E22">
        <w:rPr>
          <w:b/>
          <w:color w:val="FFFFFF" w:themeColor="background1"/>
          <w:sz w:val="20"/>
          <w:szCs w:val="20"/>
        </w:rPr>
        <w:t xml:space="preserve"> </w:t>
      </w:r>
      <w:r w:rsidR="009D58BF">
        <w:rPr>
          <w:b/>
          <w:color w:val="FFFFFF" w:themeColor="background1"/>
          <w:sz w:val="20"/>
          <w:szCs w:val="20"/>
        </w:rPr>
        <w:t>37</w:t>
      </w:r>
      <w:r w:rsidR="00F35BA3">
        <w:rPr>
          <w:b/>
          <w:color w:val="FFFFFF" w:themeColor="background1"/>
          <w:sz w:val="20"/>
          <w:szCs w:val="20"/>
        </w:rPr>
        <w:t>2</w:t>
      </w:r>
    </w:p>
    <w:p w:rsidR="007773BD" w:rsidRPr="00890E22" w:rsidRDefault="007773BD" w:rsidP="007773BD">
      <w:pPr>
        <w:ind w:left="6372"/>
        <w:rPr>
          <w:b/>
          <w:color w:val="FFFFFF" w:themeColor="background1"/>
          <w:sz w:val="20"/>
          <w:szCs w:val="20"/>
        </w:rPr>
      </w:pPr>
      <w:r w:rsidRPr="00890E22">
        <w:rPr>
          <w:b/>
          <w:color w:val="FFFFFF" w:themeColor="background1"/>
          <w:sz w:val="20"/>
          <w:szCs w:val="20"/>
        </w:rPr>
        <w:t xml:space="preserve">       </w:t>
      </w:r>
      <w:r w:rsidR="00721A15" w:rsidRPr="00890E22">
        <w:rPr>
          <w:b/>
          <w:color w:val="FFFFFF" w:themeColor="background1"/>
          <w:sz w:val="20"/>
          <w:szCs w:val="20"/>
        </w:rPr>
        <w:t xml:space="preserve">   </w:t>
      </w:r>
      <w:r w:rsidR="00D1732F">
        <w:rPr>
          <w:b/>
          <w:color w:val="FFFFFF" w:themeColor="background1"/>
          <w:sz w:val="20"/>
          <w:szCs w:val="20"/>
        </w:rPr>
        <w:t xml:space="preserve">   </w:t>
      </w:r>
      <w:bookmarkStart w:id="0" w:name="_GoBack"/>
      <w:bookmarkEnd w:id="0"/>
      <w:r w:rsidR="009D58BF">
        <w:rPr>
          <w:b/>
          <w:color w:val="002060"/>
          <w:sz w:val="20"/>
          <w:szCs w:val="20"/>
        </w:rPr>
        <w:t>20</w:t>
      </w:r>
      <w:r w:rsidR="00721A15" w:rsidRPr="00890E22">
        <w:rPr>
          <w:b/>
          <w:color w:val="002060"/>
          <w:sz w:val="20"/>
          <w:szCs w:val="20"/>
        </w:rPr>
        <w:t xml:space="preserve"> de agosto</w:t>
      </w:r>
      <w:r w:rsidRPr="00890E22">
        <w:rPr>
          <w:b/>
          <w:color w:val="002060"/>
          <w:sz w:val="20"/>
          <w:szCs w:val="20"/>
        </w:rPr>
        <w:t xml:space="preserve"> de 20</w:t>
      </w:r>
      <w:r w:rsidR="00CB6C47" w:rsidRPr="00890E22">
        <w:rPr>
          <w:b/>
          <w:color w:val="002060"/>
          <w:sz w:val="20"/>
          <w:szCs w:val="20"/>
        </w:rPr>
        <w:t>21</w:t>
      </w:r>
    </w:p>
    <w:p w:rsidR="007773BD" w:rsidRDefault="007773BD" w:rsidP="009D58BF">
      <w:pPr>
        <w:ind w:left="7080"/>
        <w:jc w:val="center"/>
        <w:rPr>
          <w:b/>
          <w:color w:val="FFFFFF" w:themeColor="background1"/>
        </w:rPr>
      </w:pPr>
    </w:p>
    <w:p w:rsidR="009B2138" w:rsidRDefault="009B2138" w:rsidP="009D58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D58BF" w:rsidRPr="00E01733" w:rsidRDefault="009D58BF" w:rsidP="009E6C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1733">
        <w:rPr>
          <w:rFonts w:ascii="Arial" w:hAnsi="Arial" w:cs="Arial"/>
          <w:b/>
          <w:sz w:val="24"/>
          <w:szCs w:val="24"/>
        </w:rPr>
        <w:t>COMO PARTE DE LA CELEBRACIÓN DEL DÍA MUNDIAL DEL PEATÓN,</w:t>
      </w:r>
    </w:p>
    <w:p w:rsidR="009D58BF" w:rsidRPr="00E01733" w:rsidRDefault="009D58BF" w:rsidP="009E6C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1733">
        <w:rPr>
          <w:rFonts w:ascii="Arial" w:hAnsi="Arial" w:cs="Arial"/>
          <w:b/>
          <w:sz w:val="24"/>
          <w:szCs w:val="24"/>
        </w:rPr>
        <w:t>ESTE MARTES 24 DE AGOSTO SE PEATONALIZARÁ EL CENTRO DE PASTO</w:t>
      </w:r>
    </w:p>
    <w:p w:rsidR="009D58BF" w:rsidRDefault="009D58BF" w:rsidP="009E6C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58BF" w:rsidRPr="00E01733" w:rsidRDefault="009D58BF" w:rsidP="009E6C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1733">
        <w:rPr>
          <w:rFonts w:ascii="Arial" w:hAnsi="Arial" w:cs="Arial"/>
          <w:sz w:val="24"/>
          <w:szCs w:val="24"/>
        </w:rPr>
        <w:t>Reivindicar al peatón como principal actor de la movilidad, motivar el uso de los medios alternativos de transporte y resignificar el espacio público del centro histórico de Pasto, es el propósito de la peatonalización que se realizará este martes 24 agosto en el centro de la ciudad.</w:t>
      </w:r>
    </w:p>
    <w:p w:rsidR="009E6C3C" w:rsidRDefault="009E6C3C" w:rsidP="009E6C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58BF" w:rsidRPr="00E01733" w:rsidRDefault="009D58BF" w:rsidP="009E6C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1733">
        <w:rPr>
          <w:rFonts w:ascii="Arial" w:hAnsi="Arial" w:cs="Arial"/>
          <w:sz w:val="24"/>
          <w:szCs w:val="24"/>
        </w:rPr>
        <w:t xml:space="preserve">De acuerdo con el Decreto 287 del 20 de agosto de 2021, la actividad pensada para conmemorar el Día Mundial del </w:t>
      </w:r>
      <w:proofErr w:type="gramStart"/>
      <w:r w:rsidRPr="00E01733">
        <w:rPr>
          <w:rFonts w:ascii="Arial" w:hAnsi="Arial" w:cs="Arial"/>
          <w:sz w:val="24"/>
          <w:szCs w:val="24"/>
        </w:rPr>
        <w:t>Peatón,</w:t>
      </w:r>
      <w:proofErr w:type="gramEnd"/>
      <w:r w:rsidRPr="00E01733">
        <w:rPr>
          <w:rFonts w:ascii="Arial" w:hAnsi="Arial" w:cs="Arial"/>
          <w:sz w:val="24"/>
          <w:szCs w:val="24"/>
        </w:rPr>
        <w:t xml:space="preserve"> se desarrollará de </w:t>
      </w:r>
      <w:r>
        <w:rPr>
          <w:rFonts w:ascii="Arial" w:hAnsi="Arial" w:cs="Arial"/>
          <w:sz w:val="24"/>
          <w:szCs w:val="24"/>
        </w:rPr>
        <w:t>8: 00 a.</w:t>
      </w:r>
      <w:r w:rsidRPr="00E01733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.</w:t>
      </w:r>
      <w:r w:rsidRPr="00E01733">
        <w:rPr>
          <w:rFonts w:ascii="Arial" w:hAnsi="Arial" w:cs="Arial"/>
          <w:sz w:val="24"/>
          <w:szCs w:val="24"/>
        </w:rPr>
        <w:t xml:space="preserve"> a 6:00 p.m</w:t>
      </w:r>
      <w:r>
        <w:rPr>
          <w:rFonts w:ascii="Arial" w:hAnsi="Arial" w:cs="Arial"/>
          <w:sz w:val="24"/>
          <w:szCs w:val="24"/>
        </w:rPr>
        <w:t>.</w:t>
      </w:r>
      <w:r w:rsidRPr="00E01733">
        <w:rPr>
          <w:rFonts w:ascii="Arial" w:hAnsi="Arial" w:cs="Arial"/>
          <w:sz w:val="24"/>
          <w:szCs w:val="24"/>
        </w:rPr>
        <w:t xml:space="preserve"> y establece la restricción de carros y motocicletas dentro del perímetro vial que inicia en la calle 20, sube por la carrera 27, gira hacia la calle 17, baja por la carrera 23 hasta llegar nuevamente a la calle 20. </w:t>
      </w:r>
    </w:p>
    <w:p w:rsidR="009E6C3C" w:rsidRDefault="009E6C3C" w:rsidP="009E6C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58BF" w:rsidRPr="00E01733" w:rsidRDefault="009D58BF" w:rsidP="009E6C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1733">
        <w:rPr>
          <w:rFonts w:ascii="Arial" w:hAnsi="Arial" w:cs="Arial"/>
          <w:sz w:val="24"/>
          <w:szCs w:val="24"/>
        </w:rPr>
        <w:t>El Secretario de Tránsito y Transporte, Javier Recalde Martínez, indicó que como parte de esta jornada se llevarán a cabo actividades tendientes a potenciar la caminata y la preservación del medio ambiente.</w:t>
      </w:r>
    </w:p>
    <w:p w:rsidR="009E6C3C" w:rsidRDefault="009E6C3C" w:rsidP="009E6C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58BF" w:rsidRPr="00E01733" w:rsidRDefault="009D58BF" w:rsidP="009E6C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1733">
        <w:rPr>
          <w:rFonts w:ascii="Arial" w:hAnsi="Arial" w:cs="Arial"/>
          <w:sz w:val="24"/>
          <w:szCs w:val="24"/>
        </w:rPr>
        <w:t xml:space="preserve">“Hacemos extensiva la invitación a toda la ciudadanía para que el </w:t>
      </w:r>
      <w:r>
        <w:rPr>
          <w:rFonts w:ascii="Arial" w:hAnsi="Arial" w:cs="Arial"/>
          <w:sz w:val="24"/>
          <w:szCs w:val="24"/>
        </w:rPr>
        <w:t>martes deje su carro o</w:t>
      </w:r>
      <w:r w:rsidRPr="00E01733">
        <w:rPr>
          <w:rFonts w:ascii="Arial" w:hAnsi="Arial" w:cs="Arial"/>
          <w:sz w:val="24"/>
          <w:szCs w:val="24"/>
        </w:rPr>
        <w:t xml:space="preserve"> moto en casa, camine la ciudad, participe de las actividades deportivas, culturales y ambientales que realizaremos este día y se anime a redescubrir todas las bondades que nos ofrece nuestro centro histórico”, precisó el funcionario.</w:t>
      </w:r>
    </w:p>
    <w:p w:rsidR="009E6C3C" w:rsidRDefault="009E6C3C" w:rsidP="009E6C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58BF" w:rsidRPr="00E01733" w:rsidRDefault="009D58BF" w:rsidP="009E6C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1733">
        <w:rPr>
          <w:rFonts w:ascii="Arial" w:hAnsi="Arial" w:cs="Arial"/>
          <w:sz w:val="24"/>
          <w:szCs w:val="24"/>
        </w:rPr>
        <w:t xml:space="preserve">A la conmemoración del Día Mundial del Peatón se unen las Secretarías de Tránsito y Transporte, Planeación, Gestión Ambiental, Cultura, Mujeres e Identidades de Género, Desarrollo Económico y la Dirección de Espacio Público. </w:t>
      </w:r>
    </w:p>
    <w:p w:rsidR="009D58BF" w:rsidRPr="00E01733" w:rsidRDefault="009D58BF" w:rsidP="009E6C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BD" w:rsidRPr="009D6FE9" w:rsidRDefault="00B94182" w:rsidP="002A0C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7773BD" w:rsidRPr="009D6F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46F68"/>
    <w:rsid w:val="00046F85"/>
    <w:rsid w:val="000778DB"/>
    <w:rsid w:val="000D3E6B"/>
    <w:rsid w:val="000D6F0B"/>
    <w:rsid w:val="00140480"/>
    <w:rsid w:val="001610D4"/>
    <w:rsid w:val="002A0C82"/>
    <w:rsid w:val="002B4364"/>
    <w:rsid w:val="002C09B1"/>
    <w:rsid w:val="00336084"/>
    <w:rsid w:val="00343558"/>
    <w:rsid w:val="003444F0"/>
    <w:rsid w:val="0037030C"/>
    <w:rsid w:val="003B4E14"/>
    <w:rsid w:val="004124E9"/>
    <w:rsid w:val="0043407E"/>
    <w:rsid w:val="004568FF"/>
    <w:rsid w:val="004911C5"/>
    <w:rsid w:val="00492B89"/>
    <w:rsid w:val="004D37F0"/>
    <w:rsid w:val="00514C25"/>
    <w:rsid w:val="00577491"/>
    <w:rsid w:val="0058532B"/>
    <w:rsid w:val="005A5405"/>
    <w:rsid w:val="006059E0"/>
    <w:rsid w:val="006215D7"/>
    <w:rsid w:val="0063768A"/>
    <w:rsid w:val="00690516"/>
    <w:rsid w:val="006A3ED6"/>
    <w:rsid w:val="006D1385"/>
    <w:rsid w:val="006D2473"/>
    <w:rsid w:val="00721A15"/>
    <w:rsid w:val="007773BD"/>
    <w:rsid w:val="00782435"/>
    <w:rsid w:val="008069AD"/>
    <w:rsid w:val="00816CF4"/>
    <w:rsid w:val="00825303"/>
    <w:rsid w:val="00861D2F"/>
    <w:rsid w:val="00890E22"/>
    <w:rsid w:val="008A36BF"/>
    <w:rsid w:val="00942155"/>
    <w:rsid w:val="00982C03"/>
    <w:rsid w:val="009B2138"/>
    <w:rsid w:val="009D58BF"/>
    <w:rsid w:val="009D6FE9"/>
    <w:rsid w:val="009E6C3C"/>
    <w:rsid w:val="00B24669"/>
    <w:rsid w:val="00B404C6"/>
    <w:rsid w:val="00B53C91"/>
    <w:rsid w:val="00B66105"/>
    <w:rsid w:val="00B94182"/>
    <w:rsid w:val="00BC1D7D"/>
    <w:rsid w:val="00BC4501"/>
    <w:rsid w:val="00C61B21"/>
    <w:rsid w:val="00C65AB0"/>
    <w:rsid w:val="00C775CD"/>
    <w:rsid w:val="00C84B8B"/>
    <w:rsid w:val="00CB6C47"/>
    <w:rsid w:val="00D14E92"/>
    <w:rsid w:val="00D1732F"/>
    <w:rsid w:val="00D21063"/>
    <w:rsid w:val="00D32543"/>
    <w:rsid w:val="00D41616"/>
    <w:rsid w:val="00D70C09"/>
    <w:rsid w:val="00DA7C3B"/>
    <w:rsid w:val="00DF2D28"/>
    <w:rsid w:val="00E0434A"/>
    <w:rsid w:val="00E31FD0"/>
    <w:rsid w:val="00E328D7"/>
    <w:rsid w:val="00E40740"/>
    <w:rsid w:val="00EA25A3"/>
    <w:rsid w:val="00EE5397"/>
    <w:rsid w:val="00EF7E34"/>
    <w:rsid w:val="00F01EBD"/>
    <w:rsid w:val="00F22FAA"/>
    <w:rsid w:val="00F35BA3"/>
    <w:rsid w:val="00F8428A"/>
    <w:rsid w:val="00F87685"/>
    <w:rsid w:val="00FD566D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48AF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44437-2F7B-401B-8708-767C7802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3</cp:revision>
  <dcterms:created xsi:type="dcterms:W3CDTF">2021-08-21T00:37:00Z</dcterms:created>
  <dcterms:modified xsi:type="dcterms:W3CDTF">2021-08-21T00:37:00Z</dcterms:modified>
</cp:coreProperties>
</file>