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76A57" w14:textId="4AA3992F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857DE3D" wp14:editId="184EE810">
            <wp:simplePos x="0" y="0"/>
            <wp:positionH relativeFrom="page">
              <wp:posOffset>15875</wp:posOffset>
            </wp:positionH>
            <wp:positionV relativeFrom="paragraph">
              <wp:posOffset>-1218814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ED0C9C">
        <w:rPr>
          <w:b/>
          <w:color w:val="FFFFFF" w:themeColor="background1"/>
        </w:rPr>
        <w:t xml:space="preserve"> 379</w:t>
      </w:r>
    </w:p>
    <w:p w14:paraId="452766CB" w14:textId="057EEAF4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ED0C9C">
        <w:rPr>
          <w:b/>
          <w:color w:val="FFFFFF" w:themeColor="background1"/>
        </w:rPr>
        <w:t xml:space="preserve">   </w:t>
      </w:r>
      <w:r w:rsidR="00ED0C9C">
        <w:rPr>
          <w:b/>
          <w:color w:val="002060"/>
        </w:rPr>
        <w:t>24 de agosto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14:paraId="139F55C3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35442E53" w14:textId="77777777" w:rsidR="00995E13" w:rsidRDefault="00995E13" w:rsidP="00995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87C0C2" w14:textId="77777777" w:rsidR="00995E13" w:rsidRPr="00995E13" w:rsidRDefault="00995E13" w:rsidP="00995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5E13">
        <w:rPr>
          <w:rFonts w:ascii="Arial" w:hAnsi="Arial" w:cs="Arial"/>
          <w:b/>
          <w:sz w:val="24"/>
          <w:szCs w:val="24"/>
        </w:rPr>
        <w:t>“MUJERES QUE INSPIRAN” UN PROYECTO DE LA ALCALDÍA DE PASTO Y LA EMPRESA KLIN PARA LAS MADRES CUIDADORAS DE PERSONAS CON DISCAPACIDAD SEVERA</w:t>
      </w:r>
    </w:p>
    <w:p w14:paraId="2AFA8BE0" w14:textId="77777777" w:rsidR="00995E13" w:rsidRPr="00995E13" w:rsidRDefault="00995E13" w:rsidP="00995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D4C918" w14:textId="77777777" w:rsidR="00995E13" w:rsidRPr="00995E13" w:rsidRDefault="00995E13" w:rsidP="00995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E13">
        <w:rPr>
          <w:rFonts w:ascii="Arial" w:hAnsi="Arial" w:cs="Arial"/>
          <w:sz w:val="24"/>
          <w:szCs w:val="24"/>
        </w:rPr>
        <w:t>“Todos los días miro la sonrisa de mi hija que me inspira para seguir adelante, esa mirada, que aunque no me habla, no me dice ni una pal</w:t>
      </w:r>
      <w:bookmarkStart w:id="0" w:name="_GoBack"/>
      <w:bookmarkEnd w:id="0"/>
      <w:r w:rsidRPr="00995E13">
        <w:rPr>
          <w:rFonts w:ascii="Arial" w:hAnsi="Arial" w:cs="Arial"/>
          <w:sz w:val="24"/>
          <w:szCs w:val="24"/>
        </w:rPr>
        <w:t xml:space="preserve">abra, me dice todo lo que me ama. Ella ha sido una bendición para mí, porque Dios no pone cargas a aquellos que no las pueden llevar”, afirmó Katherine Arcos, madre cuidadora de Angie Morales, quien padece síndrome de </w:t>
      </w:r>
      <w:proofErr w:type="spellStart"/>
      <w:r w:rsidRPr="00995E13">
        <w:rPr>
          <w:rFonts w:ascii="Arial" w:hAnsi="Arial" w:cs="Arial"/>
          <w:sz w:val="24"/>
          <w:szCs w:val="24"/>
        </w:rPr>
        <w:t>Rett</w:t>
      </w:r>
      <w:proofErr w:type="spellEnd"/>
      <w:r w:rsidRPr="00995E13">
        <w:rPr>
          <w:rFonts w:ascii="Arial" w:hAnsi="Arial" w:cs="Arial"/>
          <w:sz w:val="24"/>
          <w:szCs w:val="24"/>
        </w:rPr>
        <w:t>.</w:t>
      </w:r>
    </w:p>
    <w:p w14:paraId="46338AD0" w14:textId="77777777" w:rsidR="00995E13" w:rsidRPr="00995E13" w:rsidRDefault="00995E13" w:rsidP="00995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613962" w14:textId="1AA9C5AB" w:rsidR="00995E13" w:rsidRPr="00995E13" w:rsidRDefault="00995E13" w:rsidP="00995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E13">
        <w:rPr>
          <w:rFonts w:ascii="Arial" w:hAnsi="Arial" w:cs="Arial"/>
          <w:sz w:val="24"/>
          <w:szCs w:val="24"/>
        </w:rPr>
        <w:t xml:space="preserve">De acuerdo con la secretaria de Bienestar Social, Alexandra Jaramillo, “Mujeres que Inspiran”, </w:t>
      </w:r>
      <w:r>
        <w:rPr>
          <w:rFonts w:ascii="Arial" w:hAnsi="Arial" w:cs="Arial"/>
          <w:sz w:val="24"/>
          <w:szCs w:val="24"/>
        </w:rPr>
        <w:t>es un proyecto liderado por la Gestora Social</w:t>
      </w:r>
      <w:r w:rsidR="00ED0C9C">
        <w:rPr>
          <w:rFonts w:ascii="Arial" w:hAnsi="Arial" w:cs="Arial"/>
          <w:sz w:val="24"/>
          <w:szCs w:val="24"/>
        </w:rPr>
        <w:t xml:space="preserve">, Marcela Hernández, </w:t>
      </w:r>
      <w:r w:rsidRPr="00995E13">
        <w:rPr>
          <w:rFonts w:ascii="Arial" w:hAnsi="Arial" w:cs="Arial"/>
          <w:sz w:val="24"/>
          <w:szCs w:val="24"/>
        </w:rPr>
        <w:t>en articulación con la empresa de productos de aseo y desinfección, KLIN; cuyo objetivo es ofrecer una alternativa laboral</w:t>
      </w:r>
      <w:r w:rsidR="00ED0C9C">
        <w:rPr>
          <w:rFonts w:ascii="Arial" w:hAnsi="Arial" w:cs="Arial"/>
          <w:sz w:val="24"/>
          <w:szCs w:val="24"/>
        </w:rPr>
        <w:t>,</w:t>
      </w:r>
      <w:r w:rsidRPr="00995E13">
        <w:rPr>
          <w:rFonts w:ascii="Arial" w:hAnsi="Arial" w:cs="Arial"/>
          <w:sz w:val="24"/>
          <w:szCs w:val="24"/>
        </w:rPr>
        <w:t xml:space="preserve"> inicialmente a nueve madres cuidadoras de personas con discapacidad severa</w:t>
      </w:r>
      <w:r w:rsidR="00ED0C9C">
        <w:rPr>
          <w:rFonts w:ascii="Arial" w:hAnsi="Arial" w:cs="Arial"/>
          <w:sz w:val="24"/>
          <w:szCs w:val="24"/>
        </w:rPr>
        <w:t xml:space="preserve"> múltiple del M</w:t>
      </w:r>
      <w:r w:rsidRPr="00995E13">
        <w:rPr>
          <w:rFonts w:ascii="Arial" w:hAnsi="Arial" w:cs="Arial"/>
          <w:sz w:val="24"/>
          <w:szCs w:val="24"/>
        </w:rPr>
        <w:t>unicipio de Pasto.</w:t>
      </w:r>
    </w:p>
    <w:p w14:paraId="26E34D0E" w14:textId="77777777" w:rsidR="00995E13" w:rsidRPr="00995E13" w:rsidRDefault="00995E13" w:rsidP="00995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0FCD80" w14:textId="53A69CD5" w:rsidR="00995E13" w:rsidRPr="00995E13" w:rsidRDefault="00ED0C9C" w:rsidP="00995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mujeres </w:t>
      </w:r>
      <w:r w:rsidR="00995E13" w:rsidRPr="00995E13">
        <w:rPr>
          <w:rFonts w:ascii="Arial" w:hAnsi="Arial" w:cs="Arial"/>
          <w:sz w:val="24"/>
          <w:szCs w:val="24"/>
        </w:rPr>
        <w:t>dedica</w:t>
      </w:r>
      <w:r>
        <w:rPr>
          <w:rFonts w:ascii="Arial" w:hAnsi="Arial" w:cs="Arial"/>
          <w:sz w:val="24"/>
          <w:szCs w:val="24"/>
        </w:rPr>
        <w:t>n</w:t>
      </w:r>
      <w:r w:rsidR="00995E13" w:rsidRPr="00995E13">
        <w:rPr>
          <w:rFonts w:ascii="Arial" w:hAnsi="Arial" w:cs="Arial"/>
          <w:sz w:val="24"/>
          <w:szCs w:val="24"/>
        </w:rPr>
        <w:t xml:space="preserve"> la mayoría de su tiempo a la crianza de sus hijos, por esa razón, existe una dificultad para asumir un empleo de forma normal. “Es complicado porque a veces estos niños requieren cirugías, controles médicos que en </w:t>
      </w:r>
      <w:r w:rsidR="00C213C2">
        <w:rPr>
          <w:rFonts w:ascii="Arial" w:hAnsi="Arial" w:cs="Arial"/>
          <w:sz w:val="24"/>
          <w:szCs w:val="24"/>
        </w:rPr>
        <w:t>algunas ocasiones no se realizan aquí en la</w:t>
      </w:r>
      <w:r w:rsidR="00995E13" w:rsidRPr="00995E13">
        <w:rPr>
          <w:rFonts w:ascii="Arial" w:hAnsi="Arial" w:cs="Arial"/>
          <w:sz w:val="24"/>
          <w:szCs w:val="24"/>
        </w:rPr>
        <w:t xml:space="preserve"> ciudad y uno tiene que ausentarse</w:t>
      </w:r>
      <w:r w:rsidR="00C213C2">
        <w:rPr>
          <w:rFonts w:ascii="Arial" w:hAnsi="Arial" w:cs="Arial"/>
          <w:sz w:val="24"/>
          <w:szCs w:val="24"/>
        </w:rPr>
        <w:t xml:space="preserve">, </w:t>
      </w:r>
      <w:r w:rsidR="00995E13" w:rsidRPr="00995E13">
        <w:rPr>
          <w:rFonts w:ascii="Arial" w:hAnsi="Arial" w:cs="Arial"/>
          <w:sz w:val="24"/>
          <w:szCs w:val="24"/>
        </w:rPr>
        <w:t>a muchas empresas eso no les va a gustar”</w:t>
      </w:r>
      <w:r w:rsidR="00C213C2">
        <w:rPr>
          <w:rFonts w:ascii="Arial" w:hAnsi="Arial" w:cs="Arial"/>
          <w:sz w:val="24"/>
          <w:szCs w:val="24"/>
        </w:rPr>
        <w:t>,</w:t>
      </w:r>
      <w:r w:rsidR="00995E13" w:rsidRPr="00995E13">
        <w:rPr>
          <w:rFonts w:ascii="Arial" w:hAnsi="Arial" w:cs="Arial"/>
          <w:sz w:val="24"/>
          <w:szCs w:val="24"/>
        </w:rPr>
        <w:t xml:space="preserve"> explicó Katherine Arcos, quien mira en la estrategia una valiosa oportunidad.</w:t>
      </w:r>
    </w:p>
    <w:p w14:paraId="6E4BA946" w14:textId="77777777" w:rsidR="00995E13" w:rsidRPr="00995E13" w:rsidRDefault="00995E13" w:rsidP="00995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A9D358" w14:textId="436B4ADC" w:rsidR="00995E13" w:rsidRPr="00995E13" w:rsidRDefault="00995E13" w:rsidP="00995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E13">
        <w:rPr>
          <w:rFonts w:ascii="Arial" w:hAnsi="Arial" w:cs="Arial"/>
          <w:sz w:val="24"/>
          <w:szCs w:val="24"/>
        </w:rPr>
        <w:t xml:space="preserve">El gerente de la empresa KLIN, Leonardo Velásquez, </w:t>
      </w:r>
      <w:r w:rsidR="00C213C2">
        <w:rPr>
          <w:rFonts w:ascii="Arial" w:hAnsi="Arial" w:cs="Arial"/>
          <w:sz w:val="24"/>
          <w:szCs w:val="24"/>
        </w:rPr>
        <w:t>destaca la a</w:t>
      </w:r>
      <w:r w:rsidRPr="00995E13">
        <w:rPr>
          <w:rFonts w:ascii="Arial" w:hAnsi="Arial" w:cs="Arial"/>
          <w:sz w:val="24"/>
          <w:szCs w:val="24"/>
        </w:rPr>
        <w:t>rticulación con el sector púb</w:t>
      </w:r>
      <w:r w:rsidR="00C213C2">
        <w:rPr>
          <w:rFonts w:ascii="Arial" w:hAnsi="Arial" w:cs="Arial"/>
          <w:sz w:val="24"/>
          <w:szCs w:val="24"/>
        </w:rPr>
        <w:t>lico. “La empresa privada sabe có</w:t>
      </w:r>
      <w:r w:rsidRPr="00995E13">
        <w:rPr>
          <w:rFonts w:ascii="Arial" w:hAnsi="Arial" w:cs="Arial"/>
          <w:sz w:val="24"/>
          <w:szCs w:val="24"/>
        </w:rPr>
        <w:t xml:space="preserve">mo dinamizar la economía y la Alcaldía es quien conoce la problemática social que existe. Así que, si combinamos esos dos factores, creo que es el momento de ayudar realmente a quien lo necesita”, afirmó. </w:t>
      </w:r>
    </w:p>
    <w:p w14:paraId="791DCCFA" w14:textId="77777777" w:rsidR="00995E13" w:rsidRPr="00995E13" w:rsidRDefault="00995E13" w:rsidP="00995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A9CF69" w14:textId="66DBBD5C" w:rsidR="009877CD" w:rsidRPr="00995E13" w:rsidRDefault="00995E13" w:rsidP="00995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E13">
        <w:rPr>
          <w:rFonts w:ascii="Arial" w:hAnsi="Arial" w:cs="Arial"/>
          <w:sz w:val="24"/>
          <w:szCs w:val="24"/>
        </w:rPr>
        <w:t xml:space="preserve">En el enlace: </w:t>
      </w:r>
      <w:hyperlink r:id="rId6" w:history="1">
        <w:r w:rsidRPr="002C42A7">
          <w:rPr>
            <w:rStyle w:val="Hipervnculo"/>
            <w:rFonts w:ascii="Arial" w:hAnsi="Arial" w:cs="Arial"/>
            <w:sz w:val="24"/>
            <w:szCs w:val="24"/>
          </w:rPr>
          <w:t>https://linktr.ee/MujeresqueInspiran</w:t>
        </w:r>
      </w:hyperlink>
      <w:r w:rsidRPr="00995E13">
        <w:rPr>
          <w:rFonts w:ascii="Arial" w:hAnsi="Arial" w:cs="Arial"/>
          <w:sz w:val="24"/>
          <w:szCs w:val="24"/>
        </w:rPr>
        <w:t>,</w:t>
      </w:r>
      <w:r w:rsidR="00C213C2">
        <w:rPr>
          <w:rFonts w:ascii="Arial" w:hAnsi="Arial" w:cs="Arial"/>
          <w:sz w:val="24"/>
          <w:szCs w:val="24"/>
        </w:rPr>
        <w:t xml:space="preserve"> </w:t>
      </w:r>
      <w:r w:rsidRPr="00995E13">
        <w:rPr>
          <w:rFonts w:ascii="Arial" w:hAnsi="Arial" w:cs="Arial"/>
          <w:sz w:val="24"/>
          <w:szCs w:val="24"/>
        </w:rPr>
        <w:t>cada una de las madres tiene su propio espacio para que el usuario conozca su historia de vida y pueda comunicarse con ella a través de un vínculo de WhatsApp, desde donde accederá al carrito de compras para su pedido. Invitamos a la ciudadanía a apoyar este emprendimiento que espera crecer para que las 400 madres cuidadoras del municipio</w:t>
      </w:r>
      <w:r w:rsidR="00C213C2">
        <w:rPr>
          <w:rFonts w:ascii="Arial" w:hAnsi="Arial" w:cs="Arial"/>
          <w:sz w:val="24"/>
          <w:szCs w:val="24"/>
        </w:rPr>
        <w:t>,</w:t>
      </w:r>
      <w:r w:rsidRPr="00995E13">
        <w:rPr>
          <w:rFonts w:ascii="Arial" w:hAnsi="Arial" w:cs="Arial"/>
          <w:sz w:val="24"/>
          <w:szCs w:val="24"/>
        </w:rPr>
        <w:t xml:space="preserve"> se beneficien con esta modalidad de trabajo.</w:t>
      </w:r>
    </w:p>
    <w:p w14:paraId="4689B971" w14:textId="77777777" w:rsidR="00995E13" w:rsidRDefault="00995E13" w:rsidP="00995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70AADD" w14:textId="77777777" w:rsidR="007773BD" w:rsidRPr="009877CD" w:rsidRDefault="007773BD" w:rsidP="009877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877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48FA"/>
    <w:rsid w:val="00046F68"/>
    <w:rsid w:val="00046F85"/>
    <w:rsid w:val="000778DB"/>
    <w:rsid w:val="000D6F0B"/>
    <w:rsid w:val="00140480"/>
    <w:rsid w:val="001610D4"/>
    <w:rsid w:val="00286B40"/>
    <w:rsid w:val="002C09B1"/>
    <w:rsid w:val="00336084"/>
    <w:rsid w:val="00343558"/>
    <w:rsid w:val="0037030C"/>
    <w:rsid w:val="00382CE5"/>
    <w:rsid w:val="003B4E14"/>
    <w:rsid w:val="004124E9"/>
    <w:rsid w:val="0043407E"/>
    <w:rsid w:val="004568FF"/>
    <w:rsid w:val="004911C5"/>
    <w:rsid w:val="00492B89"/>
    <w:rsid w:val="004D37F0"/>
    <w:rsid w:val="00514D52"/>
    <w:rsid w:val="00577491"/>
    <w:rsid w:val="0058532B"/>
    <w:rsid w:val="0059566C"/>
    <w:rsid w:val="005A5405"/>
    <w:rsid w:val="006059E0"/>
    <w:rsid w:val="006215D7"/>
    <w:rsid w:val="0063768A"/>
    <w:rsid w:val="006972F3"/>
    <w:rsid w:val="006A3ED6"/>
    <w:rsid w:val="006D1385"/>
    <w:rsid w:val="006D2473"/>
    <w:rsid w:val="007773BD"/>
    <w:rsid w:val="00782435"/>
    <w:rsid w:val="007A0929"/>
    <w:rsid w:val="00816CF4"/>
    <w:rsid w:val="00825303"/>
    <w:rsid w:val="008A36BF"/>
    <w:rsid w:val="00942155"/>
    <w:rsid w:val="00946A8D"/>
    <w:rsid w:val="00982C03"/>
    <w:rsid w:val="009877CD"/>
    <w:rsid w:val="00995E13"/>
    <w:rsid w:val="009B2138"/>
    <w:rsid w:val="009B4CAD"/>
    <w:rsid w:val="009D6FE9"/>
    <w:rsid w:val="00A03A5D"/>
    <w:rsid w:val="00A44203"/>
    <w:rsid w:val="00A9576C"/>
    <w:rsid w:val="00AD1D7D"/>
    <w:rsid w:val="00B05578"/>
    <w:rsid w:val="00B24669"/>
    <w:rsid w:val="00B404C6"/>
    <w:rsid w:val="00B53C91"/>
    <w:rsid w:val="00B66105"/>
    <w:rsid w:val="00BC4501"/>
    <w:rsid w:val="00C213C2"/>
    <w:rsid w:val="00C61B21"/>
    <w:rsid w:val="00C65AB0"/>
    <w:rsid w:val="00C84B8B"/>
    <w:rsid w:val="00CB6C47"/>
    <w:rsid w:val="00D14E92"/>
    <w:rsid w:val="00D21063"/>
    <w:rsid w:val="00D70C09"/>
    <w:rsid w:val="00D75894"/>
    <w:rsid w:val="00DA7C3B"/>
    <w:rsid w:val="00DF2D28"/>
    <w:rsid w:val="00DF5E3E"/>
    <w:rsid w:val="00E0434A"/>
    <w:rsid w:val="00E40740"/>
    <w:rsid w:val="00EA25A3"/>
    <w:rsid w:val="00ED0C9C"/>
    <w:rsid w:val="00EE5397"/>
    <w:rsid w:val="00EF7E34"/>
    <w:rsid w:val="00F01EBD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DFF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5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nktr.ee/MujeresqueInspira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1098-AB54-43D1-8CF0-FE2E074D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2021-08-25T02:17:00Z</dcterms:created>
  <dcterms:modified xsi:type="dcterms:W3CDTF">2021-08-25T02:17:00Z</dcterms:modified>
</cp:coreProperties>
</file>