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A007C7">
        <w:rPr>
          <w:b/>
          <w:color w:val="FFFFFF" w:themeColor="background1"/>
        </w:rPr>
        <w:t>380</w:t>
      </w:r>
    </w:p>
    <w:p w:rsidR="007773BD" w:rsidRPr="00A007C7" w:rsidRDefault="007773BD" w:rsidP="007773BD">
      <w:pPr>
        <w:ind w:left="6372"/>
        <w:rPr>
          <w:b/>
          <w:color w:val="2F5496" w:themeColor="accent5" w:themeShade="BF"/>
        </w:rPr>
      </w:pPr>
      <w:r w:rsidRPr="00A007C7">
        <w:rPr>
          <w:b/>
          <w:color w:val="2F5496" w:themeColor="accent5" w:themeShade="BF"/>
        </w:rPr>
        <w:t xml:space="preserve">       </w:t>
      </w:r>
      <w:r w:rsidR="00F4198B" w:rsidRPr="00A007C7">
        <w:rPr>
          <w:b/>
          <w:color w:val="2F5496" w:themeColor="accent5" w:themeShade="BF"/>
        </w:rPr>
        <w:t xml:space="preserve">   25</w:t>
      </w:r>
      <w:r w:rsidR="009515D5" w:rsidRPr="00A007C7">
        <w:rPr>
          <w:b/>
          <w:color w:val="2F5496" w:themeColor="accent5" w:themeShade="BF"/>
        </w:rPr>
        <w:t xml:space="preserve"> de </w:t>
      </w:r>
      <w:r w:rsidR="003231CC" w:rsidRPr="00A007C7">
        <w:rPr>
          <w:b/>
          <w:color w:val="2F5496" w:themeColor="accent5" w:themeShade="BF"/>
        </w:rPr>
        <w:t>agosto</w:t>
      </w:r>
      <w:r w:rsidR="009515D5" w:rsidRPr="00A007C7">
        <w:rPr>
          <w:b/>
          <w:color w:val="2F5496" w:themeColor="accent5" w:themeShade="BF"/>
        </w:rPr>
        <w:t xml:space="preserve">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5120" w:rsidRPr="00BA0D1A" w:rsidRDefault="00F4198B" w:rsidP="00F41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SECRETARÍA DE GOBIERNO INICIÓ JORNADA NACIONAL DE CONCILIATÓN EN LA CASA DE JUSTICIA</w:t>
      </w: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13A4" w:rsidRDefault="00407972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Casa de Justicia </w:t>
      </w:r>
      <w:r w:rsidR="007213A4">
        <w:rPr>
          <w:rFonts w:ascii="Arial" w:hAnsi="Arial" w:cs="Arial"/>
          <w:sz w:val="24"/>
          <w:szCs w:val="24"/>
        </w:rPr>
        <w:t xml:space="preserve">se inauguró la Sexta jornada </w:t>
      </w:r>
      <w:r w:rsidR="00261B2D">
        <w:rPr>
          <w:rFonts w:ascii="Arial" w:hAnsi="Arial" w:cs="Arial"/>
          <w:sz w:val="24"/>
          <w:szCs w:val="24"/>
        </w:rPr>
        <w:t xml:space="preserve">Nacional </w:t>
      </w:r>
      <w:r w:rsidR="007213A4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7213A4">
        <w:rPr>
          <w:rFonts w:ascii="Arial" w:hAnsi="Arial" w:cs="Arial"/>
          <w:sz w:val="24"/>
          <w:szCs w:val="24"/>
        </w:rPr>
        <w:t>Conciliatón</w:t>
      </w:r>
      <w:proofErr w:type="spellEnd"/>
      <w:r w:rsidR="007213A4">
        <w:rPr>
          <w:rFonts w:ascii="Arial" w:hAnsi="Arial" w:cs="Arial"/>
          <w:sz w:val="24"/>
          <w:szCs w:val="24"/>
        </w:rPr>
        <w:t>, promovida por el Ministerio de Justicia y del Derecho</w:t>
      </w:r>
      <w:r w:rsidR="00684098">
        <w:rPr>
          <w:rFonts w:ascii="Arial" w:hAnsi="Arial" w:cs="Arial"/>
          <w:sz w:val="24"/>
          <w:szCs w:val="24"/>
        </w:rPr>
        <w:t>, bajo la coordinación de</w:t>
      </w:r>
      <w:r w:rsidR="007213A4">
        <w:rPr>
          <w:rFonts w:ascii="Arial" w:hAnsi="Arial" w:cs="Arial"/>
          <w:sz w:val="24"/>
          <w:szCs w:val="24"/>
        </w:rPr>
        <w:t xml:space="preserve"> la Secretaría de Gobierno de la Alcaldía de Pasto.</w:t>
      </w:r>
    </w:p>
    <w:p w:rsidR="007213A4" w:rsidRDefault="007213A4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972" w:rsidRDefault="007213A4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objetivo de esta actividad que se extenderá hasta el próximo 27 de agosto</w:t>
      </w:r>
      <w:r w:rsidR="00C978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p</w:t>
      </w:r>
      <w:r w:rsidR="00AD7997">
        <w:rPr>
          <w:rFonts w:ascii="Arial" w:hAnsi="Arial" w:cs="Arial"/>
          <w:sz w:val="24"/>
          <w:szCs w:val="24"/>
        </w:rPr>
        <w:t xml:space="preserve">romocionar </w:t>
      </w:r>
      <w:r>
        <w:rPr>
          <w:rFonts w:ascii="Arial" w:hAnsi="Arial" w:cs="Arial"/>
          <w:sz w:val="24"/>
          <w:szCs w:val="24"/>
        </w:rPr>
        <w:t>la convivencia pací</w:t>
      </w:r>
      <w:r w:rsidR="00AD7997">
        <w:rPr>
          <w:rFonts w:ascii="Arial" w:hAnsi="Arial" w:cs="Arial"/>
          <w:sz w:val="24"/>
          <w:szCs w:val="24"/>
        </w:rPr>
        <w:t xml:space="preserve">fica </w:t>
      </w:r>
      <w:r>
        <w:rPr>
          <w:rFonts w:ascii="Arial" w:hAnsi="Arial" w:cs="Arial"/>
          <w:sz w:val="24"/>
          <w:szCs w:val="24"/>
        </w:rPr>
        <w:t>y p</w:t>
      </w:r>
      <w:r w:rsidR="00407972">
        <w:rPr>
          <w:rFonts w:ascii="Arial" w:hAnsi="Arial" w:cs="Arial"/>
          <w:sz w:val="24"/>
          <w:szCs w:val="24"/>
        </w:rPr>
        <w:t xml:space="preserve">restar </w:t>
      </w:r>
      <w:r w:rsidR="00684098">
        <w:rPr>
          <w:rFonts w:ascii="Arial" w:hAnsi="Arial" w:cs="Arial"/>
          <w:sz w:val="24"/>
          <w:szCs w:val="24"/>
        </w:rPr>
        <w:t xml:space="preserve">los </w:t>
      </w:r>
      <w:r w:rsidR="00407972">
        <w:rPr>
          <w:rFonts w:ascii="Arial" w:hAnsi="Arial" w:cs="Arial"/>
          <w:sz w:val="24"/>
          <w:szCs w:val="24"/>
        </w:rPr>
        <w:t xml:space="preserve">servicios gratuitos de conciliación </w:t>
      </w:r>
      <w:r w:rsidR="00684098">
        <w:rPr>
          <w:rFonts w:ascii="Arial" w:hAnsi="Arial" w:cs="Arial"/>
          <w:sz w:val="24"/>
          <w:szCs w:val="24"/>
        </w:rPr>
        <w:t>á</w:t>
      </w:r>
      <w:r w:rsidR="00407972">
        <w:rPr>
          <w:rFonts w:ascii="Arial" w:hAnsi="Arial" w:cs="Arial"/>
          <w:sz w:val="24"/>
          <w:szCs w:val="24"/>
        </w:rPr>
        <w:t>giles y oportunos a la comunidad de escasos recursos</w:t>
      </w:r>
      <w:r w:rsidR="00684098">
        <w:rPr>
          <w:rFonts w:ascii="Arial" w:hAnsi="Arial" w:cs="Arial"/>
          <w:sz w:val="24"/>
          <w:szCs w:val="24"/>
        </w:rPr>
        <w:t>,</w:t>
      </w:r>
      <w:r w:rsidR="00407972">
        <w:rPr>
          <w:rFonts w:ascii="Arial" w:hAnsi="Arial" w:cs="Arial"/>
          <w:sz w:val="24"/>
          <w:szCs w:val="24"/>
        </w:rPr>
        <w:t xml:space="preserve"> principalmente de los estratos 1, 2 y 3, </w:t>
      </w:r>
      <w:r>
        <w:rPr>
          <w:rFonts w:ascii="Arial" w:hAnsi="Arial" w:cs="Arial"/>
          <w:sz w:val="24"/>
          <w:szCs w:val="24"/>
        </w:rPr>
        <w:t xml:space="preserve">así como a </w:t>
      </w:r>
      <w:r w:rsidR="00407972">
        <w:rPr>
          <w:rFonts w:ascii="Arial" w:hAnsi="Arial" w:cs="Arial"/>
          <w:sz w:val="24"/>
          <w:szCs w:val="24"/>
        </w:rPr>
        <w:t>madres cabeza de familia, población en situación de discapacidad y habitantes de la zo</w:t>
      </w:r>
      <w:r>
        <w:rPr>
          <w:rFonts w:ascii="Arial" w:hAnsi="Arial" w:cs="Arial"/>
          <w:sz w:val="24"/>
          <w:szCs w:val="24"/>
        </w:rPr>
        <w:t>na rural.</w:t>
      </w:r>
    </w:p>
    <w:p w:rsidR="003457FE" w:rsidRDefault="003457F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7FE" w:rsidRDefault="00C978E4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</w:t>
      </w:r>
      <w:r w:rsidR="007213A4">
        <w:rPr>
          <w:rFonts w:ascii="Arial" w:hAnsi="Arial" w:cs="Arial"/>
          <w:sz w:val="24"/>
          <w:szCs w:val="24"/>
        </w:rPr>
        <w:t xml:space="preserve"> el secretario de Gobierno de Pasto, Carlos Bastidas, </w:t>
      </w:r>
      <w:r>
        <w:rPr>
          <w:rFonts w:ascii="Arial" w:hAnsi="Arial" w:cs="Arial"/>
          <w:sz w:val="24"/>
          <w:szCs w:val="24"/>
        </w:rPr>
        <w:t xml:space="preserve">resaltó que durante estos tres días se dará trámite a 200 solicitudes a través de las cuales se </w:t>
      </w:r>
      <w:r w:rsidR="00684098">
        <w:rPr>
          <w:rFonts w:ascii="Arial" w:hAnsi="Arial" w:cs="Arial"/>
          <w:sz w:val="24"/>
          <w:szCs w:val="24"/>
        </w:rPr>
        <w:t xml:space="preserve">evitarán </w:t>
      </w:r>
      <w:r w:rsidR="00AD7997">
        <w:rPr>
          <w:rFonts w:ascii="Arial" w:hAnsi="Arial" w:cs="Arial"/>
          <w:sz w:val="24"/>
          <w:szCs w:val="24"/>
        </w:rPr>
        <w:t>procesos largos y costosos</w:t>
      </w:r>
      <w:r w:rsidR="005C26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2666">
        <w:rPr>
          <w:rFonts w:ascii="Arial" w:hAnsi="Arial" w:cs="Arial"/>
          <w:sz w:val="24"/>
          <w:szCs w:val="24"/>
        </w:rPr>
        <w:t>para lograr</w:t>
      </w:r>
      <w:r>
        <w:rPr>
          <w:rFonts w:ascii="Arial" w:hAnsi="Arial" w:cs="Arial"/>
          <w:sz w:val="24"/>
          <w:szCs w:val="24"/>
        </w:rPr>
        <w:t xml:space="preserve"> con ello la resolución oportuna de</w:t>
      </w:r>
      <w:r w:rsidR="00AD7997">
        <w:rPr>
          <w:rFonts w:ascii="Arial" w:hAnsi="Arial" w:cs="Arial"/>
          <w:sz w:val="24"/>
          <w:szCs w:val="24"/>
        </w:rPr>
        <w:t xml:space="preserve"> las diferencias que se presentan entre</w:t>
      </w:r>
      <w:r>
        <w:rPr>
          <w:rFonts w:ascii="Arial" w:hAnsi="Arial" w:cs="Arial"/>
          <w:sz w:val="24"/>
          <w:szCs w:val="24"/>
        </w:rPr>
        <w:t xml:space="preserve"> </w:t>
      </w:r>
      <w:r w:rsidR="00684098">
        <w:rPr>
          <w:rFonts w:ascii="Arial" w:hAnsi="Arial" w:cs="Arial"/>
          <w:sz w:val="24"/>
          <w:szCs w:val="24"/>
        </w:rPr>
        <w:t>ciudadanos</w:t>
      </w:r>
      <w:r>
        <w:rPr>
          <w:rFonts w:ascii="Arial" w:hAnsi="Arial" w:cs="Arial"/>
          <w:sz w:val="24"/>
          <w:szCs w:val="24"/>
        </w:rPr>
        <w:t>.</w:t>
      </w:r>
    </w:p>
    <w:p w:rsidR="00AD7997" w:rsidRDefault="00AD7997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098" w:rsidRDefault="00C978E4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vez, </w:t>
      </w:r>
      <w:r w:rsidR="00AD7997">
        <w:rPr>
          <w:rFonts w:ascii="Arial" w:hAnsi="Arial" w:cs="Arial"/>
          <w:sz w:val="24"/>
          <w:szCs w:val="24"/>
        </w:rPr>
        <w:t xml:space="preserve">Milena </w:t>
      </w:r>
      <w:r>
        <w:rPr>
          <w:rFonts w:ascii="Arial" w:hAnsi="Arial" w:cs="Arial"/>
          <w:sz w:val="24"/>
          <w:szCs w:val="24"/>
        </w:rPr>
        <w:t>Zambrano</w:t>
      </w:r>
      <w:r w:rsidR="00AD7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Martínez, coordinadora de la Casa de J</w:t>
      </w:r>
      <w:r w:rsidR="00AD7997">
        <w:rPr>
          <w:rFonts w:ascii="Arial" w:hAnsi="Arial" w:cs="Arial"/>
          <w:sz w:val="24"/>
          <w:szCs w:val="24"/>
        </w:rPr>
        <w:t>usticia</w:t>
      </w:r>
      <w:r>
        <w:rPr>
          <w:rFonts w:ascii="Arial" w:hAnsi="Arial" w:cs="Arial"/>
          <w:sz w:val="24"/>
          <w:szCs w:val="24"/>
        </w:rPr>
        <w:t>,</w:t>
      </w:r>
      <w:r w:rsidR="00AD7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resaltó que </w:t>
      </w:r>
      <w:r w:rsidR="00684098">
        <w:rPr>
          <w:rFonts w:ascii="Arial" w:hAnsi="Arial" w:cs="Arial"/>
          <w:sz w:val="24"/>
          <w:szCs w:val="24"/>
        </w:rPr>
        <w:t xml:space="preserve">las personas </w:t>
      </w:r>
      <w:r>
        <w:rPr>
          <w:rFonts w:ascii="Arial" w:hAnsi="Arial" w:cs="Arial"/>
          <w:sz w:val="24"/>
          <w:szCs w:val="24"/>
        </w:rPr>
        <w:t>que tengan</w:t>
      </w:r>
      <w:r w:rsidR="00AD7997">
        <w:rPr>
          <w:rFonts w:ascii="Arial" w:hAnsi="Arial" w:cs="Arial"/>
          <w:sz w:val="24"/>
          <w:szCs w:val="24"/>
        </w:rPr>
        <w:t xml:space="preserve"> conciliaciones inmediatas </w:t>
      </w:r>
      <w:r>
        <w:rPr>
          <w:rFonts w:ascii="Arial" w:hAnsi="Arial" w:cs="Arial"/>
          <w:sz w:val="24"/>
          <w:szCs w:val="24"/>
        </w:rPr>
        <w:t xml:space="preserve">y </w:t>
      </w:r>
      <w:r w:rsidR="00261B2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cuenten con </w:t>
      </w:r>
      <w:r w:rsidR="00AD7997">
        <w:rPr>
          <w:rFonts w:ascii="Arial" w:hAnsi="Arial" w:cs="Arial"/>
          <w:sz w:val="24"/>
          <w:szCs w:val="24"/>
        </w:rPr>
        <w:t>el acuerdo establecido</w:t>
      </w:r>
      <w:r w:rsidR="005C2666">
        <w:rPr>
          <w:rFonts w:ascii="Arial" w:hAnsi="Arial" w:cs="Arial"/>
          <w:sz w:val="24"/>
          <w:szCs w:val="24"/>
        </w:rPr>
        <w:t>,</w:t>
      </w:r>
      <w:r w:rsidR="00AD7997">
        <w:rPr>
          <w:rFonts w:ascii="Arial" w:hAnsi="Arial" w:cs="Arial"/>
          <w:sz w:val="24"/>
          <w:szCs w:val="24"/>
        </w:rPr>
        <w:t xml:space="preserve"> pueden asistir </w:t>
      </w:r>
      <w:r w:rsidR="00407972">
        <w:rPr>
          <w:rFonts w:ascii="Arial" w:hAnsi="Arial" w:cs="Arial"/>
          <w:sz w:val="24"/>
          <w:szCs w:val="24"/>
        </w:rPr>
        <w:t xml:space="preserve">de 8:00 </w:t>
      </w:r>
      <w:r>
        <w:rPr>
          <w:rFonts w:ascii="Arial" w:hAnsi="Arial" w:cs="Arial"/>
          <w:sz w:val="24"/>
          <w:szCs w:val="24"/>
        </w:rPr>
        <w:t xml:space="preserve">de la mañana </w:t>
      </w:r>
      <w:r w:rsidR="00407972">
        <w:rPr>
          <w:rFonts w:ascii="Arial" w:hAnsi="Arial" w:cs="Arial"/>
          <w:sz w:val="24"/>
          <w:szCs w:val="24"/>
        </w:rPr>
        <w:t>a 4:00 de la tarde</w:t>
      </w:r>
      <w:r>
        <w:rPr>
          <w:rFonts w:ascii="Arial" w:hAnsi="Arial" w:cs="Arial"/>
          <w:sz w:val="24"/>
          <w:szCs w:val="24"/>
        </w:rPr>
        <w:t xml:space="preserve"> para </w:t>
      </w:r>
      <w:r w:rsidR="00684098">
        <w:rPr>
          <w:rFonts w:ascii="Arial" w:hAnsi="Arial" w:cs="Arial"/>
          <w:sz w:val="24"/>
          <w:szCs w:val="24"/>
        </w:rPr>
        <w:t>tramitar las actas de acuerdo o constancias de no acuerdo.</w:t>
      </w:r>
    </w:p>
    <w:p w:rsidR="00C978E4" w:rsidRDefault="00C978E4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997" w:rsidRPr="00D953F7" w:rsidRDefault="00C978E4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Ó</w:t>
      </w:r>
      <w:r w:rsidR="00407972">
        <w:rPr>
          <w:rFonts w:ascii="Arial" w:hAnsi="Arial" w:cs="Arial"/>
          <w:sz w:val="24"/>
          <w:szCs w:val="24"/>
        </w:rPr>
        <w:t xml:space="preserve">scar </w:t>
      </w:r>
      <w:r>
        <w:rPr>
          <w:rFonts w:ascii="Arial" w:hAnsi="Arial" w:cs="Arial"/>
          <w:sz w:val="24"/>
          <w:szCs w:val="24"/>
        </w:rPr>
        <w:t>Timará</w:t>
      </w:r>
      <w:r w:rsidR="00407972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Botina, coordinador del C</w:t>
      </w:r>
      <w:r w:rsidR="00407972">
        <w:rPr>
          <w:rFonts w:ascii="Arial" w:hAnsi="Arial" w:cs="Arial"/>
          <w:sz w:val="24"/>
          <w:szCs w:val="24"/>
        </w:rPr>
        <w:t xml:space="preserve">entro de </w:t>
      </w:r>
      <w:r>
        <w:rPr>
          <w:rFonts w:ascii="Arial" w:hAnsi="Arial" w:cs="Arial"/>
          <w:sz w:val="24"/>
          <w:szCs w:val="24"/>
        </w:rPr>
        <w:t>C</w:t>
      </w:r>
      <w:r w:rsidR="00407972">
        <w:rPr>
          <w:rFonts w:ascii="Arial" w:hAnsi="Arial" w:cs="Arial"/>
          <w:sz w:val="24"/>
          <w:szCs w:val="24"/>
        </w:rPr>
        <w:t>onciliación</w:t>
      </w:r>
      <w:r>
        <w:rPr>
          <w:rFonts w:ascii="Arial" w:hAnsi="Arial" w:cs="Arial"/>
          <w:sz w:val="24"/>
          <w:szCs w:val="24"/>
        </w:rPr>
        <w:t xml:space="preserve"> de la Casa de Justicia felicitó</w:t>
      </w:r>
      <w:r w:rsidR="00407972">
        <w:rPr>
          <w:rFonts w:ascii="Arial" w:hAnsi="Arial" w:cs="Arial"/>
          <w:sz w:val="24"/>
          <w:szCs w:val="24"/>
        </w:rPr>
        <w:t xml:space="preserve"> a todas las personas que se vincularon a la jornada y que tomaron la decisión de resolver </w:t>
      </w:r>
      <w:r>
        <w:rPr>
          <w:rFonts w:ascii="Arial" w:hAnsi="Arial" w:cs="Arial"/>
          <w:sz w:val="24"/>
          <w:szCs w:val="24"/>
        </w:rPr>
        <w:t>pacíficamente su conflict</w:t>
      </w:r>
      <w:r w:rsidR="00407972">
        <w:rPr>
          <w:rFonts w:ascii="Arial" w:hAnsi="Arial" w:cs="Arial"/>
          <w:sz w:val="24"/>
          <w:szCs w:val="24"/>
        </w:rPr>
        <w:t xml:space="preserve">o a través </w:t>
      </w:r>
      <w:r w:rsidR="00F4198B">
        <w:rPr>
          <w:rFonts w:ascii="Arial" w:hAnsi="Arial" w:cs="Arial"/>
          <w:sz w:val="24"/>
          <w:szCs w:val="24"/>
        </w:rPr>
        <w:t>del diá</w:t>
      </w:r>
      <w:r w:rsidR="00407972">
        <w:rPr>
          <w:rFonts w:ascii="Arial" w:hAnsi="Arial" w:cs="Arial"/>
          <w:sz w:val="24"/>
          <w:szCs w:val="24"/>
        </w:rPr>
        <w:t>logo</w:t>
      </w:r>
      <w:r w:rsidR="005C2666">
        <w:rPr>
          <w:rFonts w:ascii="Arial" w:hAnsi="Arial" w:cs="Arial"/>
          <w:sz w:val="24"/>
          <w:szCs w:val="24"/>
        </w:rPr>
        <w:t xml:space="preserve"> y evitar</w:t>
      </w:r>
      <w:r w:rsidR="00407972">
        <w:rPr>
          <w:rFonts w:ascii="Arial" w:hAnsi="Arial" w:cs="Arial"/>
          <w:sz w:val="24"/>
          <w:szCs w:val="24"/>
        </w:rPr>
        <w:t xml:space="preserve"> escenarios judiciales</w:t>
      </w:r>
      <w:r w:rsidR="005C2666">
        <w:rPr>
          <w:rFonts w:ascii="Arial" w:hAnsi="Arial" w:cs="Arial"/>
          <w:sz w:val="24"/>
          <w:szCs w:val="24"/>
        </w:rPr>
        <w:t>.</w:t>
      </w:r>
    </w:p>
    <w:sectPr w:rsidR="00AD7997" w:rsidRPr="00D95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A5120"/>
    <w:rsid w:val="000C1EBD"/>
    <w:rsid w:val="000D6F07"/>
    <w:rsid w:val="000D6F0B"/>
    <w:rsid w:val="00140480"/>
    <w:rsid w:val="001610D4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407972"/>
    <w:rsid w:val="004124E9"/>
    <w:rsid w:val="0043407E"/>
    <w:rsid w:val="00454698"/>
    <w:rsid w:val="004568FF"/>
    <w:rsid w:val="004911C5"/>
    <w:rsid w:val="00492B89"/>
    <w:rsid w:val="00492E95"/>
    <w:rsid w:val="004D37F0"/>
    <w:rsid w:val="00514D52"/>
    <w:rsid w:val="00562438"/>
    <w:rsid w:val="005652BA"/>
    <w:rsid w:val="00577491"/>
    <w:rsid w:val="0058532B"/>
    <w:rsid w:val="005A5405"/>
    <w:rsid w:val="005C2666"/>
    <w:rsid w:val="005F06F4"/>
    <w:rsid w:val="00601684"/>
    <w:rsid w:val="006059E0"/>
    <w:rsid w:val="006215D7"/>
    <w:rsid w:val="0063768A"/>
    <w:rsid w:val="00652BC6"/>
    <w:rsid w:val="00684098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007C7"/>
    <w:rsid w:val="00A9576C"/>
    <w:rsid w:val="00AA0C9D"/>
    <w:rsid w:val="00AA6201"/>
    <w:rsid w:val="00AD1D7D"/>
    <w:rsid w:val="00AD7997"/>
    <w:rsid w:val="00B24669"/>
    <w:rsid w:val="00B404C6"/>
    <w:rsid w:val="00B53C91"/>
    <w:rsid w:val="00B56723"/>
    <w:rsid w:val="00B66105"/>
    <w:rsid w:val="00BA0D1A"/>
    <w:rsid w:val="00BC4501"/>
    <w:rsid w:val="00C61B21"/>
    <w:rsid w:val="00C65AB0"/>
    <w:rsid w:val="00C84B8B"/>
    <w:rsid w:val="00C978E4"/>
    <w:rsid w:val="00CB6C47"/>
    <w:rsid w:val="00D14E92"/>
    <w:rsid w:val="00D16967"/>
    <w:rsid w:val="00D21063"/>
    <w:rsid w:val="00D70C09"/>
    <w:rsid w:val="00D953F7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419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D63E-77B6-4700-BAD8-95AE9524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2021-08-26T00:17:00Z</dcterms:created>
  <dcterms:modified xsi:type="dcterms:W3CDTF">2021-08-26T00:17:00Z</dcterms:modified>
</cp:coreProperties>
</file>