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B7373F">
        <w:rPr>
          <w:b/>
          <w:color w:val="FFFFFF" w:themeColor="background1"/>
        </w:rPr>
        <w:t xml:space="preserve"> 394</w:t>
      </w:r>
    </w:p>
    <w:p w:rsidR="007773BD" w:rsidRDefault="00B7373F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</w:t>
      </w:r>
      <w:r>
        <w:rPr>
          <w:b/>
          <w:color w:val="002060"/>
        </w:rPr>
        <w:t xml:space="preserve">1 de septiembre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7373F" w:rsidRPr="00C52BCA" w:rsidRDefault="00B7373F" w:rsidP="00B7373F">
      <w:pPr>
        <w:pStyle w:val="Ttulo2"/>
        <w:shd w:val="clear" w:color="auto" w:fill="FFFFFF"/>
        <w:spacing w:before="0"/>
        <w:jc w:val="center"/>
        <w:rPr>
          <w:rFonts w:ascii="Arial" w:hAnsi="Arial" w:cs="Arial"/>
          <w:b/>
          <w:color w:val="000000"/>
          <w:sz w:val="22"/>
          <w:szCs w:val="24"/>
          <w:shd w:val="clear" w:color="auto" w:fill="FFFFFF"/>
        </w:rPr>
      </w:pPr>
      <w:r w:rsidRPr="00C52BCA">
        <w:rPr>
          <w:rFonts w:ascii="Arial" w:hAnsi="Arial" w:cs="Arial"/>
          <w:b/>
          <w:bCs/>
          <w:color w:val="auto"/>
          <w:sz w:val="22"/>
          <w:szCs w:val="24"/>
        </w:rPr>
        <w:t xml:space="preserve">ALCALDÍA DE PASTO INFORMA </w:t>
      </w:r>
      <w:r w:rsidRPr="00C52BCA">
        <w:rPr>
          <w:rFonts w:ascii="Arial" w:hAnsi="Arial" w:cs="Arial"/>
          <w:b/>
          <w:color w:val="222222"/>
          <w:sz w:val="22"/>
          <w:szCs w:val="24"/>
          <w:shd w:val="clear" w:color="auto" w:fill="FFFFFF"/>
        </w:rPr>
        <w:t xml:space="preserve">QUE </w:t>
      </w:r>
      <w:r w:rsidRPr="00C52BCA">
        <w:rPr>
          <w:rFonts w:ascii="Arial" w:hAnsi="Arial" w:cs="Arial"/>
          <w:b/>
          <w:color w:val="202124"/>
          <w:sz w:val="22"/>
          <w:szCs w:val="24"/>
          <w:shd w:val="clear" w:color="auto" w:fill="FFFFFF"/>
        </w:rPr>
        <w:t>SE</w:t>
      </w:r>
      <w:r>
        <w:rPr>
          <w:rFonts w:ascii="Arial" w:hAnsi="Arial" w:cs="Arial"/>
          <w:b/>
          <w:color w:val="202124"/>
          <w:sz w:val="22"/>
          <w:szCs w:val="24"/>
          <w:shd w:val="clear" w:color="auto" w:fill="FFFFFF"/>
        </w:rPr>
        <w:t xml:space="preserve"> ENCUENTRAN </w:t>
      </w:r>
      <w:r w:rsidRPr="00C52BCA">
        <w:rPr>
          <w:rFonts w:ascii="Arial" w:hAnsi="Arial" w:cs="Arial"/>
          <w:b/>
          <w:color w:val="202124"/>
          <w:sz w:val="22"/>
          <w:szCs w:val="24"/>
          <w:shd w:val="clear" w:color="auto" w:fill="FFFFFF"/>
        </w:rPr>
        <w:t xml:space="preserve">ABIERTAS LAS INSCRIPCIONES </w:t>
      </w:r>
      <w:r>
        <w:rPr>
          <w:rFonts w:ascii="Arial" w:hAnsi="Arial" w:cs="Arial"/>
          <w:b/>
          <w:color w:val="202124"/>
          <w:sz w:val="22"/>
          <w:szCs w:val="24"/>
          <w:shd w:val="clear" w:color="auto" w:fill="FFFFFF"/>
        </w:rPr>
        <w:t>PARA</w:t>
      </w:r>
      <w:r w:rsidRPr="00C52BCA">
        <w:rPr>
          <w:rFonts w:ascii="Arial" w:hAnsi="Arial" w:cs="Arial"/>
          <w:b/>
          <w:color w:val="202124"/>
          <w:sz w:val="22"/>
          <w:szCs w:val="24"/>
          <w:shd w:val="clear" w:color="auto" w:fill="FFFFFF"/>
        </w:rPr>
        <w:t xml:space="preserve"> LOS TALLERES</w:t>
      </w:r>
      <w:r>
        <w:rPr>
          <w:rFonts w:ascii="Arial" w:hAnsi="Arial" w:cs="Arial"/>
          <w:b/>
          <w:color w:val="202124"/>
          <w:sz w:val="22"/>
          <w:szCs w:val="24"/>
          <w:shd w:val="clear" w:color="auto" w:fill="FFFFFF"/>
        </w:rPr>
        <w:t xml:space="preserve"> </w:t>
      </w:r>
      <w:r w:rsidRPr="00C52BCA">
        <w:rPr>
          <w:rFonts w:ascii="Arial" w:hAnsi="Arial" w:cs="Arial"/>
          <w:b/>
          <w:color w:val="202124"/>
          <w:sz w:val="22"/>
          <w:szCs w:val="24"/>
          <w:shd w:val="clear" w:color="auto" w:fill="FFFFFF"/>
        </w:rPr>
        <w:t>HABILIDADES PARA LA VIDA</w:t>
      </w:r>
    </w:p>
    <w:p w:rsidR="00B7373F" w:rsidRPr="001E0E72" w:rsidRDefault="00B7373F" w:rsidP="00B7373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</w:p>
    <w:p w:rsidR="00B7373F" w:rsidRDefault="00B7373F" w:rsidP="00B7373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Alcaldía de Pasto, </w:t>
      </w:r>
      <w:r w:rsidRPr="00C41330">
        <w:rPr>
          <w:rFonts w:ascii="Arial" w:hAnsi="Arial" w:cs="Arial"/>
          <w:sz w:val="24"/>
          <w:szCs w:val="24"/>
        </w:rPr>
        <w:t>a través de La Secretaría de Bienestar Social y el Departamento de Prosperidad Social, informa a los beneficiarios activos del programa Jóvenes en Acción, estudiantes SENA, Universidad Nacional Abierta y a Distancia (UNAD), Escuela Superior de Administración Pública (ESAP) y Universidad de Nariño, que se encuentran abiertas las inscripciones para los tal</w:t>
      </w:r>
      <w:r>
        <w:rPr>
          <w:rFonts w:ascii="Arial" w:hAnsi="Arial" w:cs="Arial"/>
          <w:sz w:val="24"/>
          <w:szCs w:val="24"/>
        </w:rPr>
        <w:t>leres “Habilidades para la vida” hasta el 5 de septiembre de 2021.</w:t>
      </w:r>
    </w:p>
    <w:p w:rsidR="00B7373F" w:rsidRPr="00C41330" w:rsidRDefault="00B7373F" w:rsidP="00B7373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7373F" w:rsidRDefault="00B7373F" w:rsidP="00B7373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</w:t>
      </w:r>
      <w:r w:rsidRPr="00C41330">
        <w:rPr>
          <w:rFonts w:ascii="Arial" w:hAnsi="Arial" w:cs="Arial"/>
          <w:sz w:val="24"/>
          <w:szCs w:val="24"/>
        </w:rPr>
        <w:t xml:space="preserve"> de las corresponsabilidades que adquiere el estudiante por ser beneficiario </w:t>
      </w:r>
      <w:r>
        <w:rPr>
          <w:rFonts w:ascii="Arial" w:hAnsi="Arial" w:cs="Arial"/>
          <w:sz w:val="24"/>
          <w:szCs w:val="24"/>
        </w:rPr>
        <w:t>es</w:t>
      </w:r>
      <w:r w:rsidRPr="00C41330">
        <w:rPr>
          <w:rFonts w:ascii="Arial" w:hAnsi="Arial" w:cs="Arial"/>
          <w:sz w:val="24"/>
          <w:szCs w:val="24"/>
        </w:rPr>
        <w:t xml:space="preserve"> participar en las actividades a las que sean c</w:t>
      </w:r>
      <w:r>
        <w:rPr>
          <w:rFonts w:ascii="Arial" w:hAnsi="Arial" w:cs="Arial"/>
          <w:sz w:val="24"/>
          <w:szCs w:val="24"/>
        </w:rPr>
        <w:t>onvocados por el componente de “Habilidades para la vida”</w:t>
      </w:r>
      <w:r w:rsidRPr="00C41330">
        <w:rPr>
          <w:rFonts w:ascii="Arial" w:hAnsi="Arial" w:cs="Arial"/>
          <w:sz w:val="24"/>
          <w:szCs w:val="24"/>
        </w:rPr>
        <w:t xml:space="preserve"> (Manual </w:t>
      </w:r>
      <w:r>
        <w:rPr>
          <w:rFonts w:ascii="Arial" w:hAnsi="Arial" w:cs="Arial"/>
          <w:sz w:val="24"/>
          <w:szCs w:val="24"/>
        </w:rPr>
        <w:t>Operativo</w:t>
      </w:r>
      <w:r w:rsidRPr="00C4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Octava Versión - </w:t>
      </w:r>
      <w:r w:rsidRPr="00C41330">
        <w:rPr>
          <w:rFonts w:ascii="Arial" w:hAnsi="Arial" w:cs="Arial"/>
          <w:sz w:val="24"/>
          <w:szCs w:val="24"/>
        </w:rPr>
        <w:t xml:space="preserve">Resolución 779 del 27 de abril del 2020). </w:t>
      </w:r>
    </w:p>
    <w:p w:rsidR="00B7373F" w:rsidRPr="00C41330" w:rsidRDefault="00B7373F" w:rsidP="00B7373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7373F" w:rsidRPr="00C41330" w:rsidRDefault="00B7373F" w:rsidP="00B7373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inscripción se realizará en la p</w:t>
      </w:r>
      <w:r w:rsidRPr="00C41330">
        <w:rPr>
          <w:rFonts w:ascii="Arial" w:hAnsi="Arial" w:cs="Arial"/>
          <w:sz w:val="24"/>
          <w:szCs w:val="24"/>
        </w:rPr>
        <w:t>ágina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C41330">
          <w:rPr>
            <w:rStyle w:val="Hipervnculo"/>
            <w:rFonts w:ascii="Arial" w:hAnsi="Arial" w:cs="Arial"/>
            <w:sz w:val="24"/>
            <w:szCs w:val="24"/>
          </w:rPr>
          <w:t>http://hpv.prosperidadsocial.gov.co/</w:t>
        </w:r>
      </w:hyperlink>
      <w:r w:rsidRPr="00C41330">
        <w:rPr>
          <w:rFonts w:ascii="Arial" w:hAnsi="Arial" w:cs="Arial"/>
          <w:sz w:val="24"/>
          <w:szCs w:val="24"/>
        </w:rPr>
        <w:t xml:space="preserve"> </w:t>
      </w:r>
    </w:p>
    <w:p w:rsidR="00B7373F" w:rsidRPr="00C41330" w:rsidRDefault="00B7373F" w:rsidP="00B7373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7373F" w:rsidRDefault="00B7373F" w:rsidP="00B7373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talleres se dictarán entre el 14 septiembre y el 5 de noviembre de 2021. L</w:t>
      </w:r>
      <w:r w:rsidRPr="00C41330">
        <w:rPr>
          <w:rFonts w:ascii="Arial" w:hAnsi="Arial" w:cs="Arial"/>
          <w:sz w:val="24"/>
          <w:szCs w:val="24"/>
        </w:rPr>
        <w:t xml:space="preserve">a meta inicial aproximada es de 44.400 cupos para Jóvenes en Acción de todo el país, por lo tanto, se recuerda que los usuarios </w:t>
      </w:r>
      <w:r>
        <w:rPr>
          <w:rFonts w:ascii="Arial" w:hAnsi="Arial" w:cs="Arial"/>
          <w:sz w:val="24"/>
          <w:szCs w:val="24"/>
        </w:rPr>
        <w:t xml:space="preserve">de cualquier lugar de Colombia se pueden inscribir en </w:t>
      </w:r>
      <w:r w:rsidRPr="00C41330">
        <w:rPr>
          <w:rFonts w:ascii="Arial" w:hAnsi="Arial" w:cs="Arial"/>
          <w:sz w:val="24"/>
          <w:szCs w:val="24"/>
        </w:rPr>
        <w:t xml:space="preserve">los grupos disponibles en el sistema, incluso si su municipio no se encuentra en el listado, </w:t>
      </w:r>
      <w:r>
        <w:rPr>
          <w:rFonts w:ascii="Arial" w:hAnsi="Arial" w:cs="Arial"/>
          <w:sz w:val="24"/>
          <w:szCs w:val="24"/>
        </w:rPr>
        <w:t xml:space="preserve">en cuyo caso </w:t>
      </w:r>
      <w:r w:rsidRPr="00C41330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 xml:space="preserve">drán seleccionar cualquier otro </w:t>
      </w:r>
      <w:r w:rsidRPr="00C41330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hacerlo</w:t>
      </w:r>
      <w:r w:rsidRPr="00C41330">
        <w:rPr>
          <w:rFonts w:ascii="Arial" w:hAnsi="Arial" w:cs="Arial"/>
          <w:sz w:val="24"/>
          <w:szCs w:val="24"/>
        </w:rPr>
        <w:t xml:space="preserve">. </w:t>
      </w:r>
    </w:p>
    <w:p w:rsidR="00B7373F" w:rsidRDefault="00B7373F" w:rsidP="00B7373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7373F" w:rsidRDefault="00B7373F" w:rsidP="00B7373F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Para más información:</w:t>
      </w:r>
    </w:p>
    <w:p w:rsidR="00B7373F" w:rsidRPr="00DF39CF" w:rsidRDefault="00B7373F" w:rsidP="00B7373F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B7373F" w:rsidRPr="00B7373F" w:rsidRDefault="00B7373F" w:rsidP="00B7373F">
      <w:pPr>
        <w:pStyle w:val="Default"/>
        <w:numPr>
          <w:ilvl w:val="0"/>
          <w:numId w:val="1"/>
        </w:numPr>
        <w:jc w:val="both"/>
        <w:rPr>
          <w:lang w:val="es-CO"/>
        </w:rPr>
      </w:pPr>
      <w:r w:rsidRPr="00DF39CF">
        <w:rPr>
          <w:rFonts w:eastAsia="Times New Roman"/>
          <w:sz w:val="22"/>
          <w:szCs w:val="22"/>
          <w:lang w:val="es-CO" w:eastAsia="es-CO"/>
        </w:rPr>
        <w:t>3186518970 y 3152451714</w:t>
      </w:r>
      <w:bookmarkStart w:id="0" w:name="_GoBack"/>
      <w:bookmarkEnd w:id="0"/>
    </w:p>
    <w:p w:rsidR="00B7373F" w:rsidRPr="00B7373F" w:rsidRDefault="00B7373F" w:rsidP="00B7373F">
      <w:pPr>
        <w:pStyle w:val="Default"/>
        <w:numPr>
          <w:ilvl w:val="0"/>
          <w:numId w:val="1"/>
        </w:numPr>
        <w:jc w:val="both"/>
        <w:rPr>
          <w:lang w:val="es-CO"/>
        </w:rPr>
      </w:pPr>
      <w:r w:rsidRPr="00DF39CF">
        <w:rPr>
          <w:rFonts w:eastAsia="Times New Roman"/>
          <w:sz w:val="22"/>
          <w:szCs w:val="22"/>
          <w:lang w:val="es-CO" w:eastAsia="es-CO"/>
        </w:rPr>
        <w:t>Correo electrónico:</w:t>
      </w:r>
      <w:r>
        <w:rPr>
          <w:rFonts w:eastAsia="Times New Roman"/>
          <w:sz w:val="22"/>
          <w:szCs w:val="22"/>
          <w:lang w:val="es-CO" w:eastAsia="es-CO"/>
        </w:rPr>
        <w:t xml:space="preserve"> </w:t>
      </w:r>
      <w:hyperlink r:id="rId8" w:history="1">
        <w:r w:rsidRPr="00B7373F">
          <w:rPr>
            <w:rStyle w:val="Hipervnculo"/>
            <w:sz w:val="22"/>
            <w:szCs w:val="22"/>
            <w:shd w:val="clear" w:color="auto" w:fill="FFFFFF"/>
            <w:lang w:val="es-CO"/>
          </w:rPr>
          <w:t>jovenesenaccion@bienestarsocialpas</w:t>
        </w:r>
        <w:r w:rsidRPr="00B7373F">
          <w:rPr>
            <w:rStyle w:val="Hipervnculo"/>
            <w:sz w:val="22"/>
            <w:szCs w:val="22"/>
            <w:lang w:val="es-CO"/>
          </w:rPr>
          <w:t>to</w:t>
        </w:r>
        <w:r w:rsidRPr="00B7373F">
          <w:rPr>
            <w:rStyle w:val="Hipervnculo"/>
            <w:sz w:val="22"/>
            <w:szCs w:val="22"/>
            <w:shd w:val="clear" w:color="auto" w:fill="FFFFFF"/>
            <w:lang w:val="es-CO"/>
          </w:rPr>
          <w:t>.gov.co</w:t>
        </w:r>
      </w:hyperlink>
      <w:r w:rsidRPr="00B7373F">
        <w:rPr>
          <w:color w:val="222222"/>
          <w:sz w:val="22"/>
          <w:szCs w:val="22"/>
          <w:shd w:val="clear" w:color="auto" w:fill="FFFFFF"/>
          <w:lang w:val="es-CO"/>
        </w:rPr>
        <w:t xml:space="preserve"> </w:t>
      </w:r>
    </w:p>
    <w:p w:rsidR="00B7373F" w:rsidRPr="00C41330" w:rsidRDefault="00B7373F" w:rsidP="00B7373F">
      <w:pPr>
        <w:pStyle w:val="Default"/>
        <w:numPr>
          <w:ilvl w:val="0"/>
          <w:numId w:val="1"/>
        </w:numPr>
        <w:jc w:val="both"/>
        <w:rPr>
          <w:lang w:val="es-CO"/>
        </w:rPr>
      </w:pPr>
      <w:r>
        <w:rPr>
          <w:color w:val="222222"/>
          <w:sz w:val="22"/>
          <w:szCs w:val="22"/>
          <w:shd w:val="clear" w:color="auto" w:fill="FFFFFF"/>
          <w:lang w:val="es-CO"/>
        </w:rPr>
        <w:t>P</w:t>
      </w:r>
      <w:r w:rsidRPr="00DF39CF">
        <w:rPr>
          <w:color w:val="222222"/>
          <w:sz w:val="22"/>
          <w:szCs w:val="22"/>
          <w:shd w:val="clear" w:color="auto" w:fill="FFFFFF"/>
          <w:lang w:val="es-CO"/>
        </w:rPr>
        <w:t>ágina</w:t>
      </w:r>
      <w:r>
        <w:rPr>
          <w:color w:val="222222"/>
          <w:sz w:val="22"/>
          <w:szCs w:val="22"/>
          <w:shd w:val="clear" w:color="auto" w:fill="FFFFFF"/>
          <w:lang w:val="es-CO"/>
        </w:rPr>
        <w:t xml:space="preserve"> de Fa</w:t>
      </w:r>
      <w:r>
        <w:rPr>
          <w:color w:val="222222"/>
          <w:sz w:val="22"/>
          <w:szCs w:val="22"/>
          <w:shd w:val="clear" w:color="auto" w:fill="FFFFFF"/>
          <w:lang w:val="es-CO"/>
        </w:rPr>
        <w:t xml:space="preserve">cebook: </w:t>
      </w:r>
    </w:p>
    <w:p w:rsidR="00B7373F" w:rsidRPr="008B0B5B" w:rsidRDefault="00B7373F" w:rsidP="00B7373F">
      <w:pPr>
        <w:pStyle w:val="Default"/>
        <w:ind w:left="781"/>
        <w:jc w:val="both"/>
        <w:rPr>
          <w:lang w:val="es-CO"/>
        </w:rPr>
      </w:pPr>
      <w:hyperlink r:id="rId9" w:history="1">
        <w:r w:rsidRPr="005878E1">
          <w:rPr>
            <w:rStyle w:val="Hipervnculo"/>
            <w:sz w:val="22"/>
            <w:szCs w:val="22"/>
            <w:shd w:val="clear" w:color="auto" w:fill="FFFFFF"/>
            <w:lang w:val="es-CO"/>
          </w:rPr>
          <w:t>https://www.facebook.com/Secretaría-de-Bienestar-Social-109092561252484</w:t>
        </w:r>
        <w:r w:rsidRPr="005878E1">
          <w:rPr>
            <w:rStyle w:val="Hipervnculo"/>
            <w:shd w:val="clear" w:color="auto" w:fill="FFFFFF"/>
            <w:lang w:val="es-CO"/>
          </w:rPr>
          <w:t>/</w:t>
        </w:r>
      </w:hyperlink>
      <w:r w:rsidRPr="00082491">
        <w:rPr>
          <w:color w:val="222222"/>
          <w:shd w:val="clear" w:color="auto" w:fill="FFFFFF"/>
          <w:lang w:val="es-CO"/>
        </w:rPr>
        <w:t>.</w:t>
      </w:r>
    </w:p>
    <w:p w:rsidR="00B7373F" w:rsidRDefault="00B7373F" w:rsidP="00B7373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 </w:t>
      </w:r>
    </w:p>
    <w:p w:rsidR="00B7373F" w:rsidRPr="00082491" w:rsidRDefault="00B7373F" w:rsidP="00B7373F">
      <w:pPr>
        <w:pStyle w:val="Default"/>
        <w:jc w:val="both"/>
        <w:rPr>
          <w:lang w:val="es-CO"/>
        </w:rPr>
      </w:pPr>
    </w:p>
    <w:p w:rsidR="009D6FE9" w:rsidRPr="009D6FE9" w:rsidRDefault="009D6FE9" w:rsidP="009D6F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FE9" w:rsidRPr="009D6FE9" w:rsidRDefault="009D6FE9" w:rsidP="009D6F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BD" w:rsidRPr="009D6FE9" w:rsidRDefault="007773BD" w:rsidP="009D6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9D6F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D6F0B"/>
    <w:rsid w:val="00140480"/>
    <w:rsid w:val="001610D4"/>
    <w:rsid w:val="002C09B1"/>
    <w:rsid w:val="00336084"/>
    <w:rsid w:val="00343558"/>
    <w:rsid w:val="0037030C"/>
    <w:rsid w:val="003B4E14"/>
    <w:rsid w:val="003C4641"/>
    <w:rsid w:val="004124E9"/>
    <w:rsid w:val="0043407E"/>
    <w:rsid w:val="004568FF"/>
    <w:rsid w:val="004911C5"/>
    <w:rsid w:val="00492B89"/>
    <w:rsid w:val="004D37F0"/>
    <w:rsid w:val="00577491"/>
    <w:rsid w:val="0058532B"/>
    <w:rsid w:val="005A5405"/>
    <w:rsid w:val="006059E0"/>
    <w:rsid w:val="006215D7"/>
    <w:rsid w:val="0063768A"/>
    <w:rsid w:val="006A3ED6"/>
    <w:rsid w:val="006D1385"/>
    <w:rsid w:val="006D2473"/>
    <w:rsid w:val="007773BD"/>
    <w:rsid w:val="00782435"/>
    <w:rsid w:val="00816CF4"/>
    <w:rsid w:val="00825303"/>
    <w:rsid w:val="008A36BF"/>
    <w:rsid w:val="00942155"/>
    <w:rsid w:val="00982C03"/>
    <w:rsid w:val="009B2138"/>
    <w:rsid w:val="009D6FE9"/>
    <w:rsid w:val="00B24669"/>
    <w:rsid w:val="00B404C6"/>
    <w:rsid w:val="00B53C91"/>
    <w:rsid w:val="00B66105"/>
    <w:rsid w:val="00B7373F"/>
    <w:rsid w:val="00BC4501"/>
    <w:rsid w:val="00C61B21"/>
    <w:rsid w:val="00C65AB0"/>
    <w:rsid w:val="00C84B8B"/>
    <w:rsid w:val="00CB6C47"/>
    <w:rsid w:val="00D14E92"/>
    <w:rsid w:val="00D21063"/>
    <w:rsid w:val="00D70C09"/>
    <w:rsid w:val="00DA7C3B"/>
    <w:rsid w:val="00DF2D28"/>
    <w:rsid w:val="00E0434A"/>
    <w:rsid w:val="00E40740"/>
    <w:rsid w:val="00EA25A3"/>
    <w:rsid w:val="00EE5397"/>
    <w:rsid w:val="00EF7E34"/>
    <w:rsid w:val="00F01EBD"/>
    <w:rsid w:val="00F22FAA"/>
    <w:rsid w:val="00F8428A"/>
    <w:rsid w:val="00F87685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EB24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venesenaccion@bienestarsocialpasto.gov.co" TargetMode="External"/><Relationship Id="rId3" Type="http://schemas.openxmlformats.org/officeDocument/2006/relationships/styles" Target="styles.xml"/><Relationship Id="rId7" Type="http://schemas.openxmlformats.org/officeDocument/2006/relationships/hyperlink" Target="http://hpv.prosperidadsocial.gov.c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Secretar&#237;a-de-Bienestar-Social-109092561252484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1F434-8AAE-408D-BBB3-A900E8E4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2</cp:revision>
  <dcterms:created xsi:type="dcterms:W3CDTF">2021-09-02T02:43:00Z</dcterms:created>
  <dcterms:modified xsi:type="dcterms:W3CDTF">2021-09-02T02:43:00Z</dcterms:modified>
</cp:coreProperties>
</file>