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1F5593" w:rsidRDefault="005A5405" w:rsidP="006D1385">
      <w:pPr>
        <w:ind w:left="7080" w:firstLine="708"/>
        <w:rPr>
          <w:rFonts w:cstheme="minorHAnsi"/>
          <w:sz w:val="20"/>
          <w:szCs w:val="20"/>
        </w:rPr>
      </w:pPr>
      <w:r w:rsidRPr="00EB5923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-190500</wp:posOffset>
            </wp:positionH>
            <wp:positionV relativeFrom="paragraph">
              <wp:posOffset>-1204595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EB5923">
        <w:rPr>
          <w:rFonts w:ascii="Arial" w:hAnsi="Arial" w:cs="Arial"/>
          <w:b/>
          <w:color w:val="FFFFFF" w:themeColor="background1"/>
        </w:rPr>
        <w:t xml:space="preserve">      </w:t>
      </w:r>
      <w:r w:rsidR="00722F8D" w:rsidRPr="001F5593">
        <w:rPr>
          <w:rFonts w:cstheme="minorHAnsi"/>
          <w:b/>
          <w:color w:val="FFFFFF" w:themeColor="background1"/>
          <w:sz w:val="20"/>
          <w:szCs w:val="20"/>
        </w:rPr>
        <w:t xml:space="preserve">No. </w:t>
      </w:r>
      <w:r w:rsidR="001F5593">
        <w:rPr>
          <w:rFonts w:cstheme="minorHAnsi"/>
          <w:b/>
          <w:color w:val="FFFFFF" w:themeColor="background1"/>
          <w:sz w:val="20"/>
          <w:szCs w:val="20"/>
        </w:rPr>
        <w:t>443</w:t>
      </w:r>
    </w:p>
    <w:p w:rsidR="007773BD" w:rsidRPr="001F5593" w:rsidRDefault="001F5593" w:rsidP="007773BD">
      <w:pPr>
        <w:ind w:left="6372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002060"/>
          <w:sz w:val="20"/>
          <w:szCs w:val="20"/>
        </w:rPr>
        <w:t xml:space="preserve">      </w:t>
      </w:r>
      <w:bookmarkStart w:id="0" w:name="_GoBack"/>
      <w:bookmarkEnd w:id="0"/>
      <w:r>
        <w:rPr>
          <w:rFonts w:cstheme="minorHAnsi"/>
          <w:b/>
          <w:color w:val="002060"/>
          <w:sz w:val="20"/>
          <w:szCs w:val="20"/>
        </w:rPr>
        <w:t>19</w:t>
      </w:r>
      <w:r w:rsidR="009515D5" w:rsidRPr="001F5593">
        <w:rPr>
          <w:rFonts w:cstheme="minorHAnsi"/>
          <w:b/>
          <w:color w:val="002060"/>
          <w:sz w:val="20"/>
          <w:szCs w:val="20"/>
        </w:rPr>
        <w:t xml:space="preserve"> de </w:t>
      </w:r>
      <w:r w:rsidR="001B1B68" w:rsidRPr="001F5593">
        <w:rPr>
          <w:rFonts w:cstheme="minorHAnsi"/>
          <w:b/>
          <w:color w:val="002060"/>
          <w:sz w:val="20"/>
          <w:szCs w:val="20"/>
        </w:rPr>
        <w:t>septiembre</w:t>
      </w:r>
      <w:r w:rsidR="009515D5" w:rsidRPr="001F5593">
        <w:rPr>
          <w:rFonts w:cstheme="minorHAnsi"/>
          <w:b/>
          <w:color w:val="002060"/>
          <w:sz w:val="20"/>
          <w:szCs w:val="20"/>
        </w:rPr>
        <w:t xml:space="preserve"> de 2021</w:t>
      </w:r>
    </w:p>
    <w:p w:rsidR="00D953F7" w:rsidRDefault="00D953F7" w:rsidP="00247F9A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</w:p>
    <w:p w:rsidR="00247F9A" w:rsidRPr="00EB5923" w:rsidRDefault="00247F9A" w:rsidP="00247F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5120" w:rsidRPr="00247F9A" w:rsidRDefault="00EE7D74" w:rsidP="00AC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7F9A">
        <w:rPr>
          <w:rFonts w:ascii="Arial" w:hAnsi="Arial" w:cs="Arial"/>
          <w:b/>
          <w:sz w:val="24"/>
          <w:szCs w:val="24"/>
        </w:rPr>
        <w:t>ALCALDÍA DE PASTO PRESENTA ESTUDIO DIAGNÓSTICO DE ZONAS FRANCAS</w:t>
      </w:r>
    </w:p>
    <w:p w:rsidR="00EE7D74" w:rsidRPr="00247F9A" w:rsidRDefault="00EE7D74" w:rsidP="00AC3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3306" w:rsidRDefault="00EE7D74" w:rsidP="00AC3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F9A">
        <w:rPr>
          <w:rFonts w:ascii="Arial" w:hAnsi="Arial" w:cs="Arial"/>
          <w:sz w:val="24"/>
          <w:szCs w:val="24"/>
        </w:rPr>
        <w:t xml:space="preserve">La Secretaría de Desarrollo Económico y Competitividad en alianza con la Cámara de Comercio de </w:t>
      </w:r>
      <w:r w:rsidR="00684AD2">
        <w:rPr>
          <w:rFonts w:ascii="Arial" w:hAnsi="Arial" w:cs="Arial"/>
          <w:sz w:val="24"/>
          <w:szCs w:val="24"/>
        </w:rPr>
        <w:t xml:space="preserve">Pasto socializó </w:t>
      </w:r>
      <w:r w:rsidRPr="00247F9A">
        <w:rPr>
          <w:rFonts w:ascii="Arial" w:hAnsi="Arial" w:cs="Arial"/>
          <w:sz w:val="24"/>
          <w:szCs w:val="24"/>
        </w:rPr>
        <w:t xml:space="preserve">el </w:t>
      </w:r>
      <w:r w:rsidR="00684AD2">
        <w:rPr>
          <w:rFonts w:ascii="Arial" w:hAnsi="Arial" w:cs="Arial"/>
          <w:sz w:val="24"/>
          <w:szCs w:val="24"/>
        </w:rPr>
        <w:t>estudio diagnóstico ‘</w:t>
      </w:r>
      <w:r w:rsidRPr="00247F9A">
        <w:rPr>
          <w:rFonts w:ascii="Arial" w:hAnsi="Arial" w:cs="Arial"/>
          <w:sz w:val="24"/>
          <w:szCs w:val="24"/>
        </w:rPr>
        <w:t>Zona franca parque tecnológ</w:t>
      </w:r>
      <w:r w:rsidR="00684AD2">
        <w:rPr>
          <w:rFonts w:ascii="Arial" w:hAnsi="Arial" w:cs="Arial"/>
          <w:sz w:val="24"/>
          <w:szCs w:val="24"/>
        </w:rPr>
        <w:t>ico multipropósito 4.0 de Pasto’</w:t>
      </w:r>
      <w:r w:rsidRPr="00247F9A">
        <w:rPr>
          <w:rFonts w:ascii="Arial" w:hAnsi="Arial" w:cs="Arial"/>
          <w:sz w:val="24"/>
          <w:szCs w:val="24"/>
        </w:rPr>
        <w:t>.</w:t>
      </w:r>
    </w:p>
    <w:p w:rsidR="00AC3306" w:rsidRDefault="00AC3306" w:rsidP="00AC3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3306" w:rsidRDefault="001F594D" w:rsidP="00AC3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F9A">
        <w:rPr>
          <w:rFonts w:ascii="Arial" w:hAnsi="Arial" w:cs="Arial"/>
          <w:sz w:val="24"/>
          <w:szCs w:val="24"/>
        </w:rPr>
        <w:t>“</w:t>
      </w:r>
      <w:r w:rsidR="00005AE2" w:rsidRPr="00247F9A">
        <w:rPr>
          <w:rFonts w:ascii="Arial" w:hAnsi="Arial" w:cs="Arial"/>
          <w:sz w:val="24"/>
          <w:szCs w:val="24"/>
        </w:rPr>
        <w:t>En el marco de la reactivació</w:t>
      </w:r>
      <w:r w:rsidR="00684AD2">
        <w:rPr>
          <w:rFonts w:ascii="Arial" w:hAnsi="Arial" w:cs="Arial"/>
          <w:sz w:val="24"/>
          <w:szCs w:val="24"/>
        </w:rPr>
        <w:t>n económica y social</w:t>
      </w:r>
      <w:r w:rsidR="00005AE2" w:rsidRPr="00247F9A">
        <w:rPr>
          <w:rFonts w:ascii="Arial" w:hAnsi="Arial" w:cs="Arial"/>
          <w:sz w:val="24"/>
          <w:szCs w:val="24"/>
        </w:rPr>
        <w:t xml:space="preserve"> una</w:t>
      </w:r>
      <w:r w:rsidRPr="00247F9A">
        <w:rPr>
          <w:rFonts w:ascii="Arial" w:hAnsi="Arial" w:cs="Arial"/>
          <w:sz w:val="24"/>
          <w:szCs w:val="24"/>
        </w:rPr>
        <w:t xml:space="preserve"> articulación</w:t>
      </w:r>
      <w:r w:rsidR="00005AE2" w:rsidRPr="00247F9A">
        <w:rPr>
          <w:rFonts w:ascii="Arial" w:hAnsi="Arial" w:cs="Arial"/>
          <w:sz w:val="24"/>
          <w:szCs w:val="24"/>
        </w:rPr>
        <w:t xml:space="preserve"> que hoy está mostrando resultados en muchos frentes, es la </w:t>
      </w:r>
      <w:r w:rsidRPr="00247F9A">
        <w:rPr>
          <w:rFonts w:ascii="Arial" w:hAnsi="Arial" w:cs="Arial"/>
          <w:sz w:val="24"/>
          <w:szCs w:val="24"/>
        </w:rPr>
        <w:t>de</w:t>
      </w:r>
      <w:r w:rsidR="00005AE2" w:rsidRPr="00247F9A">
        <w:rPr>
          <w:rFonts w:ascii="Arial" w:hAnsi="Arial" w:cs="Arial"/>
          <w:sz w:val="24"/>
          <w:szCs w:val="24"/>
        </w:rPr>
        <w:t xml:space="preserve"> </w:t>
      </w:r>
      <w:r w:rsidRPr="00247F9A">
        <w:rPr>
          <w:rFonts w:ascii="Arial" w:hAnsi="Arial" w:cs="Arial"/>
          <w:sz w:val="24"/>
          <w:szCs w:val="24"/>
        </w:rPr>
        <w:t>Alcaldía y Cámara de Comercio de Pasto,</w:t>
      </w:r>
      <w:r w:rsidR="00005AE2" w:rsidRPr="00247F9A">
        <w:rPr>
          <w:rFonts w:ascii="Arial" w:hAnsi="Arial" w:cs="Arial"/>
          <w:sz w:val="24"/>
          <w:szCs w:val="24"/>
        </w:rPr>
        <w:t xml:space="preserve"> así lo evidencian diferentes proyectos que hemos desarrollado desde el inicio de la pandemia</w:t>
      </w:r>
      <w:r w:rsidR="00684AD2">
        <w:rPr>
          <w:rFonts w:ascii="Arial" w:hAnsi="Arial" w:cs="Arial"/>
          <w:sz w:val="24"/>
          <w:szCs w:val="24"/>
        </w:rPr>
        <w:t>” afirma el p</w:t>
      </w:r>
      <w:r w:rsidRPr="00247F9A">
        <w:rPr>
          <w:rFonts w:ascii="Arial" w:hAnsi="Arial" w:cs="Arial"/>
          <w:sz w:val="24"/>
          <w:szCs w:val="24"/>
        </w:rPr>
        <w:t xml:space="preserve">residente </w:t>
      </w:r>
      <w:r w:rsidR="00684AD2">
        <w:rPr>
          <w:rFonts w:ascii="Arial" w:hAnsi="Arial" w:cs="Arial"/>
          <w:sz w:val="24"/>
          <w:szCs w:val="24"/>
        </w:rPr>
        <w:t>e</w:t>
      </w:r>
      <w:r w:rsidRPr="00247F9A">
        <w:rPr>
          <w:rFonts w:ascii="Arial" w:hAnsi="Arial" w:cs="Arial"/>
          <w:sz w:val="24"/>
          <w:szCs w:val="24"/>
        </w:rPr>
        <w:t xml:space="preserve">jecutivo de la Cámara de Comercio de Pasto, </w:t>
      </w:r>
      <w:proofErr w:type="spellStart"/>
      <w:r w:rsidRPr="00247F9A">
        <w:rPr>
          <w:rFonts w:ascii="Arial" w:hAnsi="Arial" w:cs="Arial"/>
          <w:sz w:val="24"/>
          <w:szCs w:val="24"/>
        </w:rPr>
        <w:t>Damir</w:t>
      </w:r>
      <w:proofErr w:type="spellEnd"/>
      <w:r w:rsidRPr="00247F9A">
        <w:rPr>
          <w:rFonts w:ascii="Arial" w:hAnsi="Arial" w:cs="Arial"/>
          <w:sz w:val="24"/>
          <w:szCs w:val="24"/>
        </w:rPr>
        <w:t xml:space="preserve"> Bravo.</w:t>
      </w:r>
    </w:p>
    <w:p w:rsidR="00AC3306" w:rsidRDefault="00AC3306" w:rsidP="00AC3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94D" w:rsidRPr="00247F9A" w:rsidRDefault="001F594D" w:rsidP="00AC3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F9A">
        <w:rPr>
          <w:rFonts w:ascii="Arial" w:hAnsi="Arial" w:cs="Arial"/>
          <w:sz w:val="24"/>
          <w:szCs w:val="24"/>
        </w:rPr>
        <w:t>E</w:t>
      </w:r>
      <w:r w:rsidR="00005AE2" w:rsidRPr="00247F9A">
        <w:rPr>
          <w:rFonts w:ascii="Arial" w:hAnsi="Arial" w:cs="Arial"/>
          <w:sz w:val="24"/>
          <w:szCs w:val="24"/>
        </w:rPr>
        <w:t>n este</w:t>
      </w:r>
      <w:r w:rsidRPr="00247F9A">
        <w:rPr>
          <w:rFonts w:ascii="Arial" w:hAnsi="Arial" w:cs="Arial"/>
          <w:sz w:val="24"/>
          <w:szCs w:val="24"/>
        </w:rPr>
        <w:t xml:space="preserve"> análisis general</w:t>
      </w:r>
      <w:r w:rsidR="00684AD2">
        <w:rPr>
          <w:rFonts w:ascii="Arial" w:hAnsi="Arial" w:cs="Arial"/>
          <w:sz w:val="24"/>
          <w:szCs w:val="24"/>
        </w:rPr>
        <w:t xml:space="preserve"> </w:t>
      </w:r>
      <w:r w:rsidR="00005AE2" w:rsidRPr="00247F9A">
        <w:rPr>
          <w:rFonts w:ascii="Arial" w:hAnsi="Arial" w:cs="Arial"/>
          <w:sz w:val="24"/>
          <w:szCs w:val="24"/>
        </w:rPr>
        <w:t xml:space="preserve">se </w:t>
      </w:r>
      <w:r w:rsidRPr="00247F9A">
        <w:rPr>
          <w:rFonts w:ascii="Arial" w:hAnsi="Arial" w:cs="Arial"/>
          <w:sz w:val="24"/>
          <w:szCs w:val="24"/>
        </w:rPr>
        <w:t>evalúa la posibilidad de poner en marcha la zona franca permanente</w:t>
      </w:r>
      <w:r w:rsidR="00005AE2" w:rsidRPr="00247F9A">
        <w:rPr>
          <w:rFonts w:ascii="Arial" w:hAnsi="Arial" w:cs="Arial"/>
          <w:sz w:val="24"/>
          <w:szCs w:val="24"/>
        </w:rPr>
        <w:t xml:space="preserve"> </w:t>
      </w:r>
      <w:r w:rsidRPr="00247F9A">
        <w:rPr>
          <w:rFonts w:ascii="Arial" w:hAnsi="Arial" w:cs="Arial"/>
          <w:sz w:val="24"/>
          <w:szCs w:val="24"/>
        </w:rPr>
        <w:t xml:space="preserve">para promover el desarrollo integral </w:t>
      </w:r>
      <w:proofErr w:type="gramStart"/>
      <w:r w:rsidRPr="00247F9A">
        <w:rPr>
          <w:rFonts w:ascii="Arial" w:hAnsi="Arial" w:cs="Arial"/>
          <w:sz w:val="24"/>
          <w:szCs w:val="24"/>
        </w:rPr>
        <w:t>de las micro</w:t>
      </w:r>
      <w:proofErr w:type="gramEnd"/>
      <w:r w:rsidRPr="00247F9A">
        <w:rPr>
          <w:rFonts w:ascii="Arial" w:hAnsi="Arial" w:cs="Arial"/>
          <w:sz w:val="24"/>
          <w:szCs w:val="24"/>
        </w:rPr>
        <w:t>, pequeñas y medianas empresas en consideración de sus aptitudes para la generación de empleo.</w:t>
      </w:r>
    </w:p>
    <w:p w:rsidR="001F594D" w:rsidRPr="00247F9A" w:rsidRDefault="001F594D" w:rsidP="00AC3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0D18" w:rsidRPr="00247F9A" w:rsidRDefault="00FA0D18" w:rsidP="00AC3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7F9A">
        <w:rPr>
          <w:rFonts w:ascii="Arial" w:hAnsi="Arial" w:cs="Arial"/>
          <w:sz w:val="24"/>
          <w:szCs w:val="24"/>
        </w:rPr>
        <w:t>“</w:t>
      </w:r>
      <w:r w:rsidR="006B7540" w:rsidRPr="00247F9A">
        <w:rPr>
          <w:rFonts w:ascii="Arial" w:hAnsi="Arial" w:cs="Arial"/>
          <w:sz w:val="24"/>
          <w:szCs w:val="24"/>
        </w:rPr>
        <w:t xml:space="preserve">Hoy entregamos la primera fase </w:t>
      </w:r>
      <w:r w:rsidRPr="00247F9A">
        <w:rPr>
          <w:rFonts w:ascii="Arial" w:hAnsi="Arial" w:cs="Arial"/>
          <w:sz w:val="24"/>
          <w:szCs w:val="24"/>
        </w:rPr>
        <w:t>desarrollada</w:t>
      </w:r>
      <w:r w:rsidR="006B7540" w:rsidRPr="00247F9A">
        <w:rPr>
          <w:rFonts w:ascii="Arial" w:hAnsi="Arial" w:cs="Arial"/>
          <w:sz w:val="24"/>
          <w:szCs w:val="24"/>
        </w:rPr>
        <w:t xml:space="preserve"> durante 9 meses,</w:t>
      </w:r>
      <w:r w:rsidRPr="00247F9A">
        <w:rPr>
          <w:rFonts w:ascii="Arial" w:hAnsi="Arial" w:cs="Arial"/>
          <w:sz w:val="24"/>
          <w:szCs w:val="24"/>
        </w:rPr>
        <w:t xml:space="preserve"> </w:t>
      </w:r>
      <w:r w:rsidR="00EB5923" w:rsidRPr="00247F9A">
        <w:rPr>
          <w:rFonts w:ascii="Arial" w:hAnsi="Arial" w:cs="Arial"/>
          <w:sz w:val="24"/>
          <w:szCs w:val="24"/>
        </w:rPr>
        <w:t>después</w:t>
      </w:r>
      <w:r w:rsidRPr="00247F9A">
        <w:rPr>
          <w:rFonts w:ascii="Arial" w:hAnsi="Arial" w:cs="Arial"/>
          <w:sz w:val="24"/>
          <w:szCs w:val="24"/>
        </w:rPr>
        <w:t xml:space="preserve"> de realizar el</w:t>
      </w:r>
      <w:r w:rsidR="006B7540" w:rsidRPr="00247F9A">
        <w:rPr>
          <w:rFonts w:ascii="Arial" w:hAnsi="Arial" w:cs="Arial"/>
          <w:sz w:val="24"/>
          <w:szCs w:val="24"/>
        </w:rPr>
        <w:t xml:space="preserve"> </w:t>
      </w:r>
      <w:r w:rsidRPr="00247F9A">
        <w:rPr>
          <w:rFonts w:ascii="Arial" w:hAnsi="Arial" w:cs="Arial"/>
          <w:sz w:val="24"/>
          <w:szCs w:val="24"/>
        </w:rPr>
        <w:t>levantamiento de información y diagnóstico, consideramos la pertinencia de la figura y consolidamos una agenda de competitividad donde se articula el terminal de transportes, centro de acopio y la zona franca tecnológica</w:t>
      </w:r>
      <w:r w:rsidR="00EB5923" w:rsidRPr="00247F9A">
        <w:rPr>
          <w:rFonts w:ascii="Arial" w:hAnsi="Arial" w:cs="Arial"/>
          <w:sz w:val="24"/>
          <w:szCs w:val="24"/>
        </w:rPr>
        <w:t>” explica el consultor de los estudios de factibilidad, Leonel Darío Portela.</w:t>
      </w:r>
    </w:p>
    <w:p w:rsidR="00CE3ED5" w:rsidRPr="00247F9A" w:rsidRDefault="00CE3ED5" w:rsidP="00AC3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593" w:rsidRDefault="00684AD2" w:rsidP="00AC330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Una zona franca </w:t>
      </w:r>
      <w:r w:rsidR="00AC3306">
        <w:rPr>
          <w:rFonts w:ascii="Arial" w:hAnsi="Arial" w:cs="Arial"/>
          <w:sz w:val="24"/>
          <w:szCs w:val="24"/>
        </w:rPr>
        <w:t>es una opción de</w:t>
      </w:r>
      <w:r w:rsidR="00EB5923" w:rsidRPr="00247F9A">
        <w:rPr>
          <w:rFonts w:ascii="Arial" w:hAnsi="Arial" w:cs="Arial"/>
          <w:sz w:val="24"/>
          <w:szCs w:val="24"/>
          <w:lang w:val="es-ES"/>
        </w:rPr>
        <w:t xml:space="preserve"> generación de empleo, captación de nuevas inversiones de capital</w:t>
      </w:r>
      <w:r w:rsidR="00AC3306">
        <w:rPr>
          <w:rFonts w:ascii="Arial" w:hAnsi="Arial" w:cs="Arial"/>
          <w:sz w:val="24"/>
          <w:szCs w:val="24"/>
          <w:lang w:val="es-ES"/>
        </w:rPr>
        <w:t xml:space="preserve"> con proyección a</w:t>
      </w:r>
      <w:r w:rsidR="00EB5923" w:rsidRPr="00247F9A">
        <w:rPr>
          <w:rFonts w:ascii="Arial" w:hAnsi="Arial" w:cs="Arial"/>
          <w:sz w:val="24"/>
          <w:szCs w:val="24"/>
          <w:lang w:val="es-ES"/>
        </w:rPr>
        <w:t xml:space="preserve"> ser un polo de desarrollo </w:t>
      </w:r>
      <w:r w:rsidR="00AC3306">
        <w:rPr>
          <w:rFonts w:ascii="Arial" w:hAnsi="Arial" w:cs="Arial"/>
          <w:sz w:val="24"/>
          <w:szCs w:val="24"/>
          <w:lang w:val="es-ES"/>
        </w:rPr>
        <w:t xml:space="preserve">para </w:t>
      </w:r>
      <w:r w:rsidR="00EB5923" w:rsidRPr="00247F9A">
        <w:rPr>
          <w:rFonts w:ascii="Arial" w:hAnsi="Arial" w:cs="Arial"/>
          <w:sz w:val="24"/>
          <w:szCs w:val="24"/>
          <w:lang w:val="es-ES"/>
        </w:rPr>
        <w:t>la competitividad</w:t>
      </w:r>
      <w:r w:rsidR="00A7495D" w:rsidRPr="00247F9A">
        <w:rPr>
          <w:rFonts w:ascii="Arial" w:hAnsi="Arial" w:cs="Arial"/>
          <w:sz w:val="24"/>
          <w:szCs w:val="24"/>
          <w:lang w:val="es-ES"/>
        </w:rPr>
        <w:t xml:space="preserve">, además </w:t>
      </w:r>
      <w:r w:rsidR="001F5593">
        <w:rPr>
          <w:rFonts w:ascii="Arial" w:hAnsi="Arial" w:cs="Arial"/>
          <w:sz w:val="24"/>
          <w:szCs w:val="24"/>
          <w:lang w:val="es-ES"/>
        </w:rPr>
        <w:t>acelera</w:t>
      </w:r>
      <w:r w:rsidR="00EB5923" w:rsidRPr="00247F9A">
        <w:rPr>
          <w:rFonts w:ascii="Arial" w:hAnsi="Arial" w:cs="Arial"/>
          <w:sz w:val="24"/>
          <w:szCs w:val="24"/>
          <w:lang w:val="es-ES"/>
        </w:rPr>
        <w:t xml:space="preserve"> procesos indu</w:t>
      </w:r>
      <w:r w:rsidR="00AC3306">
        <w:rPr>
          <w:rFonts w:ascii="Arial" w:hAnsi="Arial" w:cs="Arial"/>
          <w:sz w:val="24"/>
          <w:szCs w:val="24"/>
          <w:lang w:val="es-ES"/>
        </w:rPr>
        <w:t xml:space="preserve">striales altamente productivos que </w:t>
      </w:r>
      <w:r w:rsidR="00EB5923" w:rsidRPr="00247F9A">
        <w:rPr>
          <w:rFonts w:ascii="Arial" w:hAnsi="Arial" w:cs="Arial"/>
          <w:sz w:val="24"/>
          <w:szCs w:val="24"/>
          <w:lang w:val="es-ES"/>
        </w:rPr>
        <w:t>prom</w:t>
      </w:r>
      <w:r w:rsidR="00A7495D" w:rsidRPr="00247F9A">
        <w:rPr>
          <w:rFonts w:ascii="Arial" w:hAnsi="Arial" w:cs="Arial"/>
          <w:sz w:val="24"/>
          <w:szCs w:val="24"/>
          <w:lang w:val="es-ES"/>
        </w:rPr>
        <w:t>ueve</w:t>
      </w:r>
      <w:r w:rsidR="00AC3306">
        <w:rPr>
          <w:rFonts w:ascii="Arial" w:hAnsi="Arial" w:cs="Arial"/>
          <w:sz w:val="24"/>
          <w:szCs w:val="24"/>
          <w:lang w:val="es-ES"/>
        </w:rPr>
        <w:t>n</w:t>
      </w:r>
      <w:r w:rsidR="00EB5923" w:rsidRPr="00247F9A">
        <w:rPr>
          <w:rFonts w:ascii="Arial" w:hAnsi="Arial" w:cs="Arial"/>
          <w:sz w:val="24"/>
          <w:szCs w:val="24"/>
          <w:lang w:val="es-ES"/>
        </w:rPr>
        <w:t xml:space="preserve"> la generación de economías de escala.</w:t>
      </w:r>
      <w:r w:rsidR="001F5593" w:rsidRPr="001F5593">
        <w:t xml:space="preserve"> </w:t>
      </w:r>
    </w:p>
    <w:p w:rsidR="00AC3306" w:rsidRDefault="00956A42" w:rsidP="00AC330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47F9A">
        <w:rPr>
          <w:rFonts w:ascii="Arial" w:hAnsi="Arial" w:cs="Arial"/>
          <w:sz w:val="24"/>
          <w:szCs w:val="24"/>
        </w:rPr>
        <w:t>“</w:t>
      </w:r>
      <w:r w:rsidR="00A7495D" w:rsidRPr="00247F9A">
        <w:rPr>
          <w:rFonts w:ascii="Arial" w:hAnsi="Arial" w:cs="Arial"/>
          <w:sz w:val="24"/>
          <w:szCs w:val="24"/>
        </w:rPr>
        <w:t>El mañana empieza hoy</w:t>
      </w:r>
      <w:r w:rsidRPr="00247F9A">
        <w:rPr>
          <w:rFonts w:ascii="Arial" w:hAnsi="Arial" w:cs="Arial"/>
          <w:sz w:val="24"/>
          <w:szCs w:val="24"/>
        </w:rPr>
        <w:t xml:space="preserve"> y este proyecto es una herramienta que va a catapultar a la región como un eje de desarrollo tecnológico y además le permite al municipio ser la puerta de Colombia hacia Suramérica” expresa el a</w:t>
      </w:r>
      <w:r w:rsidR="00A7495D" w:rsidRPr="00247F9A">
        <w:rPr>
          <w:rFonts w:ascii="Arial" w:hAnsi="Arial" w:cs="Arial"/>
          <w:sz w:val="24"/>
          <w:szCs w:val="24"/>
        </w:rPr>
        <w:t>sistente</w:t>
      </w:r>
      <w:r w:rsidR="001F594D" w:rsidRPr="00247F9A">
        <w:rPr>
          <w:rFonts w:ascii="Arial" w:hAnsi="Arial" w:cs="Arial"/>
          <w:sz w:val="24"/>
          <w:szCs w:val="24"/>
        </w:rPr>
        <w:t xml:space="preserve"> al evento</w:t>
      </w:r>
      <w:r w:rsidRPr="00247F9A">
        <w:rPr>
          <w:rFonts w:ascii="Arial" w:hAnsi="Arial" w:cs="Arial"/>
          <w:sz w:val="24"/>
          <w:szCs w:val="24"/>
        </w:rPr>
        <w:t>,</w:t>
      </w:r>
      <w:r w:rsidR="00A7495D" w:rsidRPr="00247F9A">
        <w:rPr>
          <w:rFonts w:ascii="Arial" w:hAnsi="Arial" w:cs="Arial"/>
          <w:sz w:val="24"/>
          <w:szCs w:val="24"/>
        </w:rPr>
        <w:t xml:space="preserve"> Andrés Forero Medina</w:t>
      </w:r>
      <w:r w:rsidRPr="00247F9A">
        <w:rPr>
          <w:rFonts w:ascii="Arial" w:hAnsi="Arial" w:cs="Arial"/>
          <w:sz w:val="24"/>
          <w:szCs w:val="24"/>
        </w:rPr>
        <w:t>.</w:t>
      </w:r>
    </w:p>
    <w:p w:rsidR="004719EB" w:rsidRPr="00AC3306" w:rsidRDefault="00005AE2" w:rsidP="00AC330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47F9A">
        <w:rPr>
          <w:rFonts w:ascii="Arial" w:hAnsi="Arial" w:cs="Arial"/>
          <w:sz w:val="24"/>
          <w:szCs w:val="24"/>
          <w:lang w:val="es-ES"/>
        </w:rPr>
        <w:t>Esta planificación que</w:t>
      </w:r>
      <w:r w:rsidR="001F594D" w:rsidRPr="00247F9A">
        <w:rPr>
          <w:rFonts w:ascii="Arial" w:hAnsi="Arial" w:cs="Arial"/>
          <w:sz w:val="24"/>
          <w:szCs w:val="24"/>
          <w:lang w:val="es-ES"/>
        </w:rPr>
        <w:t xml:space="preserve"> integra</w:t>
      </w:r>
      <w:r w:rsidRPr="00247F9A">
        <w:rPr>
          <w:rFonts w:ascii="Arial" w:hAnsi="Arial" w:cs="Arial"/>
          <w:sz w:val="24"/>
          <w:szCs w:val="24"/>
          <w:lang w:val="es-ES"/>
        </w:rPr>
        <w:t xml:space="preserve"> a</w:t>
      </w:r>
      <w:r w:rsidR="001F594D" w:rsidRPr="00247F9A">
        <w:rPr>
          <w:rFonts w:ascii="Arial" w:hAnsi="Arial" w:cs="Arial"/>
          <w:sz w:val="24"/>
          <w:szCs w:val="24"/>
          <w:lang w:val="es-ES"/>
        </w:rPr>
        <w:t xml:space="preserve"> todos los renglones productivos, evidencia una potencialidad para fortalecer el ciclo de la oferta – demanda y generar mercados internacionales atractivos.</w:t>
      </w:r>
    </w:p>
    <w:p w:rsidR="00EE7D74" w:rsidRPr="00247F9A" w:rsidRDefault="001F594D" w:rsidP="00AC33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47F9A">
        <w:rPr>
          <w:rFonts w:ascii="Arial" w:hAnsi="Arial" w:cs="Arial"/>
          <w:sz w:val="24"/>
          <w:szCs w:val="24"/>
        </w:rPr>
        <w:t>“</w:t>
      </w:r>
      <w:r w:rsidR="004719EB" w:rsidRPr="00247F9A">
        <w:rPr>
          <w:rFonts w:ascii="Arial" w:hAnsi="Arial" w:cs="Arial"/>
          <w:sz w:val="24"/>
          <w:szCs w:val="24"/>
        </w:rPr>
        <w:t>Con este tipo de proyectos la administración municipal estimula la formación de mercados altamente competitivos, de tal manera que podemos construir La Gran Capit</w:t>
      </w:r>
      <w:r w:rsidRPr="00247F9A">
        <w:rPr>
          <w:rFonts w:ascii="Arial" w:hAnsi="Arial" w:cs="Arial"/>
          <w:sz w:val="24"/>
          <w:szCs w:val="24"/>
        </w:rPr>
        <w:t xml:space="preserve">al” concluye la Secretaria </w:t>
      </w:r>
      <w:r w:rsidR="00247F9A">
        <w:rPr>
          <w:rFonts w:ascii="Arial" w:hAnsi="Arial" w:cs="Arial"/>
          <w:sz w:val="24"/>
          <w:szCs w:val="24"/>
        </w:rPr>
        <w:t>d</w:t>
      </w:r>
      <w:r w:rsidRPr="00247F9A">
        <w:rPr>
          <w:rFonts w:ascii="Arial" w:hAnsi="Arial" w:cs="Arial"/>
          <w:sz w:val="24"/>
          <w:szCs w:val="24"/>
        </w:rPr>
        <w:t xml:space="preserve">e </w:t>
      </w:r>
      <w:r w:rsidR="00247F9A" w:rsidRPr="00247F9A">
        <w:rPr>
          <w:rFonts w:ascii="Arial" w:hAnsi="Arial" w:cs="Arial"/>
          <w:sz w:val="24"/>
          <w:szCs w:val="24"/>
        </w:rPr>
        <w:t>Desarrollo Económico</w:t>
      </w:r>
      <w:r w:rsidR="00247F9A">
        <w:rPr>
          <w:rFonts w:ascii="Arial" w:hAnsi="Arial" w:cs="Arial"/>
          <w:sz w:val="24"/>
          <w:szCs w:val="24"/>
        </w:rPr>
        <w:t>,</w:t>
      </w:r>
      <w:r w:rsidRPr="00247F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F9A">
        <w:rPr>
          <w:rFonts w:ascii="Arial" w:hAnsi="Arial" w:cs="Arial"/>
          <w:sz w:val="24"/>
          <w:szCs w:val="24"/>
        </w:rPr>
        <w:t>Aylen</w:t>
      </w:r>
      <w:proofErr w:type="spellEnd"/>
      <w:r w:rsidRPr="00247F9A">
        <w:rPr>
          <w:rFonts w:ascii="Arial" w:hAnsi="Arial" w:cs="Arial"/>
          <w:sz w:val="24"/>
          <w:szCs w:val="24"/>
        </w:rPr>
        <w:t xml:space="preserve"> Yamile Montenegro. </w:t>
      </w:r>
      <w:r w:rsidR="004719EB" w:rsidRPr="00247F9A">
        <w:rPr>
          <w:rFonts w:ascii="Arial" w:hAnsi="Arial" w:cs="Arial"/>
          <w:sz w:val="24"/>
          <w:szCs w:val="24"/>
        </w:rPr>
        <w:t xml:space="preserve"> </w:t>
      </w:r>
    </w:p>
    <w:sectPr w:rsidR="00EE7D74" w:rsidRPr="00247F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5AE2"/>
    <w:rsid w:val="00046F68"/>
    <w:rsid w:val="00046F85"/>
    <w:rsid w:val="000778DB"/>
    <w:rsid w:val="000A5120"/>
    <w:rsid w:val="000C1EBD"/>
    <w:rsid w:val="000D6F07"/>
    <w:rsid w:val="000D6F0B"/>
    <w:rsid w:val="00140480"/>
    <w:rsid w:val="001610D4"/>
    <w:rsid w:val="001B1B68"/>
    <w:rsid w:val="001F5593"/>
    <w:rsid w:val="001F594D"/>
    <w:rsid w:val="00217F1D"/>
    <w:rsid w:val="00247F9A"/>
    <w:rsid w:val="002B03B4"/>
    <w:rsid w:val="002C09B1"/>
    <w:rsid w:val="0031464E"/>
    <w:rsid w:val="003231CC"/>
    <w:rsid w:val="00336084"/>
    <w:rsid w:val="00343558"/>
    <w:rsid w:val="003457FE"/>
    <w:rsid w:val="0037030C"/>
    <w:rsid w:val="00384737"/>
    <w:rsid w:val="0039010D"/>
    <w:rsid w:val="003A6188"/>
    <w:rsid w:val="003B4E14"/>
    <w:rsid w:val="004124E9"/>
    <w:rsid w:val="0043407E"/>
    <w:rsid w:val="004568FF"/>
    <w:rsid w:val="004719EB"/>
    <w:rsid w:val="004911C5"/>
    <w:rsid w:val="00492B89"/>
    <w:rsid w:val="00492E95"/>
    <w:rsid w:val="004D37F0"/>
    <w:rsid w:val="005066BC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84AD2"/>
    <w:rsid w:val="00693156"/>
    <w:rsid w:val="006972F3"/>
    <w:rsid w:val="006A3ED6"/>
    <w:rsid w:val="006B7540"/>
    <w:rsid w:val="006D1385"/>
    <w:rsid w:val="006D2473"/>
    <w:rsid w:val="006D6D20"/>
    <w:rsid w:val="00722F8D"/>
    <w:rsid w:val="0076285D"/>
    <w:rsid w:val="0077088F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56A42"/>
    <w:rsid w:val="00982C03"/>
    <w:rsid w:val="009877CD"/>
    <w:rsid w:val="009B2138"/>
    <w:rsid w:val="009B3D0B"/>
    <w:rsid w:val="009D6FE9"/>
    <w:rsid w:val="009F2E46"/>
    <w:rsid w:val="00A7495D"/>
    <w:rsid w:val="00A9576C"/>
    <w:rsid w:val="00AA0C9D"/>
    <w:rsid w:val="00AA6201"/>
    <w:rsid w:val="00AC3306"/>
    <w:rsid w:val="00AD1D7D"/>
    <w:rsid w:val="00B24669"/>
    <w:rsid w:val="00B404C6"/>
    <w:rsid w:val="00B53C91"/>
    <w:rsid w:val="00B56723"/>
    <w:rsid w:val="00B66105"/>
    <w:rsid w:val="00BA0D1A"/>
    <w:rsid w:val="00BC4501"/>
    <w:rsid w:val="00C61B21"/>
    <w:rsid w:val="00C65AB0"/>
    <w:rsid w:val="00C84B8B"/>
    <w:rsid w:val="00CB6C47"/>
    <w:rsid w:val="00CE3ED5"/>
    <w:rsid w:val="00D14E92"/>
    <w:rsid w:val="00D16967"/>
    <w:rsid w:val="00D21063"/>
    <w:rsid w:val="00D70C09"/>
    <w:rsid w:val="00D953F7"/>
    <w:rsid w:val="00DA7C3B"/>
    <w:rsid w:val="00DC752E"/>
    <w:rsid w:val="00DF2D28"/>
    <w:rsid w:val="00E0434A"/>
    <w:rsid w:val="00E40740"/>
    <w:rsid w:val="00EA25A3"/>
    <w:rsid w:val="00EB5923"/>
    <w:rsid w:val="00EE5397"/>
    <w:rsid w:val="00EE7D74"/>
    <w:rsid w:val="00EF7E34"/>
    <w:rsid w:val="00F01EBD"/>
    <w:rsid w:val="00F15FE1"/>
    <w:rsid w:val="00F22FAA"/>
    <w:rsid w:val="00F53DA8"/>
    <w:rsid w:val="00F8428A"/>
    <w:rsid w:val="00F87685"/>
    <w:rsid w:val="00FA0D18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0D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4772-DF7C-4892-AB5E-AE0A85D9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2021-09-20T04:32:00Z</dcterms:created>
  <dcterms:modified xsi:type="dcterms:W3CDTF">2021-09-20T04:32:00Z</dcterms:modified>
</cp:coreProperties>
</file>