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EC7" w:rsidRPr="00EB5923" w:rsidRDefault="005A5405" w:rsidP="006D1385">
      <w:pPr>
        <w:ind w:left="7080" w:firstLine="708"/>
        <w:rPr>
          <w:rFonts w:ascii="Arial" w:hAnsi="Arial" w:cs="Arial"/>
          <w:sz w:val="20"/>
          <w:szCs w:val="20"/>
        </w:rPr>
      </w:pPr>
      <w:bookmarkStart w:id="0" w:name="_GoBack"/>
      <w:r w:rsidRPr="00EB5923">
        <w:rPr>
          <w:rFonts w:ascii="Arial" w:hAnsi="Arial" w:cs="Arial"/>
          <w:noProof/>
          <w:lang w:eastAsia="es-C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-255905</wp:posOffset>
            </wp:positionH>
            <wp:positionV relativeFrom="paragraph">
              <wp:posOffset>-1204595</wp:posOffset>
            </wp:positionV>
            <wp:extent cx="7991152" cy="10406418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4B291A">
        <w:rPr>
          <w:rFonts w:ascii="Arial" w:hAnsi="Arial" w:cs="Arial"/>
          <w:b/>
          <w:color w:val="FFFFFF" w:themeColor="background1"/>
        </w:rPr>
        <w:t xml:space="preserve">    </w:t>
      </w:r>
      <w:r w:rsidR="009D6FE9" w:rsidRPr="00EB5923">
        <w:rPr>
          <w:rFonts w:ascii="Arial" w:hAnsi="Arial" w:cs="Arial"/>
          <w:b/>
          <w:color w:val="FFFFFF" w:themeColor="background1"/>
        </w:rPr>
        <w:t xml:space="preserve"> </w:t>
      </w:r>
      <w:r w:rsidR="00722F8D" w:rsidRPr="00EB5923">
        <w:rPr>
          <w:rFonts w:ascii="Arial" w:hAnsi="Arial" w:cs="Arial"/>
          <w:b/>
          <w:color w:val="FFFFFF" w:themeColor="background1"/>
          <w:sz w:val="20"/>
          <w:szCs w:val="20"/>
        </w:rPr>
        <w:t xml:space="preserve">No. </w:t>
      </w:r>
      <w:r w:rsidR="004B291A">
        <w:rPr>
          <w:rFonts w:ascii="Arial" w:hAnsi="Arial" w:cs="Arial"/>
          <w:b/>
          <w:color w:val="FFFFFF" w:themeColor="background1"/>
          <w:sz w:val="20"/>
          <w:szCs w:val="20"/>
        </w:rPr>
        <w:t>445</w:t>
      </w:r>
    </w:p>
    <w:p w:rsidR="007773BD" w:rsidRPr="00EB5923" w:rsidRDefault="004B291A" w:rsidP="007773BD">
      <w:pPr>
        <w:ind w:left="6372"/>
        <w:rPr>
          <w:rFonts w:ascii="Arial" w:hAnsi="Arial" w:cs="Arial"/>
          <w:b/>
          <w:color w:val="FFFFFF" w:themeColor="background1"/>
        </w:rPr>
      </w:pPr>
      <w:r>
        <w:rPr>
          <w:rFonts w:ascii="Arial" w:hAnsi="Arial" w:cs="Arial"/>
          <w:b/>
          <w:color w:val="002060"/>
          <w:sz w:val="20"/>
          <w:szCs w:val="20"/>
        </w:rPr>
        <w:t>20</w:t>
      </w:r>
      <w:r w:rsidR="009515D5" w:rsidRPr="00EB5923">
        <w:rPr>
          <w:rFonts w:ascii="Arial" w:hAnsi="Arial" w:cs="Arial"/>
          <w:b/>
          <w:color w:val="002060"/>
          <w:sz w:val="20"/>
          <w:szCs w:val="20"/>
        </w:rPr>
        <w:t xml:space="preserve"> de </w:t>
      </w:r>
      <w:r w:rsidR="001B1B68" w:rsidRPr="00EB5923">
        <w:rPr>
          <w:rFonts w:ascii="Arial" w:hAnsi="Arial" w:cs="Arial"/>
          <w:b/>
          <w:color w:val="002060"/>
          <w:sz w:val="20"/>
          <w:szCs w:val="20"/>
        </w:rPr>
        <w:t>septiembre</w:t>
      </w:r>
      <w:r w:rsidR="009515D5" w:rsidRPr="00EB5923">
        <w:rPr>
          <w:rFonts w:ascii="Arial" w:hAnsi="Arial" w:cs="Arial"/>
          <w:b/>
          <w:color w:val="002060"/>
          <w:sz w:val="20"/>
          <w:szCs w:val="20"/>
        </w:rPr>
        <w:t xml:space="preserve"> de 2021</w:t>
      </w:r>
    </w:p>
    <w:p w:rsidR="00D953F7" w:rsidRDefault="00D953F7" w:rsidP="00247F9A">
      <w:pPr>
        <w:spacing w:after="0" w:line="240" w:lineRule="auto"/>
        <w:rPr>
          <w:rFonts w:ascii="Arial" w:hAnsi="Arial" w:cs="Arial"/>
          <w:b/>
          <w:color w:val="FFFFFF" w:themeColor="background1"/>
        </w:rPr>
      </w:pPr>
    </w:p>
    <w:p w:rsidR="00247F9A" w:rsidRPr="00EB5923" w:rsidRDefault="00247F9A" w:rsidP="00247F9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63C59" w:rsidRDefault="00A63C59" w:rsidP="0060168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A5120" w:rsidRPr="003F219E" w:rsidRDefault="00EE7D74" w:rsidP="003F219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F219E">
        <w:rPr>
          <w:rFonts w:ascii="Arial" w:hAnsi="Arial" w:cs="Arial"/>
          <w:b/>
          <w:sz w:val="24"/>
          <w:szCs w:val="24"/>
        </w:rPr>
        <w:t xml:space="preserve">ALCALDÍA DE PASTO </w:t>
      </w:r>
      <w:r w:rsidR="00A63C59" w:rsidRPr="003F219E">
        <w:rPr>
          <w:rFonts w:ascii="Arial" w:hAnsi="Arial" w:cs="Arial"/>
          <w:b/>
          <w:sz w:val="24"/>
          <w:szCs w:val="24"/>
        </w:rPr>
        <w:t>CONCLUYE PROCESOS DE FORMACIÓN DEL PROGRAMA DE LA ESCUELA DE ARTES Y OFICIOS</w:t>
      </w:r>
    </w:p>
    <w:p w:rsidR="00EE7D74" w:rsidRPr="003F219E" w:rsidRDefault="00EE7D74" w:rsidP="003F219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B291A" w:rsidRDefault="004B291A" w:rsidP="004B291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B291A">
        <w:rPr>
          <w:rFonts w:ascii="Arial" w:hAnsi="Arial" w:cs="Arial"/>
          <w:sz w:val="24"/>
          <w:szCs w:val="24"/>
        </w:rPr>
        <w:t xml:space="preserve">La Secretaría de Desarrollo Económico y Competitividad apoya los proyectos de emprendimiento que se formulan en </w:t>
      </w:r>
      <w:r>
        <w:rPr>
          <w:rFonts w:ascii="Arial" w:hAnsi="Arial" w:cs="Arial"/>
          <w:sz w:val="24"/>
          <w:szCs w:val="24"/>
        </w:rPr>
        <w:t xml:space="preserve">la Escuela de Artes y Oficios. </w:t>
      </w:r>
      <w:r w:rsidRPr="004B291A">
        <w:rPr>
          <w:rFonts w:ascii="Arial" w:hAnsi="Arial" w:cs="Arial"/>
          <w:sz w:val="24"/>
          <w:szCs w:val="24"/>
        </w:rPr>
        <w:t>Al concluir su proceso formativo, los estudiantes de la línea de manicura y pedicura, podrán fortalecer e impulsar sus pro</w:t>
      </w:r>
      <w:r>
        <w:rPr>
          <w:rFonts w:ascii="Arial" w:hAnsi="Arial" w:cs="Arial"/>
          <w:sz w:val="24"/>
          <w:szCs w:val="24"/>
        </w:rPr>
        <w:t>yectos a través del incentivo ‘Capital Semilla’</w:t>
      </w:r>
      <w:r w:rsidRPr="004B291A">
        <w:rPr>
          <w:rFonts w:ascii="Arial" w:hAnsi="Arial" w:cs="Arial"/>
          <w:sz w:val="24"/>
          <w:szCs w:val="24"/>
        </w:rPr>
        <w:t xml:space="preserve"> otorgado a los emprendimientos enfocados a la generación de empleo y la reactivación económica del municipio.</w:t>
      </w:r>
    </w:p>
    <w:p w:rsidR="00A61923" w:rsidRPr="003F219E" w:rsidRDefault="00A61923" w:rsidP="004B291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61923" w:rsidRPr="003F219E" w:rsidRDefault="00FF209E" w:rsidP="004B291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F219E">
        <w:rPr>
          <w:rFonts w:ascii="Arial" w:hAnsi="Arial" w:cs="Arial"/>
          <w:sz w:val="24"/>
          <w:szCs w:val="24"/>
        </w:rPr>
        <w:t>“Aprender a</w:t>
      </w:r>
      <w:r w:rsidR="00A61923" w:rsidRPr="003F219E">
        <w:rPr>
          <w:rFonts w:ascii="Arial" w:hAnsi="Arial" w:cs="Arial"/>
          <w:sz w:val="24"/>
          <w:szCs w:val="24"/>
        </w:rPr>
        <w:t xml:space="preserve"> formular proyectos de emprendimiento nos ayuda a superarnos</w:t>
      </w:r>
      <w:r w:rsidRPr="003F219E">
        <w:rPr>
          <w:rFonts w:ascii="Arial" w:hAnsi="Arial" w:cs="Arial"/>
          <w:sz w:val="24"/>
          <w:szCs w:val="24"/>
        </w:rPr>
        <w:t xml:space="preserve"> en el ámbito personal y </w:t>
      </w:r>
      <w:r w:rsidR="008C5B10" w:rsidRPr="003F219E">
        <w:rPr>
          <w:rFonts w:ascii="Arial" w:hAnsi="Arial" w:cs="Arial"/>
          <w:sz w:val="24"/>
          <w:szCs w:val="24"/>
        </w:rPr>
        <w:t xml:space="preserve">laboral, además </w:t>
      </w:r>
      <w:r w:rsidR="00A61923" w:rsidRPr="003F219E">
        <w:rPr>
          <w:rFonts w:ascii="Arial" w:hAnsi="Arial" w:cs="Arial"/>
          <w:sz w:val="24"/>
          <w:szCs w:val="24"/>
        </w:rPr>
        <w:t>es una puerta para generar ingresos y empleo</w:t>
      </w:r>
      <w:r w:rsidRPr="003F219E">
        <w:rPr>
          <w:rFonts w:ascii="Arial" w:hAnsi="Arial" w:cs="Arial"/>
          <w:sz w:val="24"/>
          <w:szCs w:val="24"/>
        </w:rPr>
        <w:t>. E</w:t>
      </w:r>
      <w:r w:rsidR="00A61923" w:rsidRPr="003F219E">
        <w:rPr>
          <w:rFonts w:ascii="Arial" w:hAnsi="Arial" w:cs="Arial"/>
          <w:sz w:val="24"/>
          <w:szCs w:val="24"/>
        </w:rPr>
        <w:t xml:space="preserve">so me parece muy importante para el desarrollo del </w:t>
      </w:r>
      <w:r w:rsidRPr="003F219E">
        <w:rPr>
          <w:rFonts w:ascii="Arial" w:hAnsi="Arial" w:cs="Arial"/>
          <w:sz w:val="24"/>
          <w:szCs w:val="24"/>
        </w:rPr>
        <w:t>territorio”</w:t>
      </w:r>
      <w:r w:rsidR="004B291A">
        <w:rPr>
          <w:rFonts w:ascii="Arial" w:hAnsi="Arial" w:cs="Arial"/>
          <w:sz w:val="24"/>
          <w:szCs w:val="24"/>
        </w:rPr>
        <w:t>,</w:t>
      </w:r>
      <w:r w:rsidRPr="003F219E">
        <w:rPr>
          <w:rFonts w:ascii="Arial" w:hAnsi="Arial" w:cs="Arial"/>
          <w:sz w:val="24"/>
          <w:szCs w:val="24"/>
        </w:rPr>
        <w:t xml:space="preserve"> afirma </w:t>
      </w:r>
      <w:proofErr w:type="gramStart"/>
      <w:r w:rsidRPr="003F219E">
        <w:rPr>
          <w:rFonts w:ascii="Arial" w:hAnsi="Arial" w:cs="Arial"/>
          <w:sz w:val="24"/>
          <w:szCs w:val="24"/>
        </w:rPr>
        <w:t>la</w:t>
      </w:r>
      <w:proofErr w:type="gramEnd"/>
      <w:r w:rsidRPr="003F219E">
        <w:rPr>
          <w:rFonts w:ascii="Arial" w:hAnsi="Arial" w:cs="Arial"/>
          <w:sz w:val="24"/>
          <w:szCs w:val="24"/>
        </w:rPr>
        <w:t xml:space="preserve"> aprendiz de la escuela, Mary Liliana López. </w:t>
      </w:r>
    </w:p>
    <w:p w:rsidR="00FF209E" w:rsidRPr="003F219E" w:rsidRDefault="00FF209E" w:rsidP="003F219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67B7B" w:rsidRPr="003F219E" w:rsidRDefault="00F67B7B" w:rsidP="003F219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F219E">
        <w:rPr>
          <w:rFonts w:ascii="Arial" w:hAnsi="Arial" w:cs="Arial"/>
          <w:sz w:val="24"/>
          <w:szCs w:val="24"/>
        </w:rPr>
        <w:t>El programa de</w:t>
      </w:r>
      <w:r w:rsidR="00FF209E" w:rsidRPr="003F219E">
        <w:rPr>
          <w:rFonts w:ascii="Arial" w:hAnsi="Arial" w:cs="Arial"/>
          <w:sz w:val="24"/>
          <w:szCs w:val="24"/>
        </w:rPr>
        <w:t xml:space="preserve"> formación</w:t>
      </w:r>
      <w:r w:rsidRPr="003F219E">
        <w:rPr>
          <w:rFonts w:ascii="Arial" w:hAnsi="Arial" w:cs="Arial"/>
          <w:sz w:val="24"/>
          <w:szCs w:val="24"/>
        </w:rPr>
        <w:t xml:space="preserve"> </w:t>
      </w:r>
      <w:r w:rsidR="00550EF2" w:rsidRPr="003F219E">
        <w:rPr>
          <w:rFonts w:ascii="Arial" w:hAnsi="Arial" w:cs="Arial"/>
          <w:sz w:val="24"/>
          <w:szCs w:val="24"/>
        </w:rPr>
        <w:t xml:space="preserve">comprende </w:t>
      </w:r>
      <w:r w:rsidRPr="003F219E">
        <w:rPr>
          <w:rFonts w:ascii="Arial" w:hAnsi="Arial" w:cs="Arial"/>
          <w:sz w:val="24"/>
          <w:szCs w:val="24"/>
        </w:rPr>
        <w:t>sustentación teórica y práctica del pr</w:t>
      </w:r>
      <w:r w:rsidR="005A1DFD" w:rsidRPr="003F219E">
        <w:rPr>
          <w:rFonts w:ascii="Arial" w:hAnsi="Arial" w:cs="Arial"/>
          <w:sz w:val="24"/>
          <w:szCs w:val="24"/>
        </w:rPr>
        <w:t>oceso de elaboración de manicura y pedicura</w:t>
      </w:r>
      <w:r w:rsidRPr="003F219E">
        <w:rPr>
          <w:rFonts w:ascii="Arial" w:hAnsi="Arial" w:cs="Arial"/>
          <w:sz w:val="24"/>
          <w:szCs w:val="24"/>
        </w:rPr>
        <w:t xml:space="preserve"> tradicional y adicionalmente se brindan herramientas para fortalecer las capacidades de emprendimiento de las y los aprendices. </w:t>
      </w:r>
    </w:p>
    <w:p w:rsidR="00F67B7B" w:rsidRPr="003F219E" w:rsidRDefault="00F67B7B" w:rsidP="003F219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67B7B" w:rsidRPr="003F219E" w:rsidRDefault="005A1DFD" w:rsidP="003F219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F219E">
        <w:rPr>
          <w:rFonts w:ascii="Arial" w:hAnsi="Arial" w:cs="Arial"/>
          <w:sz w:val="24"/>
          <w:szCs w:val="24"/>
        </w:rPr>
        <w:t>“Un</w:t>
      </w:r>
      <w:r w:rsidR="00F67B7B" w:rsidRPr="003F219E">
        <w:rPr>
          <w:rFonts w:ascii="Arial" w:hAnsi="Arial" w:cs="Arial"/>
          <w:sz w:val="24"/>
          <w:szCs w:val="24"/>
        </w:rPr>
        <w:t xml:space="preserve"> oficio es una oportunidad para ser independientes, mejorar</w:t>
      </w:r>
      <w:r w:rsidR="004B291A">
        <w:rPr>
          <w:rFonts w:ascii="Arial" w:hAnsi="Arial" w:cs="Arial"/>
          <w:sz w:val="24"/>
          <w:szCs w:val="24"/>
        </w:rPr>
        <w:t xml:space="preserve"> nuestra calidad de vida y lo má</w:t>
      </w:r>
      <w:r w:rsidR="00F67B7B" w:rsidRPr="003F219E">
        <w:rPr>
          <w:rFonts w:ascii="Arial" w:hAnsi="Arial" w:cs="Arial"/>
          <w:sz w:val="24"/>
          <w:szCs w:val="24"/>
        </w:rPr>
        <w:t>s importante</w:t>
      </w:r>
      <w:r w:rsidRPr="003F219E">
        <w:rPr>
          <w:rFonts w:ascii="Arial" w:hAnsi="Arial" w:cs="Arial"/>
          <w:sz w:val="24"/>
          <w:szCs w:val="24"/>
        </w:rPr>
        <w:t xml:space="preserve">, </w:t>
      </w:r>
      <w:r w:rsidR="0091619E" w:rsidRPr="003F219E">
        <w:rPr>
          <w:rFonts w:ascii="Arial" w:hAnsi="Arial" w:cs="Arial"/>
          <w:sz w:val="24"/>
          <w:szCs w:val="24"/>
        </w:rPr>
        <w:t>al ser gratuita la formación</w:t>
      </w:r>
      <w:r w:rsidR="00F67B7B" w:rsidRPr="003F219E">
        <w:rPr>
          <w:rFonts w:ascii="Arial" w:hAnsi="Arial" w:cs="Arial"/>
          <w:sz w:val="24"/>
          <w:szCs w:val="24"/>
        </w:rPr>
        <w:t xml:space="preserve"> podemos acce</w:t>
      </w:r>
      <w:r w:rsidR="0091619E" w:rsidRPr="003F219E">
        <w:rPr>
          <w:rFonts w:ascii="Arial" w:hAnsi="Arial" w:cs="Arial"/>
          <w:sz w:val="24"/>
          <w:szCs w:val="24"/>
        </w:rPr>
        <w:t>der con facilidad y contar con</w:t>
      </w:r>
      <w:r w:rsidR="00F67B7B" w:rsidRPr="003F219E">
        <w:rPr>
          <w:rFonts w:ascii="Arial" w:hAnsi="Arial" w:cs="Arial"/>
          <w:sz w:val="24"/>
          <w:szCs w:val="24"/>
        </w:rPr>
        <w:t xml:space="preserve"> oportunidades laborales”</w:t>
      </w:r>
      <w:r w:rsidR="004B291A">
        <w:rPr>
          <w:rFonts w:ascii="Arial" w:hAnsi="Arial" w:cs="Arial"/>
          <w:sz w:val="24"/>
          <w:szCs w:val="24"/>
        </w:rPr>
        <w:t>,</w:t>
      </w:r>
      <w:r w:rsidR="00F67B7B" w:rsidRPr="003F219E">
        <w:rPr>
          <w:rFonts w:ascii="Arial" w:hAnsi="Arial" w:cs="Arial"/>
          <w:sz w:val="24"/>
          <w:szCs w:val="24"/>
        </w:rPr>
        <w:t xml:space="preserve"> expresa la aprendiz, Pilar </w:t>
      </w:r>
      <w:proofErr w:type="spellStart"/>
      <w:r w:rsidR="00F67B7B" w:rsidRPr="003F219E">
        <w:rPr>
          <w:rFonts w:ascii="Arial" w:hAnsi="Arial" w:cs="Arial"/>
          <w:sz w:val="24"/>
          <w:szCs w:val="24"/>
        </w:rPr>
        <w:t>T</w:t>
      </w:r>
      <w:r w:rsidR="00B766C4">
        <w:rPr>
          <w:rFonts w:ascii="Arial" w:hAnsi="Arial" w:cs="Arial"/>
          <w:sz w:val="24"/>
          <w:szCs w:val="24"/>
        </w:rPr>
        <w:t>ut</w:t>
      </w:r>
      <w:r w:rsidR="00F67B7B" w:rsidRPr="003F219E">
        <w:rPr>
          <w:rFonts w:ascii="Arial" w:hAnsi="Arial" w:cs="Arial"/>
          <w:sz w:val="24"/>
          <w:szCs w:val="24"/>
        </w:rPr>
        <w:t>alcha</w:t>
      </w:r>
      <w:proofErr w:type="spellEnd"/>
      <w:r w:rsidR="00F67B7B" w:rsidRPr="003F219E">
        <w:rPr>
          <w:rFonts w:ascii="Arial" w:hAnsi="Arial" w:cs="Arial"/>
          <w:sz w:val="24"/>
          <w:szCs w:val="24"/>
        </w:rPr>
        <w:t>.</w:t>
      </w:r>
    </w:p>
    <w:p w:rsidR="0073100C" w:rsidRPr="003F219E" w:rsidRDefault="0073100C" w:rsidP="003F219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B291A" w:rsidRDefault="005A1DFD" w:rsidP="003F219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F219E">
        <w:rPr>
          <w:rFonts w:ascii="Arial" w:hAnsi="Arial" w:cs="Arial"/>
          <w:sz w:val="24"/>
          <w:szCs w:val="24"/>
        </w:rPr>
        <w:t>Con estas</w:t>
      </w:r>
      <w:r w:rsidR="0092730B" w:rsidRPr="003F219E">
        <w:rPr>
          <w:rFonts w:ascii="Arial" w:hAnsi="Arial" w:cs="Arial"/>
          <w:sz w:val="24"/>
          <w:szCs w:val="24"/>
        </w:rPr>
        <w:t xml:space="preserve"> actividades la</w:t>
      </w:r>
      <w:r w:rsidR="0073100C" w:rsidRPr="003F219E">
        <w:rPr>
          <w:rFonts w:ascii="Arial" w:hAnsi="Arial" w:cs="Arial"/>
          <w:sz w:val="24"/>
          <w:szCs w:val="24"/>
        </w:rPr>
        <w:t xml:space="preserve"> </w:t>
      </w:r>
      <w:r w:rsidR="008C5B10" w:rsidRPr="003F219E">
        <w:rPr>
          <w:rFonts w:ascii="Arial" w:hAnsi="Arial" w:cs="Arial"/>
          <w:sz w:val="24"/>
          <w:szCs w:val="24"/>
        </w:rPr>
        <w:t>S</w:t>
      </w:r>
      <w:r w:rsidR="0073100C" w:rsidRPr="003F219E">
        <w:rPr>
          <w:rFonts w:ascii="Arial" w:hAnsi="Arial" w:cs="Arial"/>
          <w:sz w:val="24"/>
          <w:szCs w:val="24"/>
        </w:rPr>
        <w:t xml:space="preserve">ubsecretaría de </w:t>
      </w:r>
      <w:r w:rsidR="008C5B10" w:rsidRPr="003F219E">
        <w:rPr>
          <w:rFonts w:ascii="Arial" w:hAnsi="Arial" w:cs="Arial"/>
          <w:sz w:val="24"/>
          <w:szCs w:val="24"/>
        </w:rPr>
        <w:t>F</w:t>
      </w:r>
      <w:r w:rsidR="0073100C" w:rsidRPr="003F219E">
        <w:rPr>
          <w:rFonts w:ascii="Arial" w:hAnsi="Arial" w:cs="Arial"/>
          <w:sz w:val="24"/>
          <w:szCs w:val="24"/>
        </w:rPr>
        <w:t xml:space="preserve">omento </w:t>
      </w:r>
      <w:r w:rsidR="0092730B" w:rsidRPr="003F219E">
        <w:rPr>
          <w:rFonts w:ascii="Arial" w:hAnsi="Arial" w:cs="Arial"/>
          <w:sz w:val="24"/>
          <w:szCs w:val="24"/>
        </w:rPr>
        <w:t xml:space="preserve">incrementa el </w:t>
      </w:r>
      <w:r w:rsidRPr="003F219E">
        <w:rPr>
          <w:rFonts w:ascii="Arial" w:hAnsi="Arial" w:cs="Arial"/>
          <w:sz w:val="24"/>
          <w:szCs w:val="24"/>
        </w:rPr>
        <w:t xml:space="preserve">sentido de pertenencia de </w:t>
      </w:r>
      <w:r w:rsidR="0092730B" w:rsidRPr="003F219E">
        <w:rPr>
          <w:rFonts w:ascii="Arial" w:hAnsi="Arial" w:cs="Arial"/>
          <w:sz w:val="24"/>
          <w:szCs w:val="24"/>
        </w:rPr>
        <w:t>los aprendices e incentiva su espíritu em</w:t>
      </w:r>
      <w:r w:rsidRPr="003F219E">
        <w:rPr>
          <w:rFonts w:ascii="Arial" w:hAnsi="Arial" w:cs="Arial"/>
          <w:sz w:val="24"/>
          <w:szCs w:val="24"/>
        </w:rPr>
        <w:t xml:space="preserve">prendedor, para que las capacitaciones se conviertan en </w:t>
      </w:r>
      <w:r w:rsidR="0091619E" w:rsidRPr="003F219E">
        <w:rPr>
          <w:rFonts w:ascii="Arial" w:hAnsi="Arial" w:cs="Arial"/>
          <w:sz w:val="24"/>
          <w:szCs w:val="24"/>
        </w:rPr>
        <w:t>negocios</w:t>
      </w:r>
      <w:r w:rsidRPr="003F219E">
        <w:rPr>
          <w:rFonts w:ascii="Arial" w:hAnsi="Arial" w:cs="Arial"/>
          <w:sz w:val="24"/>
          <w:szCs w:val="24"/>
        </w:rPr>
        <w:t xml:space="preserve"> reales</w:t>
      </w:r>
      <w:r w:rsidR="0092730B" w:rsidRPr="003F219E">
        <w:rPr>
          <w:rFonts w:ascii="Arial" w:hAnsi="Arial" w:cs="Arial"/>
          <w:sz w:val="24"/>
          <w:szCs w:val="24"/>
        </w:rPr>
        <w:t xml:space="preserve">. </w:t>
      </w:r>
    </w:p>
    <w:p w:rsidR="004B291A" w:rsidRDefault="004B291A" w:rsidP="003F219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C5B10" w:rsidRPr="003F219E" w:rsidRDefault="008C5B10" w:rsidP="003F219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F219E">
        <w:rPr>
          <w:rFonts w:ascii="Arial" w:hAnsi="Arial" w:cs="Arial"/>
          <w:sz w:val="24"/>
          <w:szCs w:val="24"/>
        </w:rPr>
        <w:t>“Las puertas de la Escuela de Artes y Oficios están abiertas para todas las personas que deseen profundizar o reforzar su conocimiento y la meta es apoyar estos procesos que son tan enriquec</w:t>
      </w:r>
      <w:r w:rsidR="004B291A">
        <w:rPr>
          <w:rFonts w:ascii="Arial" w:hAnsi="Arial" w:cs="Arial"/>
          <w:sz w:val="24"/>
          <w:szCs w:val="24"/>
        </w:rPr>
        <w:t>edores para la construcción de la Gran Capital”, concluye la s</w:t>
      </w:r>
      <w:r w:rsidRPr="003F219E">
        <w:rPr>
          <w:rFonts w:ascii="Arial" w:hAnsi="Arial" w:cs="Arial"/>
          <w:sz w:val="24"/>
          <w:szCs w:val="24"/>
        </w:rPr>
        <w:t>ubsecr</w:t>
      </w:r>
      <w:r w:rsidR="004B291A">
        <w:rPr>
          <w:rFonts w:ascii="Arial" w:hAnsi="Arial" w:cs="Arial"/>
          <w:sz w:val="24"/>
          <w:szCs w:val="24"/>
        </w:rPr>
        <w:t xml:space="preserve">etaria de Fomento, Gabriela </w:t>
      </w:r>
      <w:proofErr w:type="spellStart"/>
      <w:r w:rsidR="004B291A">
        <w:rPr>
          <w:rFonts w:ascii="Arial" w:hAnsi="Arial" w:cs="Arial"/>
          <w:sz w:val="24"/>
          <w:szCs w:val="24"/>
        </w:rPr>
        <w:t>Espi</w:t>
      </w:r>
      <w:r w:rsidRPr="003F219E">
        <w:rPr>
          <w:rFonts w:ascii="Arial" w:hAnsi="Arial" w:cs="Arial"/>
          <w:sz w:val="24"/>
          <w:szCs w:val="24"/>
        </w:rPr>
        <w:t>ndola</w:t>
      </w:r>
      <w:proofErr w:type="spellEnd"/>
      <w:r w:rsidRPr="003F219E">
        <w:rPr>
          <w:rFonts w:ascii="Arial" w:hAnsi="Arial" w:cs="Arial"/>
          <w:sz w:val="24"/>
          <w:szCs w:val="24"/>
        </w:rPr>
        <w:t xml:space="preserve">. </w:t>
      </w:r>
    </w:p>
    <w:p w:rsidR="00F67B7B" w:rsidRPr="003F219E" w:rsidRDefault="00F67B7B" w:rsidP="003F219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B4A3A" w:rsidRDefault="00F67B7B" w:rsidP="00A63C5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550EF2">
        <w:rPr>
          <w:rFonts w:ascii="Arial" w:hAnsi="Arial" w:cs="Arial"/>
          <w:sz w:val="24"/>
          <w:szCs w:val="24"/>
        </w:rPr>
        <w:t xml:space="preserve"> </w:t>
      </w:r>
    </w:p>
    <w:p w:rsidR="009B4A3A" w:rsidRDefault="009B4A3A" w:rsidP="00A63C5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61923" w:rsidRDefault="00A61923" w:rsidP="00A63C5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B4A3A" w:rsidRDefault="009B4A3A" w:rsidP="00A63C5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B4A3A" w:rsidRDefault="009B4A3A" w:rsidP="00A63C5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B4A3A" w:rsidRPr="00247F9A" w:rsidRDefault="009B4A3A" w:rsidP="00A63C5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9B4A3A" w:rsidRPr="00247F9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BD"/>
    <w:rsid w:val="0000499C"/>
    <w:rsid w:val="00005AE2"/>
    <w:rsid w:val="00046F68"/>
    <w:rsid w:val="00046F85"/>
    <w:rsid w:val="000778DB"/>
    <w:rsid w:val="000A5120"/>
    <w:rsid w:val="000C1EBD"/>
    <w:rsid w:val="000D6F07"/>
    <w:rsid w:val="000D6F0B"/>
    <w:rsid w:val="00140480"/>
    <w:rsid w:val="001610D4"/>
    <w:rsid w:val="001B1B68"/>
    <w:rsid w:val="001F594D"/>
    <w:rsid w:val="00217F1D"/>
    <w:rsid w:val="00247F9A"/>
    <w:rsid w:val="002A429E"/>
    <w:rsid w:val="002B03B4"/>
    <w:rsid w:val="002C09B1"/>
    <w:rsid w:val="0031464E"/>
    <w:rsid w:val="003231CC"/>
    <w:rsid w:val="00336084"/>
    <w:rsid w:val="00343558"/>
    <w:rsid w:val="003457FE"/>
    <w:rsid w:val="0037030C"/>
    <w:rsid w:val="00384737"/>
    <w:rsid w:val="0039010D"/>
    <w:rsid w:val="003A6188"/>
    <w:rsid w:val="003B4E14"/>
    <w:rsid w:val="003F219E"/>
    <w:rsid w:val="004124E9"/>
    <w:rsid w:val="0043407E"/>
    <w:rsid w:val="004568FF"/>
    <w:rsid w:val="004719EB"/>
    <w:rsid w:val="004911C5"/>
    <w:rsid w:val="00492B89"/>
    <w:rsid w:val="00492E95"/>
    <w:rsid w:val="004B291A"/>
    <w:rsid w:val="004D37F0"/>
    <w:rsid w:val="005066BC"/>
    <w:rsid w:val="00514D52"/>
    <w:rsid w:val="00550EF2"/>
    <w:rsid w:val="00562438"/>
    <w:rsid w:val="005652BA"/>
    <w:rsid w:val="00572B76"/>
    <w:rsid w:val="00577491"/>
    <w:rsid w:val="0058532B"/>
    <w:rsid w:val="005A1DFD"/>
    <w:rsid w:val="005A5405"/>
    <w:rsid w:val="005F06F4"/>
    <w:rsid w:val="00601684"/>
    <w:rsid w:val="006059E0"/>
    <w:rsid w:val="006215D7"/>
    <w:rsid w:val="0063768A"/>
    <w:rsid w:val="00693156"/>
    <w:rsid w:val="006972F3"/>
    <w:rsid w:val="006A3ED6"/>
    <w:rsid w:val="006B7540"/>
    <w:rsid w:val="006D1385"/>
    <w:rsid w:val="006D2473"/>
    <w:rsid w:val="006D6D20"/>
    <w:rsid w:val="00722F8D"/>
    <w:rsid w:val="0073100C"/>
    <w:rsid w:val="0076285D"/>
    <w:rsid w:val="0077088F"/>
    <w:rsid w:val="007773BD"/>
    <w:rsid w:val="00782435"/>
    <w:rsid w:val="008002BF"/>
    <w:rsid w:val="00816CF4"/>
    <w:rsid w:val="00825303"/>
    <w:rsid w:val="008A36BF"/>
    <w:rsid w:val="008C5B10"/>
    <w:rsid w:val="008D01FE"/>
    <w:rsid w:val="008D75B4"/>
    <w:rsid w:val="0091619E"/>
    <w:rsid w:val="0092730B"/>
    <w:rsid w:val="00942155"/>
    <w:rsid w:val="00946A8D"/>
    <w:rsid w:val="009515D5"/>
    <w:rsid w:val="00956A42"/>
    <w:rsid w:val="00982C03"/>
    <w:rsid w:val="009877CD"/>
    <w:rsid w:val="009B2138"/>
    <w:rsid w:val="009B3D0B"/>
    <w:rsid w:val="009B4A3A"/>
    <w:rsid w:val="009D6FE9"/>
    <w:rsid w:val="009F2E46"/>
    <w:rsid w:val="00A61923"/>
    <w:rsid w:val="00A63C59"/>
    <w:rsid w:val="00A7495D"/>
    <w:rsid w:val="00A9576C"/>
    <w:rsid w:val="00AA0C9D"/>
    <w:rsid w:val="00AA6201"/>
    <w:rsid w:val="00AD1D7D"/>
    <w:rsid w:val="00AF1B27"/>
    <w:rsid w:val="00B24669"/>
    <w:rsid w:val="00B404C6"/>
    <w:rsid w:val="00B53C91"/>
    <w:rsid w:val="00B56723"/>
    <w:rsid w:val="00B66105"/>
    <w:rsid w:val="00B766C4"/>
    <w:rsid w:val="00BA0D1A"/>
    <w:rsid w:val="00BC4501"/>
    <w:rsid w:val="00C61B21"/>
    <w:rsid w:val="00C65AB0"/>
    <w:rsid w:val="00C84B8B"/>
    <w:rsid w:val="00CB6C47"/>
    <w:rsid w:val="00CE3ED5"/>
    <w:rsid w:val="00D14E92"/>
    <w:rsid w:val="00D16967"/>
    <w:rsid w:val="00D21063"/>
    <w:rsid w:val="00D70C09"/>
    <w:rsid w:val="00D953F7"/>
    <w:rsid w:val="00DA7C3B"/>
    <w:rsid w:val="00DC752E"/>
    <w:rsid w:val="00DF2D28"/>
    <w:rsid w:val="00E0434A"/>
    <w:rsid w:val="00E40740"/>
    <w:rsid w:val="00EA25A3"/>
    <w:rsid w:val="00EB5923"/>
    <w:rsid w:val="00EE5397"/>
    <w:rsid w:val="00EE7D74"/>
    <w:rsid w:val="00EF7E34"/>
    <w:rsid w:val="00F01EBD"/>
    <w:rsid w:val="00F15FE1"/>
    <w:rsid w:val="00F22FAA"/>
    <w:rsid w:val="00F53DA8"/>
    <w:rsid w:val="00F67B7B"/>
    <w:rsid w:val="00F8428A"/>
    <w:rsid w:val="00F87685"/>
    <w:rsid w:val="00FA0D18"/>
    <w:rsid w:val="00FF209E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D6F07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A0D1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DE051-CDA8-4812-BCDE-87952CB2C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Yamilie López</cp:lastModifiedBy>
  <cp:revision>5</cp:revision>
  <cp:lastPrinted>2021-09-20T05:35:00Z</cp:lastPrinted>
  <dcterms:created xsi:type="dcterms:W3CDTF">2021-09-20T05:33:00Z</dcterms:created>
  <dcterms:modified xsi:type="dcterms:W3CDTF">2021-09-20T05:42:00Z</dcterms:modified>
</cp:coreProperties>
</file>