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-88777</wp:posOffset>
            </wp:positionH>
            <wp:positionV relativeFrom="paragraph">
              <wp:posOffset>-1209824</wp:posOffset>
            </wp:positionV>
            <wp:extent cx="8073968" cy="10514265"/>
            <wp:effectExtent l="0" t="0" r="381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3968" cy="1051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</w:t>
      </w:r>
      <w:r w:rsidR="00516B66">
        <w:rPr>
          <w:b/>
          <w:color w:val="FFFFFF" w:themeColor="background1"/>
        </w:rPr>
        <w:t>4</w:t>
      </w:r>
      <w:r w:rsidR="00167370">
        <w:rPr>
          <w:b/>
          <w:color w:val="FFFFFF" w:themeColor="background1"/>
        </w:rPr>
        <w:t>55</w:t>
      </w:r>
    </w:p>
    <w:p w:rsidR="00EF54D8" w:rsidRPr="00420409" w:rsidRDefault="00420409" w:rsidP="00EF54D8">
      <w:pPr>
        <w:ind w:left="6372"/>
        <w:rPr>
          <w:b/>
          <w:color w:val="002060"/>
          <w:sz w:val="20"/>
          <w:szCs w:val="20"/>
        </w:rPr>
      </w:pPr>
      <w:r>
        <w:rPr>
          <w:b/>
          <w:color w:val="1F4E79" w:themeColor="accent1" w:themeShade="80"/>
          <w:sz w:val="20"/>
          <w:szCs w:val="20"/>
        </w:rPr>
        <w:t xml:space="preserve">     </w:t>
      </w:r>
      <w:r w:rsidR="007773BD" w:rsidRPr="00420409">
        <w:rPr>
          <w:b/>
          <w:color w:val="1F4E79" w:themeColor="accent1" w:themeShade="80"/>
          <w:sz w:val="20"/>
          <w:szCs w:val="20"/>
        </w:rPr>
        <w:t xml:space="preserve"> </w:t>
      </w:r>
      <w:r w:rsidR="00167370">
        <w:rPr>
          <w:b/>
          <w:color w:val="002060"/>
          <w:sz w:val="20"/>
          <w:szCs w:val="20"/>
        </w:rPr>
        <w:t>22</w:t>
      </w:r>
      <w:r w:rsidR="00516B66" w:rsidRPr="00420409">
        <w:rPr>
          <w:b/>
          <w:color w:val="002060"/>
          <w:sz w:val="20"/>
          <w:szCs w:val="20"/>
        </w:rPr>
        <w:t xml:space="preserve"> de septiembre</w:t>
      </w:r>
      <w:r w:rsidR="007773BD" w:rsidRPr="00420409">
        <w:rPr>
          <w:b/>
          <w:color w:val="002060"/>
          <w:sz w:val="20"/>
          <w:szCs w:val="20"/>
        </w:rPr>
        <w:t xml:space="preserve"> de 20</w:t>
      </w:r>
      <w:r w:rsidR="00CB6C47" w:rsidRPr="00420409">
        <w:rPr>
          <w:b/>
          <w:color w:val="002060"/>
          <w:sz w:val="20"/>
          <w:szCs w:val="20"/>
        </w:rPr>
        <w:t>2</w:t>
      </w:r>
      <w:r w:rsidR="00EF54D8" w:rsidRPr="00420409">
        <w:rPr>
          <w:b/>
          <w:color w:val="002060"/>
          <w:sz w:val="20"/>
          <w:szCs w:val="20"/>
        </w:rPr>
        <w:t>1</w:t>
      </w:r>
    </w:p>
    <w:p w:rsidR="00EF54D8" w:rsidRPr="00420409" w:rsidRDefault="00EF54D8" w:rsidP="00EF54D8">
      <w:pPr>
        <w:rPr>
          <w:rFonts w:ascii="Arial" w:hAnsi="Arial" w:cs="Arial"/>
          <w:b/>
          <w:sz w:val="20"/>
          <w:szCs w:val="20"/>
          <w:lang w:eastAsia="es-CO"/>
        </w:rPr>
      </w:pPr>
    </w:p>
    <w:p w:rsidR="00420409" w:rsidRPr="00420409" w:rsidRDefault="00420409" w:rsidP="001A4FC2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CO"/>
        </w:rPr>
      </w:pPr>
    </w:p>
    <w:p w:rsidR="001A4FC2" w:rsidRPr="001A4FC2" w:rsidRDefault="00B103F1" w:rsidP="00167370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es-CO"/>
        </w:rPr>
      </w:pPr>
      <w:r>
        <w:rPr>
          <w:rFonts w:ascii="Arial" w:hAnsi="Arial" w:cs="Arial"/>
          <w:b/>
          <w:sz w:val="24"/>
          <w:szCs w:val="24"/>
          <w:lang w:eastAsia="es-CO"/>
        </w:rPr>
        <w:t xml:space="preserve">EL </w:t>
      </w:r>
      <w:r w:rsidR="001A4FC2" w:rsidRPr="001A4FC2">
        <w:rPr>
          <w:rFonts w:ascii="Arial" w:hAnsi="Arial" w:cs="Arial"/>
          <w:b/>
          <w:sz w:val="24"/>
          <w:szCs w:val="24"/>
          <w:lang w:eastAsia="es-CO"/>
        </w:rPr>
        <w:t xml:space="preserve">MINISTERIO DEL INTERIOR </w:t>
      </w:r>
      <w:r>
        <w:rPr>
          <w:rFonts w:ascii="Arial" w:hAnsi="Arial" w:cs="Arial"/>
          <w:b/>
          <w:sz w:val="24"/>
          <w:szCs w:val="24"/>
          <w:lang w:eastAsia="es-CO"/>
        </w:rPr>
        <w:t xml:space="preserve">ENTREGA CRONOGRAMA PARA EL INICIO DEL PROCESO DE ELECCIÓN DE </w:t>
      </w:r>
      <w:r w:rsidR="001A4FC2" w:rsidRPr="001A4FC2">
        <w:rPr>
          <w:rFonts w:ascii="Arial" w:hAnsi="Arial" w:cs="Arial"/>
          <w:b/>
          <w:sz w:val="24"/>
          <w:szCs w:val="24"/>
          <w:lang w:eastAsia="es-CO"/>
        </w:rPr>
        <w:t>LOS ORGANISMOS DE ACCIÓN COMUNAL</w:t>
      </w:r>
    </w:p>
    <w:p w:rsidR="001A4FC2" w:rsidRDefault="001A4FC2" w:rsidP="001A4FC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1A4FC2">
        <w:rPr>
          <w:rFonts w:ascii="Arial" w:hAnsi="Arial" w:cs="Arial"/>
          <w:sz w:val="24"/>
          <w:szCs w:val="24"/>
          <w:lang w:eastAsia="es-CO"/>
        </w:rPr>
        <w:t>A través de la Resolución No.1513 del 22 de septiembre de 2021</w:t>
      </w:r>
      <w:r w:rsidR="00B103F1">
        <w:rPr>
          <w:rFonts w:ascii="Arial" w:hAnsi="Arial" w:cs="Arial"/>
          <w:sz w:val="24"/>
          <w:szCs w:val="24"/>
          <w:lang w:eastAsia="es-CO"/>
        </w:rPr>
        <w:t>,</w:t>
      </w:r>
      <w:r w:rsidRPr="001A4FC2">
        <w:rPr>
          <w:rFonts w:ascii="Arial" w:hAnsi="Arial" w:cs="Arial"/>
          <w:sz w:val="24"/>
          <w:szCs w:val="24"/>
          <w:lang w:eastAsia="es-CO"/>
        </w:rPr>
        <w:t xml:space="preserve"> el Ministerio del Interior convoca</w:t>
      </w:r>
      <w:r w:rsidR="00420409">
        <w:rPr>
          <w:rFonts w:ascii="Arial" w:hAnsi="Arial" w:cs="Arial"/>
          <w:sz w:val="24"/>
          <w:szCs w:val="24"/>
          <w:lang w:eastAsia="es-CO"/>
        </w:rPr>
        <w:t>,</w:t>
      </w:r>
      <w:r w:rsidRPr="001A4FC2">
        <w:rPr>
          <w:rFonts w:ascii="Arial" w:hAnsi="Arial" w:cs="Arial"/>
          <w:sz w:val="24"/>
          <w:szCs w:val="24"/>
          <w:lang w:eastAsia="es-CO"/>
        </w:rPr>
        <w:t xml:space="preserve"> </w:t>
      </w:r>
      <w:r w:rsidR="00B103F1">
        <w:rPr>
          <w:rFonts w:ascii="Arial" w:hAnsi="Arial" w:cs="Arial"/>
          <w:sz w:val="24"/>
          <w:szCs w:val="24"/>
          <w:lang w:eastAsia="es-CO"/>
        </w:rPr>
        <w:t>para el próximo 28 de noviembre</w:t>
      </w:r>
      <w:r w:rsidR="00420409">
        <w:rPr>
          <w:rFonts w:ascii="Arial" w:hAnsi="Arial" w:cs="Arial"/>
          <w:sz w:val="24"/>
          <w:szCs w:val="24"/>
          <w:lang w:eastAsia="es-CO"/>
        </w:rPr>
        <w:t>,</w:t>
      </w:r>
      <w:r w:rsidR="00B103F1">
        <w:rPr>
          <w:rFonts w:ascii="Arial" w:hAnsi="Arial" w:cs="Arial"/>
          <w:sz w:val="24"/>
          <w:szCs w:val="24"/>
          <w:lang w:eastAsia="es-CO"/>
        </w:rPr>
        <w:t xml:space="preserve"> </w:t>
      </w:r>
      <w:r w:rsidR="00420409">
        <w:rPr>
          <w:rFonts w:ascii="Arial" w:hAnsi="Arial" w:cs="Arial"/>
          <w:sz w:val="24"/>
          <w:szCs w:val="24"/>
          <w:lang w:eastAsia="es-CO"/>
        </w:rPr>
        <w:t>a</w:t>
      </w:r>
      <w:r w:rsidRPr="001A4FC2">
        <w:rPr>
          <w:rFonts w:ascii="Arial" w:hAnsi="Arial" w:cs="Arial"/>
          <w:sz w:val="24"/>
          <w:szCs w:val="24"/>
          <w:lang w:eastAsia="es-CO"/>
        </w:rPr>
        <w:t xml:space="preserve"> elecciones de las Organizaciones de Acción Comunal en el territorio nacional</w:t>
      </w:r>
      <w:r w:rsidR="00420409">
        <w:rPr>
          <w:rFonts w:ascii="Arial" w:hAnsi="Arial" w:cs="Arial"/>
          <w:sz w:val="24"/>
          <w:szCs w:val="24"/>
          <w:lang w:eastAsia="es-CO"/>
        </w:rPr>
        <w:t>.</w:t>
      </w:r>
    </w:p>
    <w:p w:rsidR="00420409" w:rsidRDefault="00420409" w:rsidP="001A4FC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1A4FC2" w:rsidRDefault="001A4FC2" w:rsidP="001A4FC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La Alcaldía de Pasto a través de la Secretaría de Desarrollo Comunitario invita desde ya</w:t>
      </w:r>
      <w:r w:rsidR="00420409">
        <w:rPr>
          <w:rFonts w:ascii="Arial" w:hAnsi="Arial" w:cs="Arial"/>
          <w:sz w:val="24"/>
          <w:szCs w:val="24"/>
          <w:lang w:eastAsia="es-CO"/>
        </w:rPr>
        <w:t>,</w:t>
      </w:r>
      <w:r>
        <w:rPr>
          <w:rFonts w:ascii="Arial" w:hAnsi="Arial" w:cs="Arial"/>
          <w:sz w:val="24"/>
          <w:szCs w:val="24"/>
          <w:lang w:eastAsia="es-CO"/>
        </w:rPr>
        <w:t xml:space="preserve"> a los directivos y dignatarios de estas organizaciones</w:t>
      </w:r>
      <w:r w:rsidR="00420409">
        <w:rPr>
          <w:rFonts w:ascii="Arial" w:hAnsi="Arial" w:cs="Arial"/>
          <w:sz w:val="24"/>
          <w:szCs w:val="24"/>
          <w:lang w:eastAsia="es-CO"/>
        </w:rPr>
        <w:t>,</w:t>
      </w:r>
      <w:r>
        <w:rPr>
          <w:rFonts w:ascii="Arial" w:hAnsi="Arial" w:cs="Arial"/>
          <w:sz w:val="24"/>
          <w:szCs w:val="24"/>
          <w:lang w:eastAsia="es-CO"/>
        </w:rPr>
        <w:t xml:space="preserve"> a trabajar en conjunto para iniciar este importante proceso democrático que </w:t>
      </w:r>
      <w:r w:rsidRPr="001A4FC2">
        <w:rPr>
          <w:rFonts w:ascii="Arial" w:hAnsi="Arial" w:cs="Arial"/>
          <w:sz w:val="24"/>
          <w:szCs w:val="24"/>
          <w:lang w:eastAsia="es-CO"/>
        </w:rPr>
        <w:t>fortalecerá el desarrollo y bienestar de las comunidades y territorios.</w:t>
      </w:r>
    </w:p>
    <w:p w:rsidR="001A4FC2" w:rsidRDefault="001A4FC2" w:rsidP="001A4FC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1A4FC2" w:rsidRDefault="001A4FC2" w:rsidP="00B103F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1A4FC2">
        <w:rPr>
          <w:rFonts w:ascii="Arial" w:hAnsi="Arial" w:cs="Arial"/>
          <w:sz w:val="24"/>
          <w:szCs w:val="24"/>
          <w:lang w:eastAsia="es-CO"/>
        </w:rPr>
        <w:t xml:space="preserve">“Estaremos informando, socializando y capacitando a los Tribunales de Garantías y a los Dignatarios para que hagamos </w:t>
      </w:r>
      <w:r w:rsidR="003E3149">
        <w:rPr>
          <w:rFonts w:ascii="Arial" w:hAnsi="Arial" w:cs="Arial"/>
          <w:sz w:val="24"/>
          <w:szCs w:val="24"/>
          <w:lang w:eastAsia="es-CO"/>
        </w:rPr>
        <w:t>el</w:t>
      </w:r>
      <w:r w:rsidRPr="001A4FC2">
        <w:rPr>
          <w:rFonts w:ascii="Arial" w:hAnsi="Arial" w:cs="Arial"/>
          <w:sz w:val="24"/>
          <w:szCs w:val="24"/>
          <w:lang w:eastAsia="es-CO"/>
        </w:rPr>
        <w:t xml:space="preserve"> proceso de elección </w:t>
      </w:r>
      <w:r w:rsidR="003E3149" w:rsidRPr="001A4FC2">
        <w:rPr>
          <w:rFonts w:ascii="Arial" w:hAnsi="Arial" w:cs="Arial"/>
          <w:sz w:val="24"/>
          <w:szCs w:val="24"/>
          <w:lang w:eastAsia="es-CO"/>
        </w:rPr>
        <w:t>democrátic</w:t>
      </w:r>
      <w:r w:rsidR="003E3149">
        <w:rPr>
          <w:rFonts w:ascii="Arial" w:hAnsi="Arial" w:cs="Arial"/>
          <w:sz w:val="24"/>
          <w:szCs w:val="24"/>
          <w:lang w:eastAsia="es-CO"/>
        </w:rPr>
        <w:t>o</w:t>
      </w:r>
      <w:r w:rsidR="003E3149">
        <w:rPr>
          <w:rFonts w:ascii="Arial" w:hAnsi="Arial" w:cs="Arial"/>
          <w:sz w:val="24"/>
          <w:szCs w:val="24"/>
          <w:lang w:eastAsia="es-CO"/>
        </w:rPr>
        <w:t xml:space="preserve"> 202</w:t>
      </w:r>
      <w:r w:rsidR="00CF605C">
        <w:rPr>
          <w:rFonts w:ascii="Arial" w:hAnsi="Arial" w:cs="Arial"/>
          <w:sz w:val="24"/>
          <w:szCs w:val="24"/>
          <w:lang w:eastAsia="es-CO"/>
        </w:rPr>
        <w:t>1</w:t>
      </w:r>
      <w:r w:rsidRPr="001A4FC2">
        <w:rPr>
          <w:rFonts w:ascii="Arial" w:hAnsi="Arial" w:cs="Arial"/>
          <w:sz w:val="24"/>
          <w:szCs w:val="24"/>
          <w:lang w:eastAsia="es-CO"/>
        </w:rPr>
        <w:t>. Es un tema muy importante porque ya son casi seis años que vienen pidiendo este relevo las Juntas de Acción Comunal</w:t>
      </w:r>
      <w:r w:rsidR="00B103F1">
        <w:rPr>
          <w:rFonts w:ascii="Arial" w:hAnsi="Arial" w:cs="Arial"/>
          <w:sz w:val="24"/>
          <w:szCs w:val="24"/>
          <w:lang w:eastAsia="es-CO"/>
        </w:rPr>
        <w:t xml:space="preserve">, </w:t>
      </w:r>
      <w:r w:rsidRPr="001A4FC2">
        <w:rPr>
          <w:rFonts w:ascii="Arial" w:hAnsi="Arial" w:cs="Arial"/>
          <w:sz w:val="24"/>
          <w:szCs w:val="24"/>
          <w:lang w:eastAsia="es-CO"/>
        </w:rPr>
        <w:t xml:space="preserve">que ahora será una realidad con todas las medidas de bioseguridad”, </w:t>
      </w:r>
      <w:r w:rsidR="00B103F1">
        <w:rPr>
          <w:rFonts w:ascii="Arial" w:hAnsi="Arial" w:cs="Arial"/>
          <w:sz w:val="24"/>
          <w:szCs w:val="24"/>
          <w:lang w:eastAsia="es-CO"/>
        </w:rPr>
        <w:t>explicó</w:t>
      </w:r>
      <w:r w:rsidRPr="001A4FC2">
        <w:rPr>
          <w:rFonts w:ascii="Arial" w:hAnsi="Arial" w:cs="Arial"/>
          <w:sz w:val="24"/>
          <w:szCs w:val="24"/>
          <w:lang w:eastAsia="es-CO"/>
        </w:rPr>
        <w:t xml:space="preserve"> el secretario de Desarrollo Comunitario, Mario Pinto Calvache.</w:t>
      </w:r>
    </w:p>
    <w:p w:rsidR="00B103F1" w:rsidRDefault="00B103F1" w:rsidP="00B103F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B103F1" w:rsidRDefault="00B103F1" w:rsidP="00B103F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De acuerdo con el cronograma establecido por </w:t>
      </w:r>
      <w:r w:rsidR="00420409">
        <w:rPr>
          <w:rFonts w:ascii="Arial" w:hAnsi="Arial" w:cs="Arial"/>
          <w:sz w:val="24"/>
          <w:szCs w:val="24"/>
          <w:lang w:eastAsia="es-CO"/>
        </w:rPr>
        <w:t>la cartera ministerial,</w:t>
      </w:r>
      <w:r>
        <w:rPr>
          <w:rFonts w:ascii="Arial" w:hAnsi="Arial" w:cs="Arial"/>
          <w:sz w:val="24"/>
          <w:szCs w:val="24"/>
          <w:lang w:eastAsia="es-CO"/>
        </w:rPr>
        <w:t xml:space="preserve"> la posesión de los Dignatarios de </w:t>
      </w:r>
      <w:r w:rsidR="00420409">
        <w:rPr>
          <w:rFonts w:ascii="Arial" w:hAnsi="Arial" w:cs="Arial"/>
          <w:sz w:val="24"/>
          <w:szCs w:val="24"/>
          <w:lang w:eastAsia="es-CO"/>
        </w:rPr>
        <w:t xml:space="preserve">las </w:t>
      </w:r>
      <w:proofErr w:type="spellStart"/>
      <w:r>
        <w:rPr>
          <w:rFonts w:ascii="Arial" w:hAnsi="Arial" w:cs="Arial"/>
          <w:sz w:val="24"/>
          <w:szCs w:val="24"/>
          <w:lang w:eastAsia="es-CO"/>
        </w:rPr>
        <w:t>J</w:t>
      </w:r>
      <w:r w:rsidR="00AC33D0">
        <w:rPr>
          <w:rFonts w:ascii="Arial" w:hAnsi="Arial" w:cs="Arial"/>
          <w:sz w:val="24"/>
          <w:szCs w:val="24"/>
          <w:lang w:eastAsia="es-CO"/>
        </w:rPr>
        <w:t>.</w:t>
      </w:r>
      <w:r>
        <w:rPr>
          <w:rFonts w:ascii="Arial" w:hAnsi="Arial" w:cs="Arial"/>
          <w:sz w:val="24"/>
          <w:szCs w:val="24"/>
          <w:lang w:eastAsia="es-CO"/>
        </w:rPr>
        <w:t>A</w:t>
      </w:r>
      <w:r w:rsidR="00AC33D0">
        <w:rPr>
          <w:rFonts w:ascii="Arial" w:hAnsi="Arial" w:cs="Arial"/>
          <w:sz w:val="24"/>
          <w:szCs w:val="24"/>
          <w:lang w:eastAsia="es-CO"/>
        </w:rPr>
        <w:t>.</w:t>
      </w:r>
      <w:r>
        <w:rPr>
          <w:rFonts w:ascii="Arial" w:hAnsi="Arial" w:cs="Arial"/>
          <w:sz w:val="24"/>
          <w:szCs w:val="24"/>
          <w:lang w:eastAsia="es-CO"/>
        </w:rPr>
        <w:t>C</w:t>
      </w:r>
      <w:proofErr w:type="spellEnd"/>
      <w:r w:rsidR="00AC33D0">
        <w:rPr>
          <w:rFonts w:ascii="Arial" w:hAnsi="Arial" w:cs="Arial"/>
          <w:sz w:val="24"/>
          <w:szCs w:val="24"/>
          <w:lang w:eastAsia="es-CO"/>
        </w:rPr>
        <w:t>.</w:t>
      </w:r>
      <w:r>
        <w:rPr>
          <w:rFonts w:ascii="Arial" w:hAnsi="Arial" w:cs="Arial"/>
          <w:sz w:val="24"/>
          <w:szCs w:val="24"/>
          <w:lang w:eastAsia="es-CO"/>
        </w:rPr>
        <w:t xml:space="preserve"> se cumplirá el 1 de febrero del próximo año y se avanzará sucesivamente con los demás organismos jerárquicos.</w:t>
      </w:r>
    </w:p>
    <w:p w:rsidR="00B103F1" w:rsidRDefault="00B103F1" w:rsidP="00B103F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B103F1" w:rsidRDefault="00B103F1" w:rsidP="00B103F1">
      <w:pPr>
        <w:spacing w:line="240" w:lineRule="auto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La Alcaldía de Pasto</w:t>
      </w:r>
      <w:r w:rsidR="00420409">
        <w:rPr>
          <w:rFonts w:ascii="Arial" w:hAnsi="Arial" w:cs="Arial"/>
          <w:sz w:val="24"/>
          <w:szCs w:val="24"/>
          <w:lang w:eastAsia="es-CO"/>
        </w:rPr>
        <w:t>,</w:t>
      </w:r>
      <w:r>
        <w:rPr>
          <w:rFonts w:ascii="Arial" w:hAnsi="Arial" w:cs="Arial"/>
          <w:sz w:val="24"/>
          <w:szCs w:val="24"/>
          <w:lang w:eastAsia="es-CO"/>
        </w:rPr>
        <w:t xml:space="preserve"> a través de los diferentes espacios participativos</w:t>
      </w:r>
      <w:r w:rsidR="00420409">
        <w:rPr>
          <w:rFonts w:ascii="Arial" w:hAnsi="Arial" w:cs="Arial"/>
          <w:sz w:val="24"/>
          <w:szCs w:val="24"/>
          <w:lang w:eastAsia="es-CO"/>
        </w:rPr>
        <w:t>,</w:t>
      </w:r>
      <w:r>
        <w:rPr>
          <w:rFonts w:ascii="Arial" w:hAnsi="Arial" w:cs="Arial"/>
          <w:sz w:val="24"/>
          <w:szCs w:val="24"/>
          <w:lang w:eastAsia="es-CO"/>
        </w:rPr>
        <w:t xml:space="preserve"> realizó un trabajo pedagógico en las comunas</w:t>
      </w:r>
      <w:r w:rsidR="00AC33D0" w:rsidRPr="00AC33D0">
        <w:rPr>
          <w:rFonts w:ascii="Arial" w:hAnsi="Arial" w:cs="Arial"/>
          <w:sz w:val="24"/>
          <w:szCs w:val="24"/>
          <w:lang w:eastAsia="es-CO"/>
        </w:rPr>
        <w:t xml:space="preserve"> </w:t>
      </w:r>
      <w:r w:rsidR="00AC33D0">
        <w:rPr>
          <w:rFonts w:ascii="Arial" w:hAnsi="Arial" w:cs="Arial"/>
          <w:sz w:val="24"/>
          <w:szCs w:val="24"/>
          <w:lang w:eastAsia="es-CO"/>
        </w:rPr>
        <w:t xml:space="preserve">y </w:t>
      </w:r>
      <w:r w:rsidR="00AC33D0">
        <w:rPr>
          <w:rFonts w:ascii="Arial" w:hAnsi="Arial" w:cs="Arial"/>
          <w:sz w:val="24"/>
          <w:szCs w:val="24"/>
          <w:lang w:eastAsia="es-CO"/>
        </w:rPr>
        <w:t>corregimientos</w:t>
      </w:r>
      <w:r w:rsidR="00252ED0">
        <w:rPr>
          <w:rFonts w:ascii="Arial" w:hAnsi="Arial" w:cs="Arial"/>
          <w:sz w:val="24"/>
          <w:szCs w:val="24"/>
          <w:lang w:eastAsia="es-CO"/>
        </w:rPr>
        <w:t xml:space="preserve"> </w:t>
      </w:r>
      <w:r>
        <w:rPr>
          <w:rFonts w:ascii="Arial" w:hAnsi="Arial" w:cs="Arial"/>
          <w:sz w:val="24"/>
          <w:szCs w:val="24"/>
          <w:lang w:eastAsia="es-CO"/>
        </w:rPr>
        <w:t xml:space="preserve">del municipio en espera de estas disposiciones del </w:t>
      </w:r>
      <w:r w:rsidR="00420409">
        <w:rPr>
          <w:rFonts w:ascii="Arial" w:hAnsi="Arial" w:cs="Arial"/>
          <w:sz w:val="24"/>
          <w:szCs w:val="24"/>
          <w:lang w:eastAsia="es-CO"/>
        </w:rPr>
        <w:t>Gobierno Nacional</w:t>
      </w:r>
      <w:r>
        <w:rPr>
          <w:rFonts w:ascii="Arial" w:hAnsi="Arial" w:cs="Arial"/>
          <w:sz w:val="24"/>
          <w:szCs w:val="24"/>
          <w:lang w:eastAsia="es-CO"/>
        </w:rPr>
        <w:t xml:space="preserve">, por eso para su cabal cumplimiento se </w:t>
      </w:r>
      <w:r w:rsidRPr="001A4FC2">
        <w:rPr>
          <w:rFonts w:ascii="Arial" w:hAnsi="Arial" w:cs="Arial"/>
          <w:sz w:val="24"/>
          <w:szCs w:val="24"/>
          <w:lang w:eastAsia="es-CO"/>
        </w:rPr>
        <w:t>dispondrá</w:t>
      </w:r>
      <w:r>
        <w:rPr>
          <w:rFonts w:ascii="Arial" w:hAnsi="Arial" w:cs="Arial"/>
          <w:sz w:val="24"/>
          <w:szCs w:val="24"/>
          <w:lang w:eastAsia="es-CO"/>
        </w:rPr>
        <w:t xml:space="preserve"> del talento humano y la logística </w:t>
      </w:r>
      <w:r w:rsidR="00420409">
        <w:rPr>
          <w:rFonts w:ascii="Arial" w:hAnsi="Arial" w:cs="Arial"/>
          <w:sz w:val="24"/>
          <w:szCs w:val="24"/>
          <w:lang w:eastAsia="es-CO"/>
        </w:rPr>
        <w:t>que requiere</w:t>
      </w:r>
      <w:r>
        <w:rPr>
          <w:rFonts w:ascii="Arial" w:hAnsi="Arial" w:cs="Arial"/>
          <w:sz w:val="24"/>
          <w:szCs w:val="24"/>
          <w:lang w:eastAsia="es-CO"/>
        </w:rPr>
        <w:t xml:space="preserve"> este importante</w:t>
      </w:r>
      <w:r w:rsidRPr="001A4FC2">
        <w:rPr>
          <w:rFonts w:ascii="Arial" w:hAnsi="Arial" w:cs="Arial"/>
          <w:sz w:val="24"/>
          <w:szCs w:val="24"/>
          <w:lang w:eastAsia="es-CO"/>
        </w:rPr>
        <w:t xml:space="preserve"> proceso de participación ciudadana</w:t>
      </w:r>
      <w:r w:rsidRPr="001A4FC2">
        <w:rPr>
          <w:rFonts w:ascii="Arial" w:hAnsi="Arial" w:cs="Arial"/>
          <w:lang w:eastAsia="es-CO"/>
        </w:rPr>
        <w:t>.</w:t>
      </w:r>
    </w:p>
    <w:tbl>
      <w:tblPr>
        <w:tblStyle w:val="Tablaconcuadrcula"/>
        <w:tblpPr w:leftFromText="141" w:rightFromText="141" w:vertAnchor="text" w:horzAnchor="margin" w:tblpY="-39"/>
        <w:tblW w:w="8784" w:type="dxa"/>
        <w:tblLook w:val="04A0" w:firstRow="1" w:lastRow="0" w:firstColumn="1" w:lastColumn="0" w:noHBand="0" w:noVBand="1"/>
      </w:tblPr>
      <w:tblGrid>
        <w:gridCol w:w="3256"/>
        <w:gridCol w:w="3257"/>
        <w:gridCol w:w="2271"/>
      </w:tblGrid>
      <w:tr w:rsidR="00420409" w:rsidTr="00420409">
        <w:trPr>
          <w:trHeight w:val="141"/>
        </w:trPr>
        <w:tc>
          <w:tcPr>
            <w:tcW w:w="3256" w:type="dxa"/>
          </w:tcPr>
          <w:p w:rsidR="00420409" w:rsidRPr="00167370" w:rsidRDefault="00167370" w:rsidP="004204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167370">
              <w:rPr>
                <w:rFonts w:ascii="Arial" w:hAnsi="Arial" w:cs="Arial"/>
                <w:b/>
                <w:sz w:val="20"/>
                <w:szCs w:val="20"/>
                <w:lang w:val="es-CO"/>
              </w:rPr>
              <w:t>ORGANIZACIÓN COMUNAL</w:t>
            </w:r>
          </w:p>
        </w:tc>
        <w:tc>
          <w:tcPr>
            <w:tcW w:w="3257" w:type="dxa"/>
          </w:tcPr>
          <w:p w:rsidR="00420409" w:rsidRPr="00167370" w:rsidRDefault="00167370" w:rsidP="004204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167370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 DE ELECCIONES</w:t>
            </w:r>
          </w:p>
        </w:tc>
        <w:tc>
          <w:tcPr>
            <w:tcW w:w="2271" w:type="dxa"/>
          </w:tcPr>
          <w:p w:rsidR="00420409" w:rsidRPr="00167370" w:rsidRDefault="00167370" w:rsidP="004204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167370">
              <w:rPr>
                <w:rFonts w:ascii="Arial" w:hAnsi="Arial" w:cs="Arial"/>
                <w:b/>
                <w:sz w:val="20"/>
                <w:szCs w:val="20"/>
                <w:lang w:val="es-CO"/>
              </w:rPr>
              <w:t>INICIO DE PERIODO</w:t>
            </w:r>
          </w:p>
        </w:tc>
      </w:tr>
      <w:tr w:rsidR="00420409" w:rsidTr="00420409">
        <w:trPr>
          <w:trHeight w:val="432"/>
        </w:trPr>
        <w:tc>
          <w:tcPr>
            <w:tcW w:w="3256" w:type="dxa"/>
          </w:tcPr>
          <w:p w:rsidR="00420409" w:rsidRPr="00420409" w:rsidRDefault="00420409" w:rsidP="00420409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09">
              <w:rPr>
                <w:rFonts w:ascii="Arial" w:hAnsi="Arial" w:cs="Arial"/>
                <w:sz w:val="20"/>
                <w:szCs w:val="20"/>
                <w:lang w:val="es-MX"/>
              </w:rPr>
              <w:t>Juntas de Acción Comunal y Juntas de Vivienda Comunitaria</w:t>
            </w:r>
          </w:p>
        </w:tc>
        <w:tc>
          <w:tcPr>
            <w:tcW w:w="3257" w:type="dxa"/>
          </w:tcPr>
          <w:p w:rsidR="00420409" w:rsidRPr="00420409" w:rsidRDefault="00420409" w:rsidP="00420409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09">
              <w:rPr>
                <w:rFonts w:ascii="Arial" w:hAnsi="Arial" w:cs="Arial"/>
                <w:sz w:val="20"/>
                <w:szCs w:val="20"/>
                <w:lang w:val="es-MX"/>
              </w:rPr>
              <w:t>28 de noviembre de 2021</w:t>
            </w:r>
          </w:p>
        </w:tc>
        <w:tc>
          <w:tcPr>
            <w:tcW w:w="2271" w:type="dxa"/>
          </w:tcPr>
          <w:p w:rsidR="00420409" w:rsidRPr="00420409" w:rsidRDefault="00420409" w:rsidP="00420409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09">
              <w:rPr>
                <w:rFonts w:ascii="Arial" w:hAnsi="Arial" w:cs="Arial"/>
                <w:sz w:val="20"/>
                <w:szCs w:val="20"/>
                <w:lang w:val="es-MX"/>
              </w:rPr>
              <w:t>2 de febrero de 2022</w:t>
            </w:r>
          </w:p>
        </w:tc>
      </w:tr>
      <w:tr w:rsidR="00420409" w:rsidTr="00420409">
        <w:trPr>
          <w:trHeight w:val="283"/>
        </w:trPr>
        <w:tc>
          <w:tcPr>
            <w:tcW w:w="3256" w:type="dxa"/>
          </w:tcPr>
          <w:p w:rsidR="00420409" w:rsidRPr="00420409" w:rsidRDefault="00420409" w:rsidP="00420409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09">
              <w:rPr>
                <w:rFonts w:ascii="Arial" w:hAnsi="Arial" w:cs="Arial"/>
                <w:sz w:val="20"/>
                <w:szCs w:val="20"/>
                <w:lang w:val="es-MX"/>
              </w:rPr>
              <w:t>Asociaciones de Juntas de Acción Comunal</w:t>
            </w:r>
          </w:p>
        </w:tc>
        <w:tc>
          <w:tcPr>
            <w:tcW w:w="3257" w:type="dxa"/>
          </w:tcPr>
          <w:p w:rsidR="00420409" w:rsidRPr="00420409" w:rsidRDefault="00420409" w:rsidP="00420409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09">
              <w:rPr>
                <w:rFonts w:ascii="Arial" w:hAnsi="Arial" w:cs="Arial"/>
                <w:sz w:val="20"/>
                <w:szCs w:val="20"/>
                <w:lang w:val="es-MX"/>
              </w:rPr>
              <w:t>27 de febrero de 2022</w:t>
            </w:r>
          </w:p>
        </w:tc>
        <w:tc>
          <w:tcPr>
            <w:tcW w:w="2271" w:type="dxa"/>
          </w:tcPr>
          <w:p w:rsidR="00420409" w:rsidRPr="00420409" w:rsidRDefault="00420409" w:rsidP="00420409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09">
              <w:rPr>
                <w:rFonts w:ascii="Arial" w:hAnsi="Arial" w:cs="Arial"/>
                <w:sz w:val="20"/>
                <w:szCs w:val="20"/>
                <w:lang w:val="es-MX"/>
              </w:rPr>
              <w:t>1 de abril de 2022</w:t>
            </w:r>
          </w:p>
        </w:tc>
      </w:tr>
      <w:tr w:rsidR="00420409" w:rsidTr="00420409">
        <w:trPr>
          <w:trHeight w:val="290"/>
        </w:trPr>
        <w:tc>
          <w:tcPr>
            <w:tcW w:w="3256" w:type="dxa"/>
          </w:tcPr>
          <w:p w:rsidR="00420409" w:rsidRPr="00420409" w:rsidRDefault="00420409" w:rsidP="00420409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09">
              <w:rPr>
                <w:rFonts w:ascii="Arial" w:hAnsi="Arial" w:cs="Arial"/>
                <w:sz w:val="20"/>
                <w:szCs w:val="20"/>
                <w:lang w:val="es-MX"/>
              </w:rPr>
              <w:t>Federación de Acción Comunal</w:t>
            </w:r>
          </w:p>
        </w:tc>
        <w:tc>
          <w:tcPr>
            <w:tcW w:w="3257" w:type="dxa"/>
          </w:tcPr>
          <w:p w:rsidR="00420409" w:rsidRPr="00420409" w:rsidRDefault="00420409" w:rsidP="00420409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09">
              <w:rPr>
                <w:rFonts w:ascii="Arial" w:hAnsi="Arial" w:cs="Arial"/>
                <w:sz w:val="20"/>
                <w:szCs w:val="20"/>
                <w:lang w:val="es-MX"/>
              </w:rPr>
              <w:t>24 de abril de 2022</w:t>
            </w:r>
          </w:p>
        </w:tc>
        <w:tc>
          <w:tcPr>
            <w:tcW w:w="2271" w:type="dxa"/>
          </w:tcPr>
          <w:p w:rsidR="00420409" w:rsidRPr="00420409" w:rsidRDefault="00420409" w:rsidP="00420409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09">
              <w:rPr>
                <w:rFonts w:ascii="Arial" w:hAnsi="Arial" w:cs="Arial"/>
                <w:sz w:val="20"/>
                <w:szCs w:val="20"/>
                <w:lang w:val="es-MX"/>
              </w:rPr>
              <w:t>1 de junio de 2022</w:t>
            </w:r>
          </w:p>
        </w:tc>
      </w:tr>
      <w:tr w:rsidR="00420409" w:rsidTr="00420409">
        <w:trPr>
          <w:trHeight w:val="70"/>
        </w:trPr>
        <w:tc>
          <w:tcPr>
            <w:tcW w:w="3256" w:type="dxa"/>
          </w:tcPr>
          <w:p w:rsidR="00420409" w:rsidRPr="00420409" w:rsidRDefault="00420409" w:rsidP="00420409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09">
              <w:rPr>
                <w:rFonts w:ascii="Arial" w:hAnsi="Arial" w:cs="Arial"/>
                <w:sz w:val="20"/>
                <w:szCs w:val="20"/>
                <w:lang w:val="es-MX"/>
              </w:rPr>
              <w:t>Confederación Nacional de Acción Comunal</w:t>
            </w:r>
          </w:p>
        </w:tc>
        <w:tc>
          <w:tcPr>
            <w:tcW w:w="3257" w:type="dxa"/>
          </w:tcPr>
          <w:p w:rsidR="00420409" w:rsidRPr="00420409" w:rsidRDefault="00420409" w:rsidP="00420409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09">
              <w:rPr>
                <w:rFonts w:ascii="Arial" w:hAnsi="Arial" w:cs="Arial"/>
                <w:sz w:val="20"/>
                <w:szCs w:val="20"/>
                <w:lang w:val="es-MX"/>
              </w:rPr>
              <w:t>31 de julio de 2022</w:t>
            </w:r>
          </w:p>
        </w:tc>
        <w:tc>
          <w:tcPr>
            <w:tcW w:w="2271" w:type="dxa"/>
          </w:tcPr>
          <w:p w:rsidR="00420409" w:rsidRPr="00420409" w:rsidRDefault="00420409" w:rsidP="00420409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09">
              <w:rPr>
                <w:rFonts w:ascii="Arial" w:hAnsi="Arial" w:cs="Arial"/>
                <w:sz w:val="20"/>
                <w:szCs w:val="20"/>
                <w:lang w:val="es-MX"/>
              </w:rPr>
              <w:t>1 de septiembre de 2022</w:t>
            </w:r>
          </w:p>
        </w:tc>
      </w:tr>
    </w:tbl>
    <w:p w:rsidR="00420409" w:rsidRDefault="00420409" w:rsidP="004204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0409" w:rsidRDefault="00420409" w:rsidP="004204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05AD">
        <w:rPr>
          <w:rFonts w:ascii="Arial" w:hAnsi="Arial" w:cs="Arial"/>
          <w:sz w:val="24"/>
          <w:szCs w:val="24"/>
        </w:rPr>
        <w:t xml:space="preserve">La Alcaldía de Pasto invita a los interesados a consultar sobre el </w:t>
      </w:r>
      <w:r>
        <w:rPr>
          <w:rFonts w:ascii="Arial" w:hAnsi="Arial" w:cs="Arial"/>
          <w:sz w:val="24"/>
          <w:szCs w:val="24"/>
        </w:rPr>
        <w:t xml:space="preserve">proceso mediante </w:t>
      </w:r>
      <w:r w:rsidRPr="000605AD">
        <w:rPr>
          <w:rFonts w:ascii="Arial" w:hAnsi="Arial" w:cs="Arial"/>
          <w:sz w:val="24"/>
          <w:szCs w:val="24"/>
        </w:rPr>
        <w:t xml:space="preserve">el correo electrónico </w:t>
      </w:r>
      <w:hyperlink r:id="rId7" w:history="1">
        <w:r w:rsidRPr="000605AD">
          <w:rPr>
            <w:rStyle w:val="Hipervnculo"/>
            <w:rFonts w:ascii="Arial" w:hAnsi="Arial" w:cs="Arial"/>
            <w:sz w:val="24"/>
            <w:szCs w:val="24"/>
          </w:rPr>
          <w:t>sdcomuni</w:t>
        </w:r>
        <w:bookmarkStart w:id="0" w:name="_GoBack"/>
        <w:bookmarkEnd w:id="0"/>
        <w:r w:rsidRPr="000605AD">
          <w:rPr>
            <w:rStyle w:val="Hipervnculo"/>
            <w:rFonts w:ascii="Arial" w:hAnsi="Arial" w:cs="Arial"/>
            <w:sz w:val="24"/>
            <w:szCs w:val="24"/>
          </w:rPr>
          <w:t>tario@pasto.gov.co</w:t>
        </w:r>
      </w:hyperlink>
      <w:r>
        <w:rPr>
          <w:rFonts w:ascii="Arial" w:hAnsi="Arial" w:cs="Arial"/>
          <w:sz w:val="24"/>
          <w:szCs w:val="24"/>
        </w:rPr>
        <w:t xml:space="preserve"> o en las oficinas correspondientes.</w:t>
      </w:r>
    </w:p>
    <w:p w:rsidR="00A76E44" w:rsidRPr="00CB6EEB" w:rsidRDefault="00420409" w:rsidP="00B10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A76E44" w:rsidRPr="00CB6E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90737"/>
    <w:multiLevelType w:val="hybridMultilevel"/>
    <w:tmpl w:val="9A46FD5A"/>
    <w:lvl w:ilvl="0" w:tplc="5FE8DD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374E6"/>
    <w:rsid w:val="0004603A"/>
    <w:rsid w:val="00046F68"/>
    <w:rsid w:val="00046F85"/>
    <w:rsid w:val="00056AAB"/>
    <w:rsid w:val="00062DF9"/>
    <w:rsid w:val="000630B7"/>
    <w:rsid w:val="00073A3C"/>
    <w:rsid w:val="000778DB"/>
    <w:rsid w:val="000C76FA"/>
    <w:rsid w:val="000D6F0B"/>
    <w:rsid w:val="00140480"/>
    <w:rsid w:val="001551CB"/>
    <w:rsid w:val="001610D4"/>
    <w:rsid w:val="00167370"/>
    <w:rsid w:val="001A3404"/>
    <w:rsid w:val="001A4FC2"/>
    <w:rsid w:val="001B48C1"/>
    <w:rsid w:val="001D68DD"/>
    <w:rsid w:val="00226653"/>
    <w:rsid w:val="00241E97"/>
    <w:rsid w:val="00252ED0"/>
    <w:rsid w:val="00292C7D"/>
    <w:rsid w:val="002B40BA"/>
    <w:rsid w:val="002C09B1"/>
    <w:rsid w:val="002C2DE0"/>
    <w:rsid w:val="00336084"/>
    <w:rsid w:val="00341C5E"/>
    <w:rsid w:val="00343558"/>
    <w:rsid w:val="0036619F"/>
    <w:rsid w:val="0037030C"/>
    <w:rsid w:val="00374315"/>
    <w:rsid w:val="00376909"/>
    <w:rsid w:val="00386A3F"/>
    <w:rsid w:val="0039050E"/>
    <w:rsid w:val="00397220"/>
    <w:rsid w:val="003A097D"/>
    <w:rsid w:val="003A2541"/>
    <w:rsid w:val="003A3561"/>
    <w:rsid w:val="003A7B70"/>
    <w:rsid w:val="003B4E14"/>
    <w:rsid w:val="003E3149"/>
    <w:rsid w:val="004124E9"/>
    <w:rsid w:val="00413C24"/>
    <w:rsid w:val="00420409"/>
    <w:rsid w:val="00422B64"/>
    <w:rsid w:val="0043407E"/>
    <w:rsid w:val="004364DD"/>
    <w:rsid w:val="004568FF"/>
    <w:rsid w:val="004577FF"/>
    <w:rsid w:val="004911C5"/>
    <w:rsid w:val="00492B89"/>
    <w:rsid w:val="004C2F49"/>
    <w:rsid w:val="004D37F0"/>
    <w:rsid w:val="00514D52"/>
    <w:rsid w:val="00516B66"/>
    <w:rsid w:val="005243A9"/>
    <w:rsid w:val="00531E52"/>
    <w:rsid w:val="00544CBF"/>
    <w:rsid w:val="00577491"/>
    <w:rsid w:val="0058532B"/>
    <w:rsid w:val="005A5405"/>
    <w:rsid w:val="005A5EC4"/>
    <w:rsid w:val="005B27A0"/>
    <w:rsid w:val="005B6003"/>
    <w:rsid w:val="00602C5B"/>
    <w:rsid w:val="006030FC"/>
    <w:rsid w:val="006059E0"/>
    <w:rsid w:val="006215D7"/>
    <w:rsid w:val="006221F3"/>
    <w:rsid w:val="00625612"/>
    <w:rsid w:val="0063086B"/>
    <w:rsid w:val="006345FA"/>
    <w:rsid w:val="0063768A"/>
    <w:rsid w:val="006429BF"/>
    <w:rsid w:val="006868EC"/>
    <w:rsid w:val="006972F3"/>
    <w:rsid w:val="006A3ED6"/>
    <w:rsid w:val="006C2A47"/>
    <w:rsid w:val="006D1385"/>
    <w:rsid w:val="006D2473"/>
    <w:rsid w:val="006D4D23"/>
    <w:rsid w:val="006F5427"/>
    <w:rsid w:val="00711B83"/>
    <w:rsid w:val="007135F8"/>
    <w:rsid w:val="007176F1"/>
    <w:rsid w:val="007773BD"/>
    <w:rsid w:val="00780411"/>
    <w:rsid w:val="00782435"/>
    <w:rsid w:val="007927B4"/>
    <w:rsid w:val="007A7960"/>
    <w:rsid w:val="007B1A79"/>
    <w:rsid w:val="007B5C0D"/>
    <w:rsid w:val="00815476"/>
    <w:rsid w:val="0081689C"/>
    <w:rsid w:val="00816CF4"/>
    <w:rsid w:val="00825303"/>
    <w:rsid w:val="008661BE"/>
    <w:rsid w:val="00872154"/>
    <w:rsid w:val="008749C1"/>
    <w:rsid w:val="00887F2F"/>
    <w:rsid w:val="00896C63"/>
    <w:rsid w:val="008A36BF"/>
    <w:rsid w:val="008A7A30"/>
    <w:rsid w:val="008E499C"/>
    <w:rsid w:val="009040A6"/>
    <w:rsid w:val="00935503"/>
    <w:rsid w:val="00942155"/>
    <w:rsid w:val="00946A8D"/>
    <w:rsid w:val="00951382"/>
    <w:rsid w:val="009806F5"/>
    <w:rsid w:val="00982C03"/>
    <w:rsid w:val="009877CD"/>
    <w:rsid w:val="009B2138"/>
    <w:rsid w:val="009B5362"/>
    <w:rsid w:val="009D6FE9"/>
    <w:rsid w:val="009E3CBA"/>
    <w:rsid w:val="009E5E2A"/>
    <w:rsid w:val="009F611E"/>
    <w:rsid w:val="00A20D05"/>
    <w:rsid w:val="00A63F27"/>
    <w:rsid w:val="00A76E44"/>
    <w:rsid w:val="00A909F3"/>
    <w:rsid w:val="00A9576C"/>
    <w:rsid w:val="00A96534"/>
    <w:rsid w:val="00A97326"/>
    <w:rsid w:val="00AC3332"/>
    <w:rsid w:val="00AC33D0"/>
    <w:rsid w:val="00AD1D7D"/>
    <w:rsid w:val="00AD5DF2"/>
    <w:rsid w:val="00B04136"/>
    <w:rsid w:val="00B103F1"/>
    <w:rsid w:val="00B13372"/>
    <w:rsid w:val="00B24669"/>
    <w:rsid w:val="00B404C6"/>
    <w:rsid w:val="00B53C91"/>
    <w:rsid w:val="00B66105"/>
    <w:rsid w:val="00B933DE"/>
    <w:rsid w:val="00BC4501"/>
    <w:rsid w:val="00BC5ECE"/>
    <w:rsid w:val="00BD7C52"/>
    <w:rsid w:val="00C305B2"/>
    <w:rsid w:val="00C37D16"/>
    <w:rsid w:val="00C41FC8"/>
    <w:rsid w:val="00C61B21"/>
    <w:rsid w:val="00C65AB0"/>
    <w:rsid w:val="00C834F9"/>
    <w:rsid w:val="00C83FFB"/>
    <w:rsid w:val="00C84B8B"/>
    <w:rsid w:val="00C86180"/>
    <w:rsid w:val="00C877A3"/>
    <w:rsid w:val="00CB6C47"/>
    <w:rsid w:val="00CB6EEB"/>
    <w:rsid w:val="00CE3D75"/>
    <w:rsid w:val="00CF605C"/>
    <w:rsid w:val="00D043B7"/>
    <w:rsid w:val="00D10448"/>
    <w:rsid w:val="00D14E92"/>
    <w:rsid w:val="00D21063"/>
    <w:rsid w:val="00D24D87"/>
    <w:rsid w:val="00D333F4"/>
    <w:rsid w:val="00D445DA"/>
    <w:rsid w:val="00D70C09"/>
    <w:rsid w:val="00D75898"/>
    <w:rsid w:val="00DA7C3B"/>
    <w:rsid w:val="00DB664B"/>
    <w:rsid w:val="00DC3DCC"/>
    <w:rsid w:val="00DE209D"/>
    <w:rsid w:val="00DF2D28"/>
    <w:rsid w:val="00E0210E"/>
    <w:rsid w:val="00E0434A"/>
    <w:rsid w:val="00E144F1"/>
    <w:rsid w:val="00E40740"/>
    <w:rsid w:val="00E45E75"/>
    <w:rsid w:val="00EA156E"/>
    <w:rsid w:val="00EA25A3"/>
    <w:rsid w:val="00EC6307"/>
    <w:rsid w:val="00ED5744"/>
    <w:rsid w:val="00EE5397"/>
    <w:rsid w:val="00EF54D8"/>
    <w:rsid w:val="00EF7E34"/>
    <w:rsid w:val="00F01EBD"/>
    <w:rsid w:val="00F22FAA"/>
    <w:rsid w:val="00F50616"/>
    <w:rsid w:val="00F63668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E1C8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2DF9"/>
    <w:pPr>
      <w:ind w:left="720"/>
      <w:contextualSpacing/>
    </w:pPr>
  </w:style>
  <w:style w:type="paragraph" w:styleId="NormalWeb">
    <w:name w:val="Normal (Web)"/>
    <w:basedOn w:val="Normal"/>
    <w:uiPriority w:val="99"/>
    <w:rsid w:val="00A76E4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table" w:styleId="Tablaconcuadrcula">
    <w:name w:val="Table Grid"/>
    <w:basedOn w:val="Tablanormal"/>
    <w:uiPriority w:val="39"/>
    <w:rsid w:val="004204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04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dcomunitario@pasto.gov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E593E-B6B3-4839-8577-334E15DD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1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74</cp:revision>
  <dcterms:created xsi:type="dcterms:W3CDTF">2021-05-14T16:57:00Z</dcterms:created>
  <dcterms:modified xsi:type="dcterms:W3CDTF">2021-09-23T00:31:00Z</dcterms:modified>
</cp:coreProperties>
</file>