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Pr="00D23A74" w:rsidRDefault="0049073F" w:rsidP="00F1594B">
      <w:pPr>
        <w:jc w:val="both"/>
        <w:rPr>
          <w:rFonts w:ascii="Arial" w:hAnsi="Arial" w:cs="Arial"/>
          <w:sz w:val="24"/>
          <w:szCs w:val="24"/>
        </w:rPr>
      </w:pPr>
    </w:p>
    <w:p w14:paraId="0CB5C398" w14:textId="130C910A" w:rsidR="00FE3A52" w:rsidRPr="005631EE" w:rsidRDefault="00EA597E" w:rsidP="00F1594B">
      <w:pPr>
        <w:ind w:left="6372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5631EE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5631EE" w:rsidRPr="005631EE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       </w:t>
      </w:r>
      <w:r w:rsidR="005631EE"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bookmarkStart w:id="0" w:name="_GoBack"/>
      <w:bookmarkEnd w:id="0"/>
      <w:r w:rsidR="005631EE" w:rsidRPr="005631EE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7773BD" w:rsidRPr="005631EE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E3A52" w:rsidRPr="005631EE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5631EE" w:rsidRPr="005631EE">
        <w:rPr>
          <w:rFonts w:cstheme="minorHAnsi"/>
          <w:b/>
          <w:color w:val="FFFFFF" w:themeColor="background1"/>
          <w:sz w:val="20"/>
          <w:szCs w:val="20"/>
        </w:rPr>
        <w:t>463</w:t>
      </w:r>
      <w:r w:rsidR="00FE3A52" w:rsidRPr="005631EE">
        <w:rPr>
          <w:rFonts w:cstheme="minorHAnsi"/>
          <w:b/>
          <w:color w:val="FFFFFF" w:themeColor="background1"/>
          <w:sz w:val="20"/>
          <w:szCs w:val="20"/>
        </w:rPr>
        <w:t xml:space="preserve">    </w:t>
      </w:r>
    </w:p>
    <w:p w14:paraId="5B284D86" w14:textId="1BAD62B2" w:rsidR="005631EE" w:rsidRPr="005631EE" w:rsidRDefault="00D23A74" w:rsidP="005631EE">
      <w:pPr>
        <w:jc w:val="right"/>
        <w:rPr>
          <w:rFonts w:cstheme="minorHAnsi"/>
          <w:b/>
          <w:sz w:val="20"/>
          <w:szCs w:val="20"/>
        </w:rPr>
      </w:pPr>
      <w:r w:rsidRPr="005631EE">
        <w:rPr>
          <w:rFonts w:cstheme="minorHAnsi"/>
          <w:sz w:val="24"/>
          <w:szCs w:val="24"/>
        </w:rPr>
        <w:t xml:space="preserve"> </w:t>
      </w:r>
      <w:r w:rsidR="005631EE">
        <w:rPr>
          <w:rFonts w:cstheme="minorHAnsi"/>
          <w:sz w:val="24"/>
          <w:szCs w:val="24"/>
        </w:rPr>
        <w:t xml:space="preserve"> </w:t>
      </w:r>
      <w:r w:rsidRPr="005631EE">
        <w:rPr>
          <w:rFonts w:cstheme="minorHAnsi"/>
          <w:sz w:val="24"/>
          <w:szCs w:val="24"/>
        </w:rPr>
        <w:t xml:space="preserve">  </w:t>
      </w:r>
      <w:r w:rsidR="005631EE" w:rsidRPr="005631EE">
        <w:rPr>
          <w:rFonts w:cstheme="minorHAnsi"/>
          <w:b/>
          <w:sz w:val="20"/>
          <w:szCs w:val="20"/>
        </w:rPr>
        <w:t>25 de s</w:t>
      </w:r>
      <w:r w:rsidR="00E8021A" w:rsidRPr="005631EE">
        <w:rPr>
          <w:rFonts w:cstheme="minorHAnsi"/>
          <w:b/>
          <w:sz w:val="20"/>
          <w:szCs w:val="20"/>
        </w:rPr>
        <w:t>eptiembre de</w:t>
      </w:r>
      <w:r w:rsidRPr="005631EE">
        <w:rPr>
          <w:rFonts w:cstheme="minorHAnsi"/>
          <w:b/>
          <w:sz w:val="20"/>
          <w:szCs w:val="20"/>
        </w:rPr>
        <w:t xml:space="preserve"> </w:t>
      </w:r>
      <w:r w:rsidR="00E8021A" w:rsidRPr="005631EE">
        <w:rPr>
          <w:rFonts w:cstheme="minorHAnsi"/>
          <w:b/>
          <w:sz w:val="20"/>
          <w:szCs w:val="20"/>
        </w:rPr>
        <w:t>2021</w:t>
      </w:r>
    </w:p>
    <w:p w14:paraId="1D8CE047" w14:textId="77777777" w:rsidR="005631EE" w:rsidRDefault="005631EE" w:rsidP="005631EE">
      <w:pPr>
        <w:jc w:val="right"/>
        <w:rPr>
          <w:rFonts w:cstheme="minorHAnsi"/>
          <w:sz w:val="24"/>
          <w:szCs w:val="24"/>
        </w:rPr>
      </w:pPr>
    </w:p>
    <w:p w14:paraId="31D6F2A2" w14:textId="49FE4394" w:rsidR="00E8021A" w:rsidRPr="005631EE" w:rsidRDefault="00D23A74" w:rsidP="005631EE">
      <w:pPr>
        <w:jc w:val="center"/>
        <w:rPr>
          <w:rFonts w:cstheme="minorHAnsi"/>
          <w:color w:val="FFFFFF" w:themeColor="background1"/>
          <w:sz w:val="24"/>
          <w:szCs w:val="24"/>
        </w:rPr>
      </w:pPr>
      <w:r w:rsidRPr="00D23A74">
        <w:rPr>
          <w:rFonts w:ascii="Arial" w:hAnsi="Arial" w:cs="Arial"/>
          <w:b/>
          <w:bCs/>
          <w:sz w:val="24"/>
          <w:szCs w:val="24"/>
        </w:rPr>
        <w:t xml:space="preserve">LA </w:t>
      </w:r>
      <w:r w:rsidR="00DA07EC" w:rsidRPr="00D23A74">
        <w:rPr>
          <w:rFonts w:ascii="Arial" w:hAnsi="Arial" w:cs="Arial"/>
          <w:b/>
          <w:bCs/>
          <w:sz w:val="24"/>
          <w:szCs w:val="24"/>
        </w:rPr>
        <w:t xml:space="preserve">ALCALDÍA DE PASTO INFORMA </w:t>
      </w:r>
      <w:r w:rsidR="00DA07EC" w:rsidRPr="00D23A7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QUE EST</w:t>
      </w:r>
      <w:r w:rsidRPr="00D23A7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Á</w:t>
      </w:r>
      <w:r w:rsidR="00DA07EC" w:rsidRPr="00D23A7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ABIERTA</w:t>
      </w:r>
      <w:r w:rsidR="005631E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LA </w:t>
      </w:r>
      <w:r w:rsidR="000A6210" w:rsidRPr="00D23A74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CONVOCATORIA #ELLAHACEHISTORIA - CICLO </w:t>
      </w:r>
      <w:r w:rsidR="00E8021A" w:rsidRPr="00D23A74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7</w:t>
      </w:r>
      <w:r w:rsidR="005631EE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CON LA  </w:t>
      </w:r>
      <w:r w:rsidR="000A6210" w:rsidRPr="00D23A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ENTIDAD</w:t>
      </w:r>
      <w:r w:rsidR="000A6210" w:rsidRPr="00D23A7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COLNODO</w:t>
      </w:r>
    </w:p>
    <w:p w14:paraId="0D4B169F" w14:textId="5FE0AB42" w:rsidR="00E8021A" w:rsidRPr="00D23A74" w:rsidRDefault="00346BCA" w:rsidP="00E80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23A74">
        <w:rPr>
          <w:rFonts w:ascii="Arial" w:hAnsi="Arial" w:cs="Arial"/>
          <w:color w:val="000000" w:themeColor="text1"/>
        </w:rPr>
        <w:t xml:space="preserve">La </w:t>
      </w:r>
      <w:r w:rsidR="00FA7CA8" w:rsidRPr="00D23A74">
        <w:rPr>
          <w:rFonts w:ascii="Arial" w:hAnsi="Arial" w:cs="Arial"/>
          <w:color w:val="000000" w:themeColor="text1"/>
        </w:rPr>
        <w:t>A</w:t>
      </w:r>
      <w:r w:rsidRPr="00D23A74">
        <w:rPr>
          <w:rFonts w:ascii="Arial" w:hAnsi="Arial" w:cs="Arial"/>
          <w:color w:val="000000" w:themeColor="text1"/>
        </w:rPr>
        <w:t xml:space="preserve">lcaldía de </w:t>
      </w:r>
      <w:r w:rsidR="00D23A74" w:rsidRPr="00D23A74">
        <w:rPr>
          <w:rFonts w:ascii="Arial" w:hAnsi="Arial" w:cs="Arial"/>
          <w:color w:val="000000" w:themeColor="text1"/>
        </w:rPr>
        <w:t>P</w:t>
      </w:r>
      <w:r w:rsidRPr="00D23A74">
        <w:rPr>
          <w:rFonts w:ascii="Arial" w:hAnsi="Arial" w:cs="Arial"/>
          <w:color w:val="000000" w:themeColor="text1"/>
        </w:rPr>
        <w:t xml:space="preserve">asto a través de la </w:t>
      </w:r>
      <w:r w:rsidR="00D23A74" w:rsidRPr="00D23A74">
        <w:rPr>
          <w:rFonts w:ascii="Arial" w:hAnsi="Arial" w:cs="Arial"/>
          <w:color w:val="000000" w:themeColor="text1"/>
        </w:rPr>
        <w:t>S</w:t>
      </w:r>
      <w:r w:rsidRPr="00D23A74">
        <w:rPr>
          <w:rFonts w:ascii="Arial" w:hAnsi="Arial" w:cs="Arial"/>
          <w:color w:val="000000" w:themeColor="text1"/>
        </w:rPr>
        <w:t xml:space="preserve">ecretaría de </w:t>
      </w:r>
      <w:r w:rsidR="00D23A74" w:rsidRPr="00D23A74">
        <w:rPr>
          <w:rFonts w:ascii="Arial" w:hAnsi="Arial" w:cs="Arial"/>
          <w:color w:val="000000" w:themeColor="text1"/>
        </w:rPr>
        <w:t>B</w:t>
      </w:r>
      <w:r w:rsidRPr="00D23A74">
        <w:rPr>
          <w:rFonts w:ascii="Arial" w:hAnsi="Arial" w:cs="Arial"/>
          <w:color w:val="000000" w:themeColor="text1"/>
        </w:rPr>
        <w:t xml:space="preserve">ienestar </w:t>
      </w:r>
      <w:r w:rsidR="00D23A74" w:rsidRPr="00D23A74">
        <w:rPr>
          <w:rFonts w:ascii="Arial" w:hAnsi="Arial" w:cs="Arial"/>
          <w:color w:val="000000" w:themeColor="text1"/>
        </w:rPr>
        <w:t>S</w:t>
      </w:r>
      <w:r w:rsidRPr="00D23A74">
        <w:rPr>
          <w:rFonts w:ascii="Arial" w:hAnsi="Arial" w:cs="Arial"/>
          <w:color w:val="000000" w:themeColor="text1"/>
        </w:rPr>
        <w:t xml:space="preserve">ocial </w:t>
      </w:r>
      <w:r w:rsidR="00E8021A" w:rsidRPr="00D23A74">
        <w:rPr>
          <w:rFonts w:ascii="Arial" w:hAnsi="Arial" w:cs="Arial"/>
          <w:color w:val="000000" w:themeColor="text1"/>
        </w:rPr>
        <w:t>y</w:t>
      </w:r>
      <w:r w:rsidR="00D23A74" w:rsidRPr="00D23A74">
        <w:rPr>
          <w:rFonts w:ascii="Arial" w:hAnsi="Arial" w:cs="Arial"/>
          <w:color w:val="000000" w:themeColor="text1"/>
        </w:rPr>
        <w:t xml:space="preserve"> el Departamento de</w:t>
      </w:r>
      <w:r w:rsidR="00E8021A" w:rsidRPr="00D23A74">
        <w:rPr>
          <w:rFonts w:ascii="Arial" w:hAnsi="Arial" w:cs="Arial"/>
          <w:color w:val="000000" w:themeColor="text1"/>
        </w:rPr>
        <w:t xml:space="preserve"> </w:t>
      </w:r>
      <w:r w:rsidR="00FA7CA8" w:rsidRPr="00D23A74">
        <w:rPr>
          <w:rFonts w:ascii="Arial" w:hAnsi="Arial" w:cs="Arial"/>
          <w:color w:val="000000" w:themeColor="text1"/>
        </w:rPr>
        <w:t>Prosperidad S</w:t>
      </w:r>
      <w:r w:rsidRPr="00D23A74">
        <w:rPr>
          <w:rFonts w:ascii="Arial" w:hAnsi="Arial" w:cs="Arial"/>
          <w:color w:val="000000" w:themeColor="text1"/>
        </w:rPr>
        <w:t xml:space="preserve">ocial, </w:t>
      </w:r>
      <w:r w:rsidR="00DA07EC" w:rsidRPr="00D23A74">
        <w:rPr>
          <w:rFonts w:ascii="Arial" w:hAnsi="Arial" w:cs="Arial"/>
          <w:color w:val="000000" w:themeColor="text1"/>
        </w:rPr>
        <w:t xml:space="preserve">informa </w:t>
      </w:r>
      <w:r w:rsidR="000A6210" w:rsidRPr="00D23A74">
        <w:rPr>
          <w:rFonts w:ascii="Arial" w:hAnsi="Arial" w:cs="Arial"/>
          <w:color w:val="000000" w:themeColor="text1"/>
        </w:rPr>
        <w:t xml:space="preserve"> </w:t>
      </w:r>
      <w:r w:rsidR="00DA07EC" w:rsidRPr="00D23A74">
        <w:rPr>
          <w:rFonts w:ascii="Arial" w:hAnsi="Arial" w:cs="Arial"/>
          <w:color w:val="000000" w:themeColor="text1"/>
        </w:rPr>
        <w:t xml:space="preserve">que </w:t>
      </w:r>
      <w:r w:rsidR="000A6210" w:rsidRPr="00D23A74">
        <w:rPr>
          <w:rFonts w:ascii="Arial" w:hAnsi="Arial" w:cs="Arial"/>
          <w:bCs/>
          <w:color w:val="000000" w:themeColor="text1"/>
          <w:shd w:val="clear" w:color="auto" w:fill="FFFFFF"/>
        </w:rPr>
        <w:t xml:space="preserve">hasta el </w:t>
      </w:r>
      <w:r w:rsidR="00E8021A" w:rsidRPr="00D23A74">
        <w:rPr>
          <w:rFonts w:ascii="Arial" w:hAnsi="Arial" w:cs="Arial"/>
          <w:bCs/>
          <w:color w:val="000000" w:themeColor="text1"/>
          <w:shd w:val="clear" w:color="auto" w:fill="FFFFFF"/>
        </w:rPr>
        <w:t>3 de octubre de</w:t>
      </w:r>
      <w:r w:rsidR="00E8021A" w:rsidRPr="00D23A7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0A6210" w:rsidRPr="00D23A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A6210" w:rsidRPr="00D23A74">
        <w:rPr>
          <w:rFonts w:ascii="Arial" w:hAnsi="Arial" w:cs="Arial"/>
          <w:color w:val="000000" w:themeColor="text1"/>
          <w:shd w:val="clear" w:color="auto" w:fill="FFFFFF"/>
        </w:rPr>
        <w:t>2021</w:t>
      </w:r>
      <w:r w:rsidR="00D23A74" w:rsidRPr="00D23A7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DA07EC" w:rsidRPr="00D23A74">
        <w:rPr>
          <w:rFonts w:ascii="Arial" w:hAnsi="Arial" w:cs="Arial"/>
          <w:color w:val="000000" w:themeColor="text1"/>
        </w:rPr>
        <w:t>está abierta la convocatoria</w:t>
      </w:r>
      <w:r w:rsidR="00D23A74">
        <w:rPr>
          <w:rFonts w:ascii="Arial" w:hAnsi="Arial" w:cs="Arial"/>
          <w:color w:val="000000" w:themeColor="text1"/>
        </w:rPr>
        <w:t xml:space="preserve"> </w:t>
      </w:r>
      <w:r w:rsidR="000A6210" w:rsidRPr="00D23A74">
        <w:rPr>
          <w:rFonts w:ascii="Arial" w:hAnsi="Arial" w:cs="Arial"/>
          <w:color w:val="000000" w:themeColor="text1"/>
          <w:shd w:val="clear" w:color="auto" w:fill="FFFFFF"/>
        </w:rPr>
        <w:t xml:space="preserve">“#EllaHaceHistoria”, </w:t>
      </w:r>
      <w:r w:rsidR="00D23A74" w:rsidRPr="00D23A74">
        <w:rPr>
          <w:rFonts w:ascii="Arial" w:hAnsi="Arial" w:cs="Arial"/>
          <w:color w:val="000000" w:themeColor="text1"/>
          <w:shd w:val="clear" w:color="auto" w:fill="FFFFFF"/>
        </w:rPr>
        <w:t xml:space="preserve">cuyo </w:t>
      </w:r>
      <w:r w:rsidR="00D23A74" w:rsidRPr="00D23A74">
        <w:rPr>
          <w:rFonts w:ascii="Arial" w:hAnsi="Arial" w:cs="Arial"/>
          <w:bCs/>
          <w:color w:val="000000" w:themeColor="text1"/>
        </w:rPr>
        <w:t>o</w:t>
      </w:r>
      <w:r w:rsidR="00DA07EC" w:rsidRPr="00D23A74">
        <w:rPr>
          <w:rFonts w:ascii="Arial" w:hAnsi="Arial" w:cs="Arial"/>
          <w:bCs/>
          <w:color w:val="000000" w:themeColor="text1"/>
        </w:rPr>
        <w:t>bjetivo es</w:t>
      </w:r>
      <w:r w:rsidR="000A6210" w:rsidRPr="00D23A74">
        <w:rPr>
          <w:rFonts w:ascii="Arial" w:hAnsi="Arial" w:cs="Arial"/>
          <w:color w:val="000000" w:themeColor="text1"/>
        </w:rPr>
        <w:t xml:space="preserve"> empoderar a las </w:t>
      </w:r>
      <w:r w:rsidR="00F1594B" w:rsidRPr="00D23A74">
        <w:rPr>
          <w:rFonts w:ascii="Arial" w:hAnsi="Arial" w:cs="Arial"/>
          <w:color w:val="000000" w:themeColor="text1"/>
        </w:rPr>
        <w:t>mujeres</w:t>
      </w:r>
      <w:r w:rsidR="00D23A74" w:rsidRPr="00D23A74">
        <w:rPr>
          <w:rFonts w:ascii="Arial" w:hAnsi="Arial" w:cs="Arial"/>
          <w:color w:val="000000" w:themeColor="text1"/>
        </w:rPr>
        <w:t xml:space="preserve"> </w:t>
      </w:r>
      <w:r w:rsidR="00F1594B" w:rsidRPr="00D23A74">
        <w:rPr>
          <w:rFonts w:ascii="Arial" w:hAnsi="Arial" w:cs="Arial"/>
          <w:color w:val="000000" w:themeColor="text1"/>
        </w:rPr>
        <w:t>e</w:t>
      </w:r>
      <w:r w:rsidR="000A6210" w:rsidRPr="00D23A74">
        <w:rPr>
          <w:rFonts w:ascii="Arial" w:hAnsi="Arial" w:cs="Arial"/>
          <w:color w:val="000000" w:themeColor="text1"/>
        </w:rPr>
        <w:t xml:space="preserve"> impulsar las ideas de</w:t>
      </w:r>
      <w:r w:rsidR="00F1594B" w:rsidRPr="00D23A74">
        <w:rPr>
          <w:rFonts w:ascii="Arial" w:hAnsi="Arial" w:cs="Arial"/>
          <w:color w:val="000000" w:themeColor="text1"/>
        </w:rPr>
        <w:t xml:space="preserve"> emprendimiento.</w:t>
      </w:r>
    </w:p>
    <w:p w14:paraId="1E26F138" w14:textId="77777777" w:rsidR="00E8021A" w:rsidRPr="00D23A74" w:rsidRDefault="00E8021A" w:rsidP="00E80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8064D5F" w14:textId="14AF9A5F" w:rsidR="00E8021A" w:rsidRPr="00D23A74" w:rsidRDefault="00E8021A" w:rsidP="00E80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D23A74">
        <w:rPr>
          <w:rFonts w:ascii="Arial" w:hAnsi="Arial" w:cs="Arial"/>
          <w:b/>
          <w:bCs/>
          <w:color w:val="000000"/>
          <w:shd w:val="clear" w:color="auto" w:fill="FFFFFF"/>
        </w:rPr>
        <w:t>Requisitos:</w:t>
      </w:r>
    </w:p>
    <w:p w14:paraId="34D30AC8" w14:textId="60987BD2" w:rsidR="00E8021A" w:rsidRPr="00D23A74" w:rsidRDefault="005631EE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Ser m</w:t>
      </w:r>
      <w:r w:rsidR="00E8021A"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ujer</w:t>
      </w:r>
    </w:p>
    <w:p w14:paraId="1F516942" w14:textId="77777777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Mayor de 18 años</w:t>
      </w:r>
    </w:p>
    <w:p w14:paraId="113FD136" w14:textId="77777777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Vivir en Colombia.</w:t>
      </w:r>
    </w:p>
    <w:p w14:paraId="5849BBFD" w14:textId="77777777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No haber participado en ciclos formativos anteriores de #EllaHaceHistoria.</w:t>
      </w:r>
    </w:p>
    <w:p w14:paraId="1FBDBBAB" w14:textId="54D3089F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Tener una idea de negocio o un emprendimiento en marcha</w:t>
      </w:r>
      <w:r w:rsidR="005631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14:paraId="4CD55208" w14:textId="3EFE93BA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Tener interés en impulsar su negocio y proyectarlo en Facebook, Instagram y WhatsApp Business</w:t>
      </w:r>
      <w:r w:rsidR="005631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14:paraId="2EB8DE9D" w14:textId="44257CC5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Disponer de 1 hora diaria, durante 3 semanas</w:t>
      </w:r>
      <w:r w:rsidR="00D23A74"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para realizar su proceso formativo.</w:t>
      </w:r>
    </w:p>
    <w:p w14:paraId="0541017C" w14:textId="26029EB6" w:rsidR="00E8021A" w:rsidRPr="00D23A74" w:rsidRDefault="00E8021A" w:rsidP="00D23A74">
      <w:pPr>
        <w:numPr>
          <w:ilvl w:val="0"/>
          <w:numId w:val="3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Tener un computador, </w:t>
      </w:r>
      <w:r w:rsid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t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ablet o teléfono inteligente, correo electrónico y contar con conexión a </w:t>
      </w:r>
      <w:r w:rsid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in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ternet.</w:t>
      </w:r>
    </w:p>
    <w:p w14:paraId="29E29A5C" w14:textId="77777777" w:rsidR="00E8021A" w:rsidRPr="00D23A74" w:rsidRDefault="00E8021A" w:rsidP="00E8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 </w:t>
      </w:r>
    </w:p>
    <w:p w14:paraId="75488A9E" w14:textId="77777777" w:rsidR="00E8021A" w:rsidRPr="00D23A74" w:rsidRDefault="00E8021A" w:rsidP="00E8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  <w:t>Inscripciones: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 </w:t>
      </w:r>
      <w:hyperlink r:id="rId8" w:tgtFrame="_blank" w:history="1">
        <w:r w:rsidRPr="00D23A74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s-CO"/>
          </w:rPr>
          <w:t>https://ellahacehistoria.colnodo.apc.org/es/registrate</w:t>
        </w:r>
        <w:r w:rsidRPr="00D23A74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es-CO"/>
          </w:rPr>
          <w:br/>
        </w:r>
      </w:hyperlink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 </w:t>
      </w:r>
    </w:p>
    <w:p w14:paraId="2B190131" w14:textId="77777777" w:rsidR="00E8021A" w:rsidRPr="00D23A74" w:rsidRDefault="00E8021A" w:rsidP="00E8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  <w:t>Temas de la formación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: </w:t>
      </w:r>
    </w:p>
    <w:p w14:paraId="794F88DF" w14:textId="1B305D86" w:rsidR="00E8021A" w:rsidRPr="00D23A74" w:rsidRDefault="00E8021A" w:rsidP="00E8021A">
      <w:pPr>
        <w:numPr>
          <w:ilvl w:val="0"/>
          <w:numId w:val="36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Crear contenido creativo para las redes </w:t>
      </w:r>
      <w:r w:rsidR="005631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sociales de su emprendimiento y 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utilizar de manera óptima los servicios más recientes de Facebook, Messenger, Instagram y WhatsApp para los negocios. </w:t>
      </w:r>
    </w:p>
    <w:p w14:paraId="7B42BC35" w14:textId="77777777" w:rsidR="00E8021A" w:rsidRPr="00D23A74" w:rsidRDefault="00E8021A" w:rsidP="00E8021A">
      <w:pPr>
        <w:numPr>
          <w:ilvl w:val="0"/>
          <w:numId w:val="3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Educación financiera, un plus para la economía personal y empresarial.</w:t>
      </w:r>
    </w:p>
    <w:p w14:paraId="4A3B3E5B" w14:textId="77777777" w:rsidR="00E8021A" w:rsidRPr="00D23A74" w:rsidRDefault="00E8021A" w:rsidP="00E8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CO"/>
        </w:rPr>
        <w:t> </w:t>
      </w:r>
    </w:p>
    <w:p w14:paraId="5DD401B3" w14:textId="77777777" w:rsidR="00E8021A" w:rsidRPr="00D23A74" w:rsidRDefault="00E8021A" w:rsidP="00E8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  <w:t>Tipo de formación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: Virtual, gratuita y certificable.</w:t>
      </w:r>
    </w:p>
    <w:p w14:paraId="2952054C" w14:textId="77777777" w:rsidR="00E8021A" w:rsidRPr="00D23A74" w:rsidRDefault="00E8021A" w:rsidP="00E8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CO"/>
        </w:rPr>
        <w:t> </w:t>
      </w:r>
    </w:p>
    <w:p w14:paraId="4AA20335" w14:textId="46E85F33" w:rsidR="00E8021A" w:rsidRPr="005631EE" w:rsidRDefault="00E8021A" w:rsidP="005631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  <w:r w:rsidRPr="00D23A7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  <w:t>Metodología: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 Intensidad de 7 horas semanales durante un tiempo máximo de un mes.</w:t>
      </w:r>
      <w:r w:rsidR="005631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Las mujeres que realicen el proceso formativo contarán con el acompañamiento de mujeres facilitadoras quienes se encargaran de orientar y hacer seguimiento al recorrido de aprendizaje.</w:t>
      </w:r>
    </w:p>
    <w:p w14:paraId="4461F6D9" w14:textId="77777777" w:rsidR="00E8021A" w:rsidRPr="00D23A74" w:rsidRDefault="00E8021A" w:rsidP="005631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23A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CO"/>
        </w:rPr>
        <w:t> </w:t>
      </w:r>
    </w:p>
    <w:p w14:paraId="6E869AA7" w14:textId="65780FAD" w:rsidR="00C20A95" w:rsidRPr="00D23A74" w:rsidRDefault="005631EE" w:rsidP="00C20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Importante aclarar que e</w:t>
      </w:r>
      <w:r w:rsidR="00C20A95"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sta oferta </w:t>
      </w:r>
      <w:r w:rsidR="00C20A95" w:rsidRPr="00D23A7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  <w:t>NO</w:t>
      </w:r>
      <w:r w:rsidR="00C20A95"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 es exclusiva para </w:t>
      </w:r>
      <w:r w:rsid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J</w:t>
      </w:r>
      <w:r w:rsidR="00C20A95"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óvenes en </w:t>
      </w:r>
      <w:r w:rsid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A</w:t>
      </w:r>
      <w:r w:rsidR="00C20A95" w:rsidRPr="00D23A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cción.</w:t>
      </w:r>
    </w:p>
    <w:p w14:paraId="6024C2D0" w14:textId="77777777" w:rsidR="00E8021A" w:rsidRPr="00D23A74" w:rsidRDefault="00E8021A" w:rsidP="00F1594B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14BA832" w14:textId="77777777" w:rsidR="00D23A74" w:rsidRDefault="00D23A74" w:rsidP="00F1594B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26AC470" w14:textId="77777777" w:rsidR="00D23A74" w:rsidRDefault="00D23A74" w:rsidP="00F1594B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A73E486" w14:textId="77777777" w:rsidR="00D23A74" w:rsidRDefault="00D23A74" w:rsidP="00F1594B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9C5D99B" w14:textId="77777777" w:rsidR="00D23A74" w:rsidRDefault="00D23A74" w:rsidP="00F1594B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8E9E96D" w14:textId="77777777" w:rsidR="0065643A" w:rsidRPr="00F61F0A" w:rsidRDefault="0065643A" w:rsidP="0065643A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El</w:t>
      </w:r>
      <w:r w:rsidRPr="00F61F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Pr="00F61F0A">
        <w:rPr>
          <w:rFonts w:ascii="Arial" w:hAnsi="Arial" w:cs="Arial"/>
          <w:color w:val="222222"/>
          <w:sz w:val="24"/>
          <w:szCs w:val="24"/>
          <w:shd w:val="clear" w:color="auto" w:fill="FFFFFF"/>
        </w:rPr>
        <w:t>unicipio de Pasto ha habilitado los siguientes canales para los jóvenes que se encuentren fuera de Pasto.</w:t>
      </w:r>
    </w:p>
    <w:p w14:paraId="1C80797D" w14:textId="332067E6" w:rsidR="003A716C" w:rsidRPr="0065643A" w:rsidRDefault="0065643A" w:rsidP="0065643A">
      <w:pPr>
        <w:pStyle w:val="Default"/>
        <w:numPr>
          <w:ilvl w:val="0"/>
          <w:numId w:val="22"/>
        </w:numPr>
        <w:jc w:val="both"/>
        <w:rPr>
          <w:lang w:val="es-CO"/>
        </w:rPr>
      </w:pPr>
      <w:r w:rsidRPr="00F61F0A">
        <w:rPr>
          <w:rFonts w:eastAsia="Times New Roman"/>
          <w:lang w:val="es-CO" w:eastAsia="es-CO"/>
        </w:rPr>
        <w:t>3186518970 y 3152451714</w:t>
      </w:r>
      <w:r w:rsidRPr="00F61F0A">
        <w:rPr>
          <w:lang w:val="es-CO"/>
        </w:rPr>
        <w:t>.</w:t>
      </w:r>
      <w:r w:rsidRPr="00F61F0A">
        <w:rPr>
          <w:rFonts w:eastAsia="Times New Roman"/>
          <w:lang w:val="es-CO" w:eastAsia="es-CO"/>
        </w:rPr>
        <w:t xml:space="preserve"> Correo electrónico: </w:t>
      </w:r>
      <w:hyperlink r:id="rId9" w:history="1">
        <w:r w:rsidRPr="00F61F0A">
          <w:rPr>
            <w:rStyle w:val="Hipervnculo"/>
            <w:shd w:val="clear" w:color="auto" w:fill="FFFFFF"/>
            <w:lang w:val="es-CO"/>
          </w:rPr>
          <w:t>jovenesenaccion@bienestarsocialpas</w:t>
        </w:r>
        <w:r w:rsidRPr="00F61F0A">
          <w:rPr>
            <w:rStyle w:val="Hipervnculo"/>
            <w:lang w:val="es-CO"/>
          </w:rPr>
          <w:t>to</w:t>
        </w:r>
        <w:r w:rsidRPr="00F61F0A">
          <w:rPr>
            <w:rStyle w:val="Hipervnculo"/>
            <w:shd w:val="clear" w:color="auto" w:fill="FFFFFF"/>
            <w:lang w:val="es-CO"/>
          </w:rPr>
          <w:t>.gov.co</w:t>
        </w:r>
      </w:hyperlink>
      <w:r w:rsidRPr="00F61F0A">
        <w:rPr>
          <w:color w:val="222222"/>
          <w:shd w:val="clear" w:color="auto" w:fill="FFFFFF"/>
          <w:lang w:val="es-CO"/>
        </w:rPr>
        <w:t xml:space="preserve"> y/o página</w:t>
      </w:r>
      <w:r>
        <w:rPr>
          <w:color w:val="222222"/>
          <w:shd w:val="clear" w:color="auto" w:fill="FFFFFF"/>
          <w:lang w:val="es-CO"/>
        </w:rPr>
        <w:t xml:space="preserve"> de facebook de la Secretaría de Bienestar Social</w:t>
      </w:r>
      <w:r w:rsidR="00D23A74" w:rsidRPr="0065643A">
        <w:rPr>
          <w:color w:val="222222"/>
          <w:shd w:val="clear" w:color="auto" w:fill="FFFFFF"/>
          <w:lang w:val="es-CO"/>
        </w:rPr>
        <w:t>.</w:t>
      </w:r>
    </w:p>
    <w:sectPr w:rsidR="003A716C" w:rsidRPr="0065643A" w:rsidSect="00682A35">
      <w:headerReference w:type="defaul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5E103" w14:textId="77777777" w:rsidR="00C331DF" w:rsidRDefault="00C331DF" w:rsidP="00EA597E">
      <w:pPr>
        <w:spacing w:after="0" w:line="240" w:lineRule="auto"/>
      </w:pPr>
      <w:r>
        <w:separator/>
      </w:r>
    </w:p>
  </w:endnote>
  <w:endnote w:type="continuationSeparator" w:id="0">
    <w:p w14:paraId="240C3119" w14:textId="77777777" w:rsidR="00C331DF" w:rsidRDefault="00C331D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3624E" w14:textId="77777777" w:rsidR="00C331DF" w:rsidRDefault="00C331DF" w:rsidP="00EA597E">
      <w:pPr>
        <w:spacing w:after="0" w:line="240" w:lineRule="auto"/>
      </w:pPr>
      <w:r>
        <w:separator/>
      </w:r>
    </w:p>
  </w:footnote>
  <w:footnote w:type="continuationSeparator" w:id="0">
    <w:p w14:paraId="224245D1" w14:textId="77777777" w:rsidR="00C331DF" w:rsidRDefault="00C331D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DA07EC" w:rsidRDefault="00DA07E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FD4"/>
    <w:multiLevelType w:val="multilevel"/>
    <w:tmpl w:val="907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63FFD"/>
    <w:multiLevelType w:val="multilevel"/>
    <w:tmpl w:val="2D6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402C"/>
    <w:multiLevelType w:val="multilevel"/>
    <w:tmpl w:val="1B5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985228"/>
    <w:multiLevelType w:val="hybridMultilevel"/>
    <w:tmpl w:val="FFDE6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5AF0"/>
    <w:multiLevelType w:val="multilevel"/>
    <w:tmpl w:val="D95C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9"/>
  </w:num>
  <w:num w:numId="5">
    <w:abstractNumId w:val="15"/>
  </w:num>
  <w:num w:numId="6">
    <w:abstractNumId w:val="4"/>
  </w:num>
  <w:num w:numId="7">
    <w:abstractNumId w:val="33"/>
  </w:num>
  <w:num w:numId="8">
    <w:abstractNumId w:val="25"/>
  </w:num>
  <w:num w:numId="9">
    <w:abstractNumId w:val="29"/>
  </w:num>
  <w:num w:numId="10">
    <w:abstractNumId w:val="24"/>
  </w:num>
  <w:num w:numId="11">
    <w:abstractNumId w:val="13"/>
  </w:num>
  <w:num w:numId="12">
    <w:abstractNumId w:val="0"/>
  </w:num>
  <w:num w:numId="13">
    <w:abstractNumId w:val="27"/>
  </w:num>
  <w:num w:numId="14">
    <w:abstractNumId w:val="20"/>
  </w:num>
  <w:num w:numId="15">
    <w:abstractNumId w:val="14"/>
  </w:num>
  <w:num w:numId="16">
    <w:abstractNumId w:val="32"/>
  </w:num>
  <w:num w:numId="17">
    <w:abstractNumId w:val="30"/>
  </w:num>
  <w:num w:numId="18">
    <w:abstractNumId w:val="34"/>
  </w:num>
  <w:num w:numId="19">
    <w:abstractNumId w:val="2"/>
  </w:num>
  <w:num w:numId="20">
    <w:abstractNumId w:val="26"/>
  </w:num>
  <w:num w:numId="21">
    <w:abstractNumId w:val="17"/>
  </w:num>
  <w:num w:numId="22">
    <w:abstractNumId w:val="35"/>
  </w:num>
  <w:num w:numId="23">
    <w:abstractNumId w:val="21"/>
  </w:num>
  <w:num w:numId="24">
    <w:abstractNumId w:val="22"/>
  </w:num>
  <w:num w:numId="25">
    <w:abstractNumId w:val="6"/>
  </w:num>
  <w:num w:numId="26">
    <w:abstractNumId w:val="28"/>
  </w:num>
  <w:num w:numId="27">
    <w:abstractNumId w:val="8"/>
  </w:num>
  <w:num w:numId="28">
    <w:abstractNumId w:val="18"/>
  </w:num>
  <w:num w:numId="29">
    <w:abstractNumId w:val="5"/>
  </w:num>
  <w:num w:numId="30">
    <w:abstractNumId w:val="7"/>
  </w:num>
  <w:num w:numId="31">
    <w:abstractNumId w:val="11"/>
  </w:num>
  <w:num w:numId="32">
    <w:abstractNumId w:val="1"/>
  </w:num>
  <w:num w:numId="33">
    <w:abstractNumId w:val="16"/>
  </w:num>
  <w:num w:numId="34">
    <w:abstractNumId w:val="19"/>
  </w:num>
  <w:num w:numId="35">
    <w:abstractNumId w:val="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A6210"/>
    <w:rsid w:val="001016CB"/>
    <w:rsid w:val="001852C1"/>
    <w:rsid w:val="00186DBE"/>
    <w:rsid w:val="001A4FB2"/>
    <w:rsid w:val="001B5C6D"/>
    <w:rsid w:val="0020007D"/>
    <w:rsid w:val="002955BE"/>
    <w:rsid w:val="00311091"/>
    <w:rsid w:val="00315147"/>
    <w:rsid w:val="00346BCA"/>
    <w:rsid w:val="003547F3"/>
    <w:rsid w:val="00364020"/>
    <w:rsid w:val="003A716C"/>
    <w:rsid w:val="0049073F"/>
    <w:rsid w:val="00497384"/>
    <w:rsid w:val="004D37F0"/>
    <w:rsid w:val="004F1B84"/>
    <w:rsid w:val="005631EE"/>
    <w:rsid w:val="005A5405"/>
    <w:rsid w:val="005E4E4F"/>
    <w:rsid w:val="006002C9"/>
    <w:rsid w:val="0065643A"/>
    <w:rsid w:val="00667527"/>
    <w:rsid w:val="00682A35"/>
    <w:rsid w:val="00756D0C"/>
    <w:rsid w:val="007773BD"/>
    <w:rsid w:val="007A6701"/>
    <w:rsid w:val="00834651"/>
    <w:rsid w:val="008B7A09"/>
    <w:rsid w:val="009121B1"/>
    <w:rsid w:val="00932F56"/>
    <w:rsid w:val="00950132"/>
    <w:rsid w:val="00957522"/>
    <w:rsid w:val="00965EA4"/>
    <w:rsid w:val="00993F99"/>
    <w:rsid w:val="009C4375"/>
    <w:rsid w:val="00A70BC6"/>
    <w:rsid w:val="00A9090E"/>
    <w:rsid w:val="00AA14E0"/>
    <w:rsid w:val="00AD4605"/>
    <w:rsid w:val="00B13B37"/>
    <w:rsid w:val="00B4076B"/>
    <w:rsid w:val="00BE6717"/>
    <w:rsid w:val="00C05533"/>
    <w:rsid w:val="00C20A95"/>
    <w:rsid w:val="00C331DF"/>
    <w:rsid w:val="00C6476E"/>
    <w:rsid w:val="00C977CD"/>
    <w:rsid w:val="00CA2307"/>
    <w:rsid w:val="00CC7F63"/>
    <w:rsid w:val="00D21063"/>
    <w:rsid w:val="00D23A74"/>
    <w:rsid w:val="00D70FEB"/>
    <w:rsid w:val="00D74D70"/>
    <w:rsid w:val="00DA07EC"/>
    <w:rsid w:val="00DE6C98"/>
    <w:rsid w:val="00DF39CF"/>
    <w:rsid w:val="00E0434A"/>
    <w:rsid w:val="00E20DEC"/>
    <w:rsid w:val="00E65F37"/>
    <w:rsid w:val="00E8021A"/>
    <w:rsid w:val="00EA3A8E"/>
    <w:rsid w:val="00EA597E"/>
    <w:rsid w:val="00EE5397"/>
    <w:rsid w:val="00F1594B"/>
    <w:rsid w:val="00F84AB3"/>
    <w:rsid w:val="00FA7CA8"/>
    <w:rsid w:val="00FB1F09"/>
    <w:rsid w:val="00FB38F5"/>
    <w:rsid w:val="00FE253C"/>
    <w:rsid w:val="00FE3A52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ellahacehistoria.colnodo.apc.org%2Fes%2Fregistrate&amp;data=04%7C01%7CMagaly.Eraso%40ProsperidadSocial.gov.co%7C2dee091c7f1e4402010308d97ddcd249%7C19c3130c6c584dbfb9a2679d3d0e7f00%7C0%7C0%7C637679209634562054%7CUnknown%7CTWFpbGZsb3d8eyJWIjoiMC4wLjAwMDAiLCJQIjoiV2luMzIiLCJBTiI6Ik1haWwiLCJXVCI6Mn0%3D%7C1000&amp;sdata=yze2O3ntwXQTq09LHCgzf%2FxrbyglBPUP%2FaG2IExCUPY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venesenaccion@bienestarsocial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D02E8-4208-4AD1-9296-A813B040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2021-06-22T18:30:00Z</cp:lastPrinted>
  <dcterms:created xsi:type="dcterms:W3CDTF">2021-09-26T01:11:00Z</dcterms:created>
  <dcterms:modified xsi:type="dcterms:W3CDTF">2021-09-26T01:11:00Z</dcterms:modified>
</cp:coreProperties>
</file>