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C97574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574">
        <w:rPr>
          <w:b/>
          <w:color w:val="FFFFFF" w:themeColor="background1"/>
        </w:rPr>
        <w:t xml:space="preserve">   </w:t>
      </w:r>
      <w:bookmarkStart w:id="0" w:name="_GoBack"/>
      <w:bookmarkEnd w:id="0"/>
      <w:r w:rsidR="009D6FE9">
        <w:rPr>
          <w:b/>
          <w:color w:val="FFFFFF" w:themeColor="background1"/>
        </w:rPr>
        <w:t xml:space="preserve"> </w:t>
      </w:r>
      <w:r w:rsidR="00722F8D" w:rsidRPr="00C97574">
        <w:rPr>
          <w:b/>
          <w:color w:val="FFFFFF" w:themeColor="background1"/>
          <w:sz w:val="20"/>
          <w:szCs w:val="20"/>
        </w:rPr>
        <w:t xml:space="preserve">No. </w:t>
      </w:r>
      <w:r w:rsidR="00C97574" w:rsidRPr="00C97574">
        <w:rPr>
          <w:b/>
          <w:color w:val="FFFFFF" w:themeColor="background1"/>
          <w:sz w:val="20"/>
          <w:szCs w:val="20"/>
        </w:rPr>
        <w:t>493</w:t>
      </w:r>
    </w:p>
    <w:p w:rsidR="007773BD" w:rsidRPr="00C97574" w:rsidRDefault="00E06830" w:rsidP="00E06830">
      <w:pPr>
        <w:ind w:left="6372"/>
        <w:rPr>
          <w:b/>
          <w:color w:val="002060"/>
        </w:rPr>
      </w:pPr>
      <w:r w:rsidRPr="00C97574">
        <w:rPr>
          <w:b/>
          <w:color w:val="FFFFFF" w:themeColor="background1"/>
          <w:sz w:val="20"/>
          <w:szCs w:val="20"/>
        </w:rPr>
        <w:t xml:space="preserve"> </w:t>
      </w:r>
      <w:r w:rsidR="00C97574" w:rsidRPr="00C97574">
        <w:rPr>
          <w:b/>
          <w:color w:val="FFFFFF" w:themeColor="background1"/>
          <w:sz w:val="20"/>
          <w:szCs w:val="20"/>
        </w:rPr>
        <w:t xml:space="preserve">         </w:t>
      </w:r>
      <w:r w:rsidR="00C97574">
        <w:rPr>
          <w:b/>
          <w:color w:val="FFFFFF" w:themeColor="background1"/>
          <w:sz w:val="20"/>
          <w:szCs w:val="20"/>
        </w:rPr>
        <w:t xml:space="preserve"> </w:t>
      </w:r>
      <w:r w:rsidR="00F65929" w:rsidRPr="00C97574">
        <w:rPr>
          <w:b/>
          <w:color w:val="002060"/>
          <w:sz w:val="20"/>
          <w:szCs w:val="20"/>
        </w:rPr>
        <w:t>5</w:t>
      </w:r>
      <w:r w:rsidR="009515D5" w:rsidRPr="00C97574">
        <w:rPr>
          <w:b/>
          <w:color w:val="002060"/>
          <w:sz w:val="20"/>
          <w:szCs w:val="20"/>
        </w:rPr>
        <w:t xml:space="preserve"> de </w:t>
      </w:r>
      <w:r w:rsidR="00F65929" w:rsidRPr="00C97574">
        <w:rPr>
          <w:b/>
          <w:color w:val="002060"/>
          <w:sz w:val="20"/>
          <w:szCs w:val="20"/>
        </w:rPr>
        <w:t>octu</w:t>
      </w:r>
      <w:r w:rsidRPr="00C97574">
        <w:rPr>
          <w:b/>
          <w:color w:val="002060"/>
          <w:sz w:val="20"/>
          <w:szCs w:val="20"/>
        </w:rPr>
        <w:t xml:space="preserve">bre de </w:t>
      </w:r>
      <w:r w:rsidR="009515D5" w:rsidRPr="00C97574">
        <w:rPr>
          <w:b/>
          <w:color w:val="002060"/>
          <w:sz w:val="20"/>
          <w:szCs w:val="2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7574" w:rsidRPr="00C97574" w:rsidRDefault="00C97574" w:rsidP="00C97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574">
        <w:rPr>
          <w:rFonts w:ascii="Arial" w:hAnsi="Arial" w:cs="Arial"/>
          <w:b/>
          <w:sz w:val="24"/>
          <w:szCs w:val="24"/>
        </w:rPr>
        <w:t>ALCALDÍA DE PASTO LIDERÓ ENCUENTRO CON BARRISTAS DEL MUNICIPIO PARA FORTALECER PROCESOS SOCIALES</w:t>
      </w:r>
    </w:p>
    <w:p w:rsidR="00C97574" w:rsidRPr="00C97574" w:rsidRDefault="00C97574" w:rsidP="00C97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574">
        <w:rPr>
          <w:rFonts w:ascii="Arial" w:hAnsi="Arial" w:cs="Arial"/>
          <w:sz w:val="24"/>
          <w:szCs w:val="24"/>
        </w:rPr>
        <w:t xml:space="preserve">Bajo la iniciativa del Alcalde Germán Chamorro De La Rosa se desarrolló un encuentro con diferentes líderes barristas del municipio con el objetivo de intercambiar experiencias y herramientas positivas en procesos de convivencia, seguridad y de emprendimiento. </w:t>
      </w: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574">
        <w:rPr>
          <w:rFonts w:ascii="Arial" w:hAnsi="Arial" w:cs="Arial"/>
          <w:sz w:val="24"/>
          <w:szCs w:val="24"/>
        </w:rPr>
        <w:t xml:space="preserve">Los diálogos de construcción colectiva contaron con la presencia de representantes de las barras </w:t>
      </w:r>
      <w:proofErr w:type="spellStart"/>
      <w:r w:rsidRPr="00C97574">
        <w:rPr>
          <w:rFonts w:ascii="Arial" w:hAnsi="Arial" w:cs="Arial"/>
          <w:sz w:val="24"/>
          <w:szCs w:val="24"/>
        </w:rPr>
        <w:t>Attake</w:t>
      </w:r>
      <w:proofErr w:type="spellEnd"/>
      <w:r w:rsidRPr="00C97574">
        <w:rPr>
          <w:rFonts w:ascii="Arial" w:hAnsi="Arial" w:cs="Arial"/>
          <w:sz w:val="24"/>
          <w:szCs w:val="24"/>
        </w:rPr>
        <w:t xml:space="preserve"> Masivo, Estrato Cero, Panorámico y la Banda Tricolor, quienes interactuaron durante dos sesiones con </w:t>
      </w:r>
      <w:proofErr w:type="spellStart"/>
      <w:r w:rsidRPr="00C97574">
        <w:rPr>
          <w:rFonts w:ascii="Arial" w:hAnsi="Arial" w:cs="Arial"/>
          <w:sz w:val="24"/>
          <w:szCs w:val="24"/>
        </w:rPr>
        <w:t>Jhon</w:t>
      </w:r>
      <w:proofErr w:type="spellEnd"/>
      <w:r w:rsidRPr="00C97574">
        <w:rPr>
          <w:rFonts w:ascii="Arial" w:hAnsi="Arial" w:cs="Arial"/>
          <w:sz w:val="24"/>
          <w:szCs w:val="24"/>
        </w:rPr>
        <w:t xml:space="preserve"> Vásquez, líder de la barra Holocausto Norte de Manizales y Director de Proyectos de la Fundación Voces de Aliento; para trabajar en el reconocimiento del movimiento desde su autonomía y el crecimiento de procesos sociales en la construcción de la ciudadanía juvenil.</w:t>
      </w: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574">
        <w:rPr>
          <w:rFonts w:ascii="Arial" w:hAnsi="Arial" w:cs="Arial"/>
          <w:sz w:val="24"/>
          <w:szCs w:val="24"/>
        </w:rPr>
        <w:t xml:space="preserve">“Este es el primer paso que se da y es muy bueno que sea el Alcalde quien lo haga, porque da pasos gigantes para construir sociedad, que se hace en diferentes entornos y uno es el de las barras como movimientos sociales y culturales de las ciudades. Los muchachos deben aprovechar la voluntad política de esta administración para presentar buenos proyectos, poner de su parte y con compromiso sacar adelante estos procesos”, expresó el invitado de la Fundación Voces de Aliento, </w:t>
      </w:r>
      <w:proofErr w:type="spellStart"/>
      <w:r w:rsidRPr="00C97574">
        <w:rPr>
          <w:rFonts w:ascii="Arial" w:hAnsi="Arial" w:cs="Arial"/>
          <w:sz w:val="24"/>
          <w:szCs w:val="24"/>
        </w:rPr>
        <w:t>Jhon</w:t>
      </w:r>
      <w:proofErr w:type="spellEnd"/>
      <w:r w:rsidRPr="00C97574">
        <w:rPr>
          <w:rFonts w:ascii="Arial" w:hAnsi="Arial" w:cs="Arial"/>
          <w:sz w:val="24"/>
          <w:szCs w:val="24"/>
        </w:rPr>
        <w:t xml:space="preserve"> Vásquez.</w:t>
      </w: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574">
        <w:rPr>
          <w:rFonts w:ascii="Arial" w:hAnsi="Arial" w:cs="Arial"/>
          <w:sz w:val="24"/>
          <w:szCs w:val="24"/>
        </w:rPr>
        <w:t>La Alcaldía de Pasto adelanta un proceso colectivo con esta comunidad para la construcción de un plan de trabajo que permita mejorar los procesos sociales de las barras y fortalecer acciones para garantizar a sus miembros salud, educación, formación educativa, artística.</w:t>
      </w: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574">
        <w:rPr>
          <w:rFonts w:ascii="Arial" w:hAnsi="Arial" w:cs="Arial"/>
          <w:sz w:val="24"/>
          <w:szCs w:val="24"/>
        </w:rPr>
        <w:t>“Por la voluntad de la Alcaldía se brinda este espacio que nutre mucho en la visión de los líderes y personas que hacemos parte de las barras, para trabajar de la mano con las entidades públicas y poder encaminar proyectos en empleo, educación, salud y entregarlos a nuestra gente”, manifestó Gabriel Guerrero, líder de la barra Banda Tricolor.</w:t>
      </w:r>
    </w:p>
    <w:p w:rsidR="00C97574" w:rsidRPr="00C97574" w:rsidRDefault="00C97574" w:rsidP="00C975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CE9" w:rsidRPr="00914CE9" w:rsidRDefault="00914CE9" w:rsidP="00914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14CE9" w:rsidRPr="00914C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5524"/>
    <w:rsid w:val="00046F68"/>
    <w:rsid w:val="00046F85"/>
    <w:rsid w:val="000620CD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3B684B"/>
    <w:rsid w:val="00407972"/>
    <w:rsid w:val="004124E9"/>
    <w:rsid w:val="0043407E"/>
    <w:rsid w:val="004568FF"/>
    <w:rsid w:val="004832B3"/>
    <w:rsid w:val="004911C5"/>
    <w:rsid w:val="00492B89"/>
    <w:rsid w:val="00492E95"/>
    <w:rsid w:val="004D37F0"/>
    <w:rsid w:val="0050172F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A36BF"/>
    <w:rsid w:val="008B25D0"/>
    <w:rsid w:val="008D01FE"/>
    <w:rsid w:val="008E7C0D"/>
    <w:rsid w:val="00914CE9"/>
    <w:rsid w:val="00942155"/>
    <w:rsid w:val="00946A8D"/>
    <w:rsid w:val="009515D5"/>
    <w:rsid w:val="00982C03"/>
    <w:rsid w:val="009877CD"/>
    <w:rsid w:val="009B0E8A"/>
    <w:rsid w:val="009B2138"/>
    <w:rsid w:val="009B3D0B"/>
    <w:rsid w:val="009D6FE9"/>
    <w:rsid w:val="009F2E46"/>
    <w:rsid w:val="00A00AF5"/>
    <w:rsid w:val="00A9576C"/>
    <w:rsid w:val="00AA0C9D"/>
    <w:rsid w:val="00AA6201"/>
    <w:rsid w:val="00AD1D7D"/>
    <w:rsid w:val="00AD41E7"/>
    <w:rsid w:val="00AD7997"/>
    <w:rsid w:val="00AF51DB"/>
    <w:rsid w:val="00B24669"/>
    <w:rsid w:val="00B404C6"/>
    <w:rsid w:val="00B53C91"/>
    <w:rsid w:val="00B56723"/>
    <w:rsid w:val="00B66105"/>
    <w:rsid w:val="00B92C5D"/>
    <w:rsid w:val="00BA0D1A"/>
    <w:rsid w:val="00BC4501"/>
    <w:rsid w:val="00C61B21"/>
    <w:rsid w:val="00C65AB0"/>
    <w:rsid w:val="00C84B8B"/>
    <w:rsid w:val="00C97574"/>
    <w:rsid w:val="00C9764B"/>
    <w:rsid w:val="00C978E4"/>
    <w:rsid w:val="00CB6C47"/>
    <w:rsid w:val="00CC3501"/>
    <w:rsid w:val="00D14E92"/>
    <w:rsid w:val="00D16967"/>
    <w:rsid w:val="00D21063"/>
    <w:rsid w:val="00D56401"/>
    <w:rsid w:val="00D669C2"/>
    <w:rsid w:val="00D70C09"/>
    <w:rsid w:val="00D953F7"/>
    <w:rsid w:val="00DA7C3B"/>
    <w:rsid w:val="00DF2D28"/>
    <w:rsid w:val="00E0434A"/>
    <w:rsid w:val="00E06830"/>
    <w:rsid w:val="00E40740"/>
    <w:rsid w:val="00E658D9"/>
    <w:rsid w:val="00EA25A3"/>
    <w:rsid w:val="00EE5397"/>
    <w:rsid w:val="00EF7E34"/>
    <w:rsid w:val="00F01EBD"/>
    <w:rsid w:val="00F22FAA"/>
    <w:rsid w:val="00F4198B"/>
    <w:rsid w:val="00F53DA8"/>
    <w:rsid w:val="00F65929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0ABB-4FDB-4B6A-A222-0854409A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2021-10-06T04:19:00Z</dcterms:created>
  <dcterms:modified xsi:type="dcterms:W3CDTF">2021-10-06T04:19:00Z</dcterms:modified>
</cp:coreProperties>
</file>