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371DC" w14:textId="77777777" w:rsidR="0049073F" w:rsidRPr="00DD5E5C" w:rsidRDefault="005A5405" w:rsidP="0049073F">
      <w:pPr>
        <w:rPr>
          <w:rFonts w:ascii="Arial" w:hAnsi="Arial" w:cs="Arial"/>
          <w:sz w:val="24"/>
          <w:szCs w:val="24"/>
        </w:rPr>
      </w:pPr>
      <w:r w:rsidRPr="00DD5E5C">
        <w:rPr>
          <w:rFonts w:ascii="Arial" w:hAnsi="Arial" w:cs="Arial"/>
          <w:noProof/>
          <w:sz w:val="24"/>
          <w:szCs w:val="24"/>
          <w:lang w:eastAsia="es-CO"/>
        </w:rPr>
        <w:drawing>
          <wp:anchor distT="0" distB="0" distL="114300" distR="114300" simplePos="0" relativeHeight="251658240" behindDoc="1" locked="0" layoutInCell="1" allowOverlap="1" wp14:anchorId="79EE385E" wp14:editId="5EF8CBA3">
            <wp:simplePos x="0" y="0"/>
            <wp:positionH relativeFrom="page">
              <wp:posOffset>-184150</wp:posOffset>
            </wp:positionH>
            <wp:positionV relativeFrom="paragraph">
              <wp:posOffset>-902335</wp:posOffset>
            </wp:positionV>
            <wp:extent cx="7991475" cy="10262650"/>
            <wp:effectExtent l="0" t="0" r="0" b="571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7991475" cy="10262650"/>
                    </a:xfrm>
                    <a:prstGeom prst="rect">
                      <a:avLst/>
                    </a:prstGeom>
                  </pic:spPr>
                </pic:pic>
              </a:graphicData>
            </a:graphic>
            <wp14:sizeRelH relativeFrom="page">
              <wp14:pctWidth>0</wp14:pctWidth>
            </wp14:sizeRelH>
            <wp14:sizeRelV relativeFrom="page">
              <wp14:pctHeight>0</wp14:pctHeight>
            </wp14:sizeRelV>
          </wp:anchor>
        </w:drawing>
      </w:r>
    </w:p>
    <w:p w14:paraId="61A3DF49" w14:textId="09A91DCF" w:rsidR="001E3EC7" w:rsidRPr="00D366E1" w:rsidRDefault="007773BD" w:rsidP="0049073F">
      <w:pPr>
        <w:ind w:left="7080" w:firstLine="708"/>
        <w:rPr>
          <w:rFonts w:cstheme="minorHAnsi"/>
          <w:sz w:val="20"/>
          <w:szCs w:val="20"/>
        </w:rPr>
      </w:pPr>
      <w:r w:rsidRPr="00D366E1">
        <w:rPr>
          <w:rFonts w:cstheme="minorHAnsi"/>
          <w:b/>
          <w:color w:val="FFFFFF" w:themeColor="background1"/>
          <w:sz w:val="20"/>
          <w:szCs w:val="20"/>
        </w:rPr>
        <w:t>No.</w:t>
      </w:r>
      <w:r w:rsidR="001007E6" w:rsidRPr="00D366E1">
        <w:rPr>
          <w:rFonts w:cstheme="minorHAnsi"/>
          <w:b/>
          <w:color w:val="FFFFFF" w:themeColor="background1"/>
          <w:sz w:val="20"/>
          <w:szCs w:val="20"/>
        </w:rPr>
        <w:t xml:space="preserve"> </w:t>
      </w:r>
      <w:r w:rsidR="00D366E1">
        <w:rPr>
          <w:rFonts w:cstheme="minorHAnsi"/>
          <w:b/>
          <w:color w:val="FFFFFF" w:themeColor="background1"/>
          <w:sz w:val="20"/>
          <w:szCs w:val="20"/>
        </w:rPr>
        <w:t>513</w:t>
      </w:r>
    </w:p>
    <w:p w14:paraId="66B9CF9B" w14:textId="37E94FC3" w:rsidR="007773BD" w:rsidRPr="00D366E1" w:rsidRDefault="00D366E1" w:rsidP="007773BD">
      <w:pPr>
        <w:ind w:left="6372"/>
        <w:rPr>
          <w:rFonts w:cstheme="minorHAnsi"/>
          <w:b/>
          <w:color w:val="FFFFFF" w:themeColor="background1"/>
          <w:sz w:val="20"/>
          <w:szCs w:val="20"/>
        </w:rPr>
      </w:pPr>
      <w:r>
        <w:rPr>
          <w:rFonts w:cstheme="minorHAnsi"/>
          <w:b/>
          <w:color w:val="002060"/>
          <w:sz w:val="20"/>
          <w:szCs w:val="20"/>
        </w:rPr>
        <w:t xml:space="preserve">     </w:t>
      </w:r>
      <w:r w:rsidR="000E7801" w:rsidRPr="00D366E1">
        <w:rPr>
          <w:rFonts w:cstheme="minorHAnsi"/>
          <w:b/>
          <w:color w:val="002060"/>
          <w:sz w:val="20"/>
          <w:szCs w:val="20"/>
        </w:rPr>
        <w:t>11</w:t>
      </w:r>
      <w:r w:rsidR="00493C42" w:rsidRPr="00D366E1">
        <w:rPr>
          <w:rFonts w:cstheme="minorHAnsi"/>
          <w:b/>
          <w:color w:val="002060"/>
          <w:sz w:val="20"/>
          <w:szCs w:val="20"/>
        </w:rPr>
        <w:t xml:space="preserve"> de octu</w:t>
      </w:r>
      <w:r w:rsidR="00223A7D" w:rsidRPr="00D366E1">
        <w:rPr>
          <w:rFonts w:cstheme="minorHAnsi"/>
          <w:b/>
          <w:color w:val="002060"/>
          <w:sz w:val="20"/>
          <w:szCs w:val="20"/>
        </w:rPr>
        <w:t>bre</w:t>
      </w:r>
      <w:r w:rsidR="0049073F" w:rsidRPr="00D366E1">
        <w:rPr>
          <w:rFonts w:cstheme="minorHAnsi"/>
          <w:b/>
          <w:color w:val="002060"/>
          <w:sz w:val="20"/>
          <w:szCs w:val="20"/>
        </w:rPr>
        <w:t xml:space="preserve"> de 2021</w:t>
      </w:r>
    </w:p>
    <w:p w14:paraId="015E5038" w14:textId="77777777" w:rsidR="007748D3" w:rsidRPr="00DD5E5C" w:rsidRDefault="007748D3" w:rsidP="00AE63AE">
      <w:pPr>
        <w:pStyle w:val="Sinespaciado"/>
        <w:rPr>
          <w:rFonts w:ascii="Arial" w:hAnsi="Arial" w:cs="Arial"/>
          <w:b/>
          <w:color w:val="FFFFFF" w:themeColor="background1"/>
          <w:sz w:val="24"/>
          <w:szCs w:val="24"/>
        </w:rPr>
      </w:pPr>
    </w:p>
    <w:p w14:paraId="1A381ED5" w14:textId="77777777" w:rsidR="00AE63AE" w:rsidRPr="00DD5E5C" w:rsidRDefault="00AE63AE" w:rsidP="00AE63AE">
      <w:pPr>
        <w:pStyle w:val="Sinespaciado"/>
        <w:rPr>
          <w:rFonts w:ascii="Arial" w:hAnsi="Arial" w:cs="Arial"/>
          <w:b/>
          <w:sz w:val="24"/>
          <w:szCs w:val="24"/>
        </w:rPr>
      </w:pPr>
    </w:p>
    <w:p w14:paraId="2F62AEB4" w14:textId="5913526B" w:rsidR="000E2970" w:rsidRPr="00DD5E5C" w:rsidRDefault="000E2970" w:rsidP="005019E0">
      <w:pPr>
        <w:pStyle w:val="Sinespaciado"/>
        <w:jc w:val="both"/>
        <w:rPr>
          <w:rFonts w:ascii="Arial" w:hAnsi="Arial" w:cs="Arial"/>
          <w:b/>
          <w:sz w:val="24"/>
          <w:szCs w:val="24"/>
        </w:rPr>
      </w:pPr>
    </w:p>
    <w:p w14:paraId="3A33724D" w14:textId="77777777" w:rsidR="00AB416D" w:rsidRPr="00AB416D" w:rsidRDefault="00AB416D" w:rsidP="00AB416D">
      <w:pPr>
        <w:spacing w:after="0" w:line="240" w:lineRule="auto"/>
        <w:jc w:val="center"/>
        <w:rPr>
          <w:rFonts w:ascii="Arial" w:hAnsi="Arial" w:cs="Arial"/>
          <w:b/>
          <w:sz w:val="24"/>
          <w:szCs w:val="24"/>
        </w:rPr>
      </w:pPr>
      <w:r w:rsidRPr="00AB416D">
        <w:rPr>
          <w:rFonts w:ascii="Arial" w:hAnsi="Arial" w:cs="Arial"/>
          <w:b/>
          <w:sz w:val="24"/>
          <w:szCs w:val="24"/>
        </w:rPr>
        <w:t>A TRAVÉS DEL DECRETO 0345, ALCALDÍA DE PASTO ACTUALIZÓ LAS TARIFAS PARA LA PRESTACIÓN DEL SERVICIO PÚBLICO DE TRANSPORTE TIPO TAXI</w:t>
      </w:r>
    </w:p>
    <w:p w14:paraId="62B4CC16" w14:textId="77777777" w:rsidR="00AB416D" w:rsidRPr="00AB416D" w:rsidRDefault="00AB416D" w:rsidP="00AB416D">
      <w:pPr>
        <w:spacing w:after="0" w:line="240" w:lineRule="auto"/>
        <w:jc w:val="center"/>
        <w:rPr>
          <w:rFonts w:ascii="Arial" w:hAnsi="Arial" w:cs="Arial"/>
          <w:b/>
          <w:sz w:val="24"/>
          <w:szCs w:val="24"/>
        </w:rPr>
      </w:pPr>
    </w:p>
    <w:p w14:paraId="4D065935" w14:textId="77777777" w:rsidR="00AB416D" w:rsidRPr="00AB416D" w:rsidRDefault="00AB416D" w:rsidP="00AB416D">
      <w:pPr>
        <w:spacing w:after="0" w:line="240" w:lineRule="auto"/>
        <w:jc w:val="both"/>
        <w:rPr>
          <w:rFonts w:ascii="Arial" w:hAnsi="Arial" w:cs="Arial"/>
          <w:sz w:val="24"/>
          <w:szCs w:val="24"/>
        </w:rPr>
      </w:pPr>
      <w:r w:rsidRPr="00AB416D">
        <w:rPr>
          <w:rFonts w:ascii="Arial" w:hAnsi="Arial" w:cs="Arial"/>
          <w:sz w:val="24"/>
          <w:szCs w:val="24"/>
        </w:rPr>
        <w:t>Por medio del Decreto 0345 del 11 de octubre de 2021, la Alcaldía de Pasto actualizó las tarifas para la prestación del servicio público de transporte tipo taxi en el municipio.</w:t>
      </w:r>
    </w:p>
    <w:p w14:paraId="079931B4" w14:textId="77777777" w:rsidR="00AB416D" w:rsidRPr="00AB416D" w:rsidRDefault="00AB416D" w:rsidP="00AB416D">
      <w:pPr>
        <w:spacing w:after="0" w:line="240" w:lineRule="auto"/>
        <w:jc w:val="both"/>
        <w:rPr>
          <w:rFonts w:ascii="Arial" w:hAnsi="Arial" w:cs="Arial"/>
          <w:sz w:val="24"/>
          <w:szCs w:val="24"/>
        </w:rPr>
      </w:pPr>
    </w:p>
    <w:p w14:paraId="1B148C00" w14:textId="77777777" w:rsidR="00AB416D" w:rsidRPr="00AB416D" w:rsidRDefault="00AB416D" w:rsidP="00AB416D">
      <w:pPr>
        <w:spacing w:after="0" w:line="240" w:lineRule="auto"/>
        <w:jc w:val="both"/>
        <w:rPr>
          <w:rFonts w:ascii="Arial" w:hAnsi="Arial" w:cs="Arial"/>
          <w:sz w:val="24"/>
          <w:szCs w:val="24"/>
        </w:rPr>
      </w:pPr>
      <w:r w:rsidRPr="00AB416D">
        <w:rPr>
          <w:rFonts w:ascii="Arial" w:hAnsi="Arial" w:cs="Arial"/>
          <w:sz w:val="24"/>
          <w:szCs w:val="24"/>
        </w:rPr>
        <w:t xml:space="preserve">El Secretario de esta dependencia, Javier </w:t>
      </w:r>
      <w:proofErr w:type="spellStart"/>
      <w:r w:rsidRPr="00AB416D">
        <w:rPr>
          <w:rFonts w:ascii="Arial" w:hAnsi="Arial" w:cs="Arial"/>
          <w:sz w:val="24"/>
          <w:szCs w:val="24"/>
        </w:rPr>
        <w:t>Recalde</w:t>
      </w:r>
      <w:proofErr w:type="spellEnd"/>
      <w:r w:rsidRPr="00AB416D">
        <w:rPr>
          <w:rFonts w:ascii="Arial" w:hAnsi="Arial" w:cs="Arial"/>
          <w:sz w:val="24"/>
          <w:szCs w:val="24"/>
        </w:rPr>
        <w:t xml:space="preserve"> Martínez, explicó que estas tarifas no se actualizaban desde el año 2020 debido a los duros efectos económicos que ocasionó la pandemia del covid-19.</w:t>
      </w:r>
    </w:p>
    <w:p w14:paraId="7E4BAC05" w14:textId="77777777" w:rsidR="00AB416D" w:rsidRPr="00AB416D" w:rsidRDefault="00AB416D" w:rsidP="00AB416D">
      <w:pPr>
        <w:spacing w:after="0" w:line="240" w:lineRule="auto"/>
        <w:jc w:val="both"/>
        <w:rPr>
          <w:rFonts w:ascii="Arial" w:hAnsi="Arial" w:cs="Arial"/>
          <w:sz w:val="24"/>
          <w:szCs w:val="24"/>
        </w:rPr>
      </w:pPr>
    </w:p>
    <w:p w14:paraId="38133BB8" w14:textId="77777777" w:rsidR="00AB416D" w:rsidRPr="00AB416D" w:rsidRDefault="00AB416D" w:rsidP="00AB416D">
      <w:pPr>
        <w:spacing w:after="0" w:line="240" w:lineRule="auto"/>
        <w:jc w:val="both"/>
        <w:rPr>
          <w:rFonts w:ascii="Arial" w:hAnsi="Arial" w:cs="Arial"/>
          <w:sz w:val="24"/>
          <w:szCs w:val="24"/>
        </w:rPr>
      </w:pPr>
      <w:r w:rsidRPr="00AB416D">
        <w:rPr>
          <w:rFonts w:ascii="Arial" w:hAnsi="Arial" w:cs="Arial"/>
          <w:sz w:val="24"/>
          <w:szCs w:val="24"/>
        </w:rPr>
        <w:t>“Acatando lo establecido en la ley y conforme a los incrementos que ha tenido la canasta del transporte, ajustamos la tabla de tarifas de este servicio. Además, esta modificación se hace en atención a las solicitudes y requerimientos de las empresas, sindicatos y gremios de taxistas”, precisó el funcionario.</w:t>
      </w:r>
    </w:p>
    <w:p w14:paraId="54E6DE14" w14:textId="77777777" w:rsidR="00AB416D" w:rsidRPr="00AB416D" w:rsidRDefault="00AB416D" w:rsidP="00AB416D">
      <w:pPr>
        <w:spacing w:after="0" w:line="240" w:lineRule="auto"/>
        <w:jc w:val="both"/>
        <w:rPr>
          <w:rFonts w:ascii="Arial" w:hAnsi="Arial" w:cs="Arial"/>
          <w:sz w:val="24"/>
          <w:szCs w:val="24"/>
        </w:rPr>
      </w:pPr>
    </w:p>
    <w:p w14:paraId="37E2961C" w14:textId="77777777" w:rsidR="00AB416D" w:rsidRPr="00AB416D" w:rsidRDefault="00AB416D" w:rsidP="00AB416D">
      <w:pPr>
        <w:spacing w:after="0" w:line="240" w:lineRule="auto"/>
        <w:jc w:val="both"/>
        <w:rPr>
          <w:rFonts w:ascii="Arial" w:hAnsi="Arial" w:cs="Arial"/>
          <w:sz w:val="24"/>
          <w:szCs w:val="24"/>
        </w:rPr>
      </w:pPr>
      <w:r w:rsidRPr="00AB416D">
        <w:rPr>
          <w:rFonts w:ascii="Arial" w:hAnsi="Arial" w:cs="Arial"/>
          <w:sz w:val="24"/>
          <w:szCs w:val="24"/>
        </w:rPr>
        <w:t xml:space="preserve">En cuanto a los nuevos valores, señaló que la carrera normal u ordinaria quedó en $5.200, la carrera especial (de barrio no periférico a periférico o viceversa) en $5.800 y la carrera súper (de barrio periférico a periférico) en $6.700. Asimismo, el recargo del servicio puerta a puerta quedó en $700, el recargo dominical y festivos en $500 y el recargo nocturno (que aplica desde las 9: 00 p.m. a 5: 30 a.m.) en 500 pesos. </w:t>
      </w:r>
    </w:p>
    <w:p w14:paraId="0AA578C8" w14:textId="77777777" w:rsidR="00AB416D" w:rsidRPr="00AB416D" w:rsidRDefault="00AB416D" w:rsidP="00AB416D">
      <w:pPr>
        <w:spacing w:after="0" w:line="240" w:lineRule="auto"/>
        <w:jc w:val="both"/>
        <w:rPr>
          <w:rFonts w:ascii="Arial" w:hAnsi="Arial" w:cs="Arial"/>
          <w:sz w:val="24"/>
          <w:szCs w:val="24"/>
        </w:rPr>
      </w:pPr>
    </w:p>
    <w:p w14:paraId="09174483" w14:textId="77777777" w:rsidR="00AB416D" w:rsidRPr="00AB416D" w:rsidRDefault="00AB416D" w:rsidP="00AB416D">
      <w:pPr>
        <w:spacing w:after="0" w:line="240" w:lineRule="auto"/>
        <w:jc w:val="both"/>
        <w:rPr>
          <w:rFonts w:ascii="Arial" w:hAnsi="Arial" w:cs="Arial"/>
          <w:sz w:val="24"/>
          <w:szCs w:val="24"/>
        </w:rPr>
      </w:pPr>
      <w:r w:rsidRPr="00AB416D">
        <w:rPr>
          <w:rFonts w:ascii="Arial" w:hAnsi="Arial" w:cs="Arial"/>
          <w:sz w:val="24"/>
          <w:szCs w:val="24"/>
        </w:rPr>
        <w:t>De otra parte, el secretario explicó que en este documento se estableció la realización de mesas técn</w:t>
      </w:r>
      <w:bookmarkStart w:id="0" w:name="_GoBack"/>
      <w:bookmarkEnd w:id="0"/>
      <w:r w:rsidRPr="00AB416D">
        <w:rPr>
          <w:rFonts w:ascii="Arial" w:hAnsi="Arial" w:cs="Arial"/>
          <w:sz w:val="24"/>
          <w:szCs w:val="24"/>
        </w:rPr>
        <w:t>icas con la organizaciones sindicales, gremiales y empresariales del sector del transporte terrestre tipo taxi, a fin de definir nuevas metodologías para el cobro del servicio, teniendo en cuenta la inclusión de diversas herramientas tecnológicas.</w:t>
      </w:r>
    </w:p>
    <w:p w14:paraId="5CABFD60" w14:textId="77777777" w:rsidR="00AB416D" w:rsidRPr="00AB416D" w:rsidRDefault="00AB416D" w:rsidP="00AB416D">
      <w:pPr>
        <w:spacing w:after="0" w:line="240" w:lineRule="auto"/>
        <w:jc w:val="both"/>
        <w:rPr>
          <w:rFonts w:ascii="Arial" w:hAnsi="Arial" w:cs="Arial"/>
          <w:sz w:val="24"/>
          <w:szCs w:val="24"/>
        </w:rPr>
      </w:pPr>
    </w:p>
    <w:p w14:paraId="4D243706" w14:textId="77777777" w:rsidR="00AB416D" w:rsidRPr="00AB416D" w:rsidRDefault="00AB416D" w:rsidP="00AB416D">
      <w:pPr>
        <w:spacing w:after="0" w:line="240" w:lineRule="auto"/>
        <w:jc w:val="both"/>
        <w:rPr>
          <w:rFonts w:ascii="Arial" w:hAnsi="Arial" w:cs="Arial"/>
          <w:sz w:val="24"/>
          <w:szCs w:val="24"/>
        </w:rPr>
      </w:pPr>
      <w:r w:rsidRPr="00AB416D">
        <w:rPr>
          <w:rFonts w:ascii="Arial" w:hAnsi="Arial" w:cs="Arial"/>
          <w:sz w:val="24"/>
          <w:szCs w:val="24"/>
        </w:rPr>
        <w:t>El funcionario exhortó a los conductores de los vehículos tipo taxi a cumplir con las tarifas consignadas en este decreto, velando por un servicio seguro y de calidad.</w:t>
      </w:r>
    </w:p>
    <w:p w14:paraId="054BC4DA" w14:textId="4424B677" w:rsidR="00AB416D" w:rsidRPr="00AB416D" w:rsidRDefault="00AB416D" w:rsidP="00AB416D">
      <w:pPr>
        <w:spacing w:after="0" w:line="240" w:lineRule="auto"/>
        <w:jc w:val="both"/>
        <w:rPr>
          <w:rFonts w:ascii="Arial" w:hAnsi="Arial" w:cs="Arial"/>
          <w:sz w:val="24"/>
          <w:szCs w:val="24"/>
        </w:rPr>
      </w:pPr>
      <w:r w:rsidRPr="00AB416D">
        <w:rPr>
          <w:rFonts w:ascii="Arial" w:hAnsi="Arial" w:cs="Arial"/>
          <w:sz w:val="24"/>
          <w:szCs w:val="24"/>
        </w:rPr>
        <w:t xml:space="preserve">Finalmente, invitó a los ciudadanos a remitir sus quejas o reclamos por cobros excesivos u otras anomalías en la prestación del servicio de taxi, al correo de la Subsecretaría de Movilidad, </w:t>
      </w:r>
      <w:hyperlink r:id="rId6" w:history="1">
        <w:r w:rsidRPr="00AB416D">
          <w:rPr>
            <w:rStyle w:val="Hipervnculo"/>
            <w:rFonts w:ascii="Arial" w:hAnsi="Arial" w:cs="Arial"/>
            <w:sz w:val="24"/>
            <w:szCs w:val="24"/>
          </w:rPr>
          <w:t>movilidadsttm@pasto.gov.co</w:t>
        </w:r>
      </w:hyperlink>
      <w:r w:rsidRPr="00AB416D">
        <w:rPr>
          <w:rFonts w:ascii="Arial" w:hAnsi="Arial" w:cs="Arial"/>
          <w:sz w:val="24"/>
          <w:szCs w:val="24"/>
        </w:rPr>
        <w:t>.</w:t>
      </w:r>
    </w:p>
    <w:p w14:paraId="592361CB" w14:textId="77777777" w:rsidR="008A62EE" w:rsidRPr="00DD5E5C" w:rsidRDefault="008A62EE" w:rsidP="008E624A">
      <w:pPr>
        <w:jc w:val="both"/>
        <w:rPr>
          <w:rFonts w:ascii="Arial" w:hAnsi="Arial" w:cs="Arial"/>
          <w:sz w:val="24"/>
          <w:szCs w:val="24"/>
        </w:rPr>
      </w:pPr>
    </w:p>
    <w:sectPr w:rsidR="008A62EE" w:rsidRPr="00DD5E5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21C4E"/>
    <w:rsid w:val="00022A55"/>
    <w:rsid w:val="00024CAF"/>
    <w:rsid w:val="0004390D"/>
    <w:rsid w:val="000515FD"/>
    <w:rsid w:val="0005477C"/>
    <w:rsid w:val="00063943"/>
    <w:rsid w:val="000652AE"/>
    <w:rsid w:val="00080815"/>
    <w:rsid w:val="000875DC"/>
    <w:rsid w:val="000A6D78"/>
    <w:rsid w:val="000B7C86"/>
    <w:rsid w:val="000C49CA"/>
    <w:rsid w:val="000D0AA6"/>
    <w:rsid w:val="000D5B75"/>
    <w:rsid w:val="000E2970"/>
    <w:rsid w:val="000E7801"/>
    <w:rsid w:val="000F099E"/>
    <w:rsid w:val="001007E6"/>
    <w:rsid w:val="00101966"/>
    <w:rsid w:val="00102A2F"/>
    <w:rsid w:val="0011176C"/>
    <w:rsid w:val="00114486"/>
    <w:rsid w:val="001357D3"/>
    <w:rsid w:val="0014037B"/>
    <w:rsid w:val="00153860"/>
    <w:rsid w:val="00156A59"/>
    <w:rsid w:val="001577F8"/>
    <w:rsid w:val="00160048"/>
    <w:rsid w:val="001815B0"/>
    <w:rsid w:val="00191092"/>
    <w:rsid w:val="001C55C3"/>
    <w:rsid w:val="001D0E47"/>
    <w:rsid w:val="001E179C"/>
    <w:rsid w:val="001E288C"/>
    <w:rsid w:val="001F1730"/>
    <w:rsid w:val="001F2919"/>
    <w:rsid w:val="001F6DFB"/>
    <w:rsid w:val="00203C8A"/>
    <w:rsid w:val="00204822"/>
    <w:rsid w:val="002231D5"/>
    <w:rsid w:val="00223A7D"/>
    <w:rsid w:val="0022765A"/>
    <w:rsid w:val="00240975"/>
    <w:rsid w:val="002528FE"/>
    <w:rsid w:val="00291E45"/>
    <w:rsid w:val="002A2E8B"/>
    <w:rsid w:val="002A5E33"/>
    <w:rsid w:val="002B1400"/>
    <w:rsid w:val="002B7083"/>
    <w:rsid w:val="002C7F41"/>
    <w:rsid w:val="002E1F06"/>
    <w:rsid w:val="002F4FE4"/>
    <w:rsid w:val="002F6D33"/>
    <w:rsid w:val="0032180C"/>
    <w:rsid w:val="00322E26"/>
    <w:rsid w:val="003424E8"/>
    <w:rsid w:val="003647C2"/>
    <w:rsid w:val="0036689E"/>
    <w:rsid w:val="00367F19"/>
    <w:rsid w:val="00377A4D"/>
    <w:rsid w:val="003821B7"/>
    <w:rsid w:val="003A59B2"/>
    <w:rsid w:val="003E5464"/>
    <w:rsid w:val="003F6ACE"/>
    <w:rsid w:val="00406C31"/>
    <w:rsid w:val="004108FA"/>
    <w:rsid w:val="00410911"/>
    <w:rsid w:val="00425032"/>
    <w:rsid w:val="00434CDB"/>
    <w:rsid w:val="00434E85"/>
    <w:rsid w:val="00452F75"/>
    <w:rsid w:val="00476A3C"/>
    <w:rsid w:val="00480CCB"/>
    <w:rsid w:val="00483370"/>
    <w:rsid w:val="0049073F"/>
    <w:rsid w:val="00493C42"/>
    <w:rsid w:val="004A45EC"/>
    <w:rsid w:val="004C1962"/>
    <w:rsid w:val="004D37F0"/>
    <w:rsid w:val="004D4DE3"/>
    <w:rsid w:val="004F2419"/>
    <w:rsid w:val="004F691A"/>
    <w:rsid w:val="005019E0"/>
    <w:rsid w:val="0050365C"/>
    <w:rsid w:val="0051468B"/>
    <w:rsid w:val="005321FD"/>
    <w:rsid w:val="005461A4"/>
    <w:rsid w:val="00560A91"/>
    <w:rsid w:val="00567CCE"/>
    <w:rsid w:val="0057666F"/>
    <w:rsid w:val="0058635C"/>
    <w:rsid w:val="005A1C7E"/>
    <w:rsid w:val="005A4297"/>
    <w:rsid w:val="005A5405"/>
    <w:rsid w:val="005D1609"/>
    <w:rsid w:val="005D6DC9"/>
    <w:rsid w:val="0060294B"/>
    <w:rsid w:val="0060506B"/>
    <w:rsid w:val="00611DA1"/>
    <w:rsid w:val="006415A4"/>
    <w:rsid w:val="00646AAA"/>
    <w:rsid w:val="006500A4"/>
    <w:rsid w:val="00651ECC"/>
    <w:rsid w:val="00664DA9"/>
    <w:rsid w:val="00666D53"/>
    <w:rsid w:val="0067748F"/>
    <w:rsid w:val="00677F1F"/>
    <w:rsid w:val="006879F2"/>
    <w:rsid w:val="00691E40"/>
    <w:rsid w:val="006D0B0B"/>
    <w:rsid w:val="006E2E0F"/>
    <w:rsid w:val="006E75C6"/>
    <w:rsid w:val="006F17B2"/>
    <w:rsid w:val="006F4A6F"/>
    <w:rsid w:val="006F5805"/>
    <w:rsid w:val="0070159B"/>
    <w:rsid w:val="007039C9"/>
    <w:rsid w:val="00731090"/>
    <w:rsid w:val="0073332F"/>
    <w:rsid w:val="00751080"/>
    <w:rsid w:val="00754616"/>
    <w:rsid w:val="007748D3"/>
    <w:rsid w:val="007773BD"/>
    <w:rsid w:val="00781A12"/>
    <w:rsid w:val="00791549"/>
    <w:rsid w:val="0079683C"/>
    <w:rsid w:val="007A0038"/>
    <w:rsid w:val="007C2C0A"/>
    <w:rsid w:val="007C678A"/>
    <w:rsid w:val="007D5531"/>
    <w:rsid w:val="007D62C8"/>
    <w:rsid w:val="007D6632"/>
    <w:rsid w:val="007F3000"/>
    <w:rsid w:val="00811C2D"/>
    <w:rsid w:val="00832DB3"/>
    <w:rsid w:val="0084565B"/>
    <w:rsid w:val="00850CAD"/>
    <w:rsid w:val="008613A4"/>
    <w:rsid w:val="00867755"/>
    <w:rsid w:val="00882081"/>
    <w:rsid w:val="008A06E9"/>
    <w:rsid w:val="008A62EE"/>
    <w:rsid w:val="008B4C08"/>
    <w:rsid w:val="008C1FD8"/>
    <w:rsid w:val="008D2DD4"/>
    <w:rsid w:val="008D698A"/>
    <w:rsid w:val="008E624A"/>
    <w:rsid w:val="008F58A3"/>
    <w:rsid w:val="008F7DC1"/>
    <w:rsid w:val="0091072E"/>
    <w:rsid w:val="00936929"/>
    <w:rsid w:val="00937C0D"/>
    <w:rsid w:val="009522CC"/>
    <w:rsid w:val="00994062"/>
    <w:rsid w:val="009D43D2"/>
    <w:rsid w:val="00A055B4"/>
    <w:rsid w:val="00A159D0"/>
    <w:rsid w:val="00A36B1B"/>
    <w:rsid w:val="00A46050"/>
    <w:rsid w:val="00A66B7F"/>
    <w:rsid w:val="00A70575"/>
    <w:rsid w:val="00A71B1A"/>
    <w:rsid w:val="00A76247"/>
    <w:rsid w:val="00A9236C"/>
    <w:rsid w:val="00AA30CF"/>
    <w:rsid w:val="00AA63E1"/>
    <w:rsid w:val="00AB416D"/>
    <w:rsid w:val="00AB54C3"/>
    <w:rsid w:val="00AB7E5E"/>
    <w:rsid w:val="00AD4BFC"/>
    <w:rsid w:val="00AE63AE"/>
    <w:rsid w:val="00B3050C"/>
    <w:rsid w:val="00B32B5E"/>
    <w:rsid w:val="00B34662"/>
    <w:rsid w:val="00B653F6"/>
    <w:rsid w:val="00B92577"/>
    <w:rsid w:val="00BC0F7A"/>
    <w:rsid w:val="00BC329C"/>
    <w:rsid w:val="00BC3952"/>
    <w:rsid w:val="00BD387A"/>
    <w:rsid w:val="00BD4649"/>
    <w:rsid w:val="00BE3796"/>
    <w:rsid w:val="00BE5F88"/>
    <w:rsid w:val="00BE7878"/>
    <w:rsid w:val="00C0092E"/>
    <w:rsid w:val="00C07895"/>
    <w:rsid w:val="00C17FB6"/>
    <w:rsid w:val="00C44CB9"/>
    <w:rsid w:val="00C70607"/>
    <w:rsid w:val="00C71834"/>
    <w:rsid w:val="00C7595D"/>
    <w:rsid w:val="00C77EF2"/>
    <w:rsid w:val="00C911B9"/>
    <w:rsid w:val="00CD1054"/>
    <w:rsid w:val="00CD11CB"/>
    <w:rsid w:val="00CE3251"/>
    <w:rsid w:val="00D0295F"/>
    <w:rsid w:val="00D03029"/>
    <w:rsid w:val="00D21063"/>
    <w:rsid w:val="00D2597C"/>
    <w:rsid w:val="00D26CD9"/>
    <w:rsid w:val="00D366E1"/>
    <w:rsid w:val="00D45466"/>
    <w:rsid w:val="00D974BE"/>
    <w:rsid w:val="00DA192F"/>
    <w:rsid w:val="00DB0D1D"/>
    <w:rsid w:val="00DD5E5C"/>
    <w:rsid w:val="00DF4739"/>
    <w:rsid w:val="00E0434A"/>
    <w:rsid w:val="00E32484"/>
    <w:rsid w:val="00E407B3"/>
    <w:rsid w:val="00E475D3"/>
    <w:rsid w:val="00E52FBE"/>
    <w:rsid w:val="00E54C41"/>
    <w:rsid w:val="00E625CF"/>
    <w:rsid w:val="00E96EDB"/>
    <w:rsid w:val="00E976D3"/>
    <w:rsid w:val="00EB4B9C"/>
    <w:rsid w:val="00EE5397"/>
    <w:rsid w:val="00EF6743"/>
    <w:rsid w:val="00F000F8"/>
    <w:rsid w:val="00F048D4"/>
    <w:rsid w:val="00F44BF1"/>
    <w:rsid w:val="00F67391"/>
    <w:rsid w:val="00F71BAD"/>
    <w:rsid w:val="00F84831"/>
    <w:rsid w:val="00FA4C14"/>
    <w:rsid w:val="00FB072F"/>
    <w:rsid w:val="00FE253C"/>
    <w:rsid w:val="00FE37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EA1B0"/>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04390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F2919"/>
    <w:pPr>
      <w:spacing w:after="0" w:line="240" w:lineRule="auto"/>
    </w:pPr>
  </w:style>
  <w:style w:type="character" w:styleId="Hipervnculo">
    <w:name w:val="Hyperlink"/>
    <w:basedOn w:val="Fuentedeprrafopredeter"/>
    <w:uiPriority w:val="99"/>
    <w:unhideWhenUsed/>
    <w:rsid w:val="00480CCB"/>
    <w:rPr>
      <w:color w:val="0563C1" w:themeColor="hyperlink"/>
      <w:u w:val="single"/>
    </w:rPr>
  </w:style>
  <w:style w:type="character" w:customStyle="1" w:styleId="Ttulo2Car">
    <w:name w:val="Título 2 Car"/>
    <w:basedOn w:val="Fuentedeprrafopredeter"/>
    <w:link w:val="Ttulo2"/>
    <w:uiPriority w:val="9"/>
    <w:rsid w:val="0004390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ovilidadsttm@pasto.gov.co"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5B0562-7FC4-494B-8B66-EE506809B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319</Words>
  <Characters>1758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Yamilie López</cp:lastModifiedBy>
  <cp:revision>3</cp:revision>
  <cp:lastPrinted>2021-10-11T02:18:00Z</cp:lastPrinted>
  <dcterms:created xsi:type="dcterms:W3CDTF">2021-10-12T04:27:00Z</dcterms:created>
  <dcterms:modified xsi:type="dcterms:W3CDTF">2021-10-12T04:35:00Z</dcterms:modified>
</cp:coreProperties>
</file>