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A5CC9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8397B48" wp14:editId="0C3F47C1">
            <wp:simplePos x="0" y="0"/>
            <wp:positionH relativeFrom="page">
              <wp:align>right</wp:align>
            </wp:positionH>
            <wp:positionV relativeFrom="paragraph">
              <wp:posOffset>-946785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642C3" w14:textId="5EB58F8E" w:rsidR="001E3EC7" w:rsidRPr="00081628" w:rsidRDefault="00081628" w:rsidP="0049073F">
      <w:pPr>
        <w:ind w:left="7080" w:firstLine="708"/>
        <w:rPr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</w:t>
      </w:r>
      <w:r w:rsidR="007773BD" w:rsidRPr="00081628">
        <w:rPr>
          <w:b/>
          <w:color w:val="FFFFFF" w:themeColor="background1"/>
          <w:sz w:val="20"/>
          <w:szCs w:val="20"/>
        </w:rPr>
        <w:t>No.</w:t>
      </w:r>
      <w:r w:rsidR="001007E6" w:rsidRPr="00081628">
        <w:rPr>
          <w:b/>
          <w:color w:val="FFFFFF" w:themeColor="background1"/>
          <w:sz w:val="20"/>
          <w:szCs w:val="20"/>
        </w:rPr>
        <w:t xml:space="preserve"> </w:t>
      </w:r>
      <w:r>
        <w:rPr>
          <w:b/>
          <w:color w:val="FFFFFF" w:themeColor="background1"/>
          <w:sz w:val="20"/>
          <w:szCs w:val="20"/>
        </w:rPr>
        <w:t>565</w:t>
      </w:r>
    </w:p>
    <w:p w14:paraId="542C3870" w14:textId="23B12A6E" w:rsidR="007773BD" w:rsidRDefault="00223A7D" w:rsidP="007773BD">
      <w:pPr>
        <w:ind w:left="6372"/>
        <w:rPr>
          <w:b/>
          <w:color w:val="FFFFFF" w:themeColor="background1"/>
        </w:rPr>
      </w:pPr>
      <w:r w:rsidRPr="00081628">
        <w:rPr>
          <w:b/>
          <w:color w:val="FFFFFF" w:themeColor="background1"/>
          <w:sz w:val="20"/>
          <w:szCs w:val="20"/>
        </w:rPr>
        <w:t xml:space="preserve"> </w:t>
      </w:r>
      <w:r w:rsidR="00081628">
        <w:rPr>
          <w:b/>
          <w:color w:val="FFFFFF" w:themeColor="background1"/>
          <w:sz w:val="20"/>
          <w:szCs w:val="20"/>
        </w:rPr>
        <w:t xml:space="preserve">   </w:t>
      </w:r>
      <w:r w:rsidR="00081628">
        <w:rPr>
          <w:b/>
          <w:color w:val="002060"/>
          <w:sz w:val="20"/>
          <w:szCs w:val="20"/>
        </w:rPr>
        <w:t>1 de noviembre</w:t>
      </w:r>
      <w:r w:rsidR="0049073F" w:rsidRPr="00081628">
        <w:rPr>
          <w:b/>
          <w:color w:val="002060"/>
          <w:sz w:val="20"/>
          <w:szCs w:val="20"/>
        </w:rPr>
        <w:t xml:space="preserve"> de 2021</w:t>
      </w:r>
    </w:p>
    <w:p w14:paraId="3F7DF56F" w14:textId="77777777" w:rsidR="007748D3" w:rsidRDefault="007748D3" w:rsidP="00AE63AE">
      <w:pPr>
        <w:pStyle w:val="Sinespaciado"/>
        <w:rPr>
          <w:b/>
          <w:color w:val="FFFFFF" w:themeColor="background1"/>
        </w:rPr>
      </w:pPr>
    </w:p>
    <w:p w14:paraId="5E3D6782" w14:textId="77777777" w:rsidR="00AE63AE" w:rsidRPr="00C77EF2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2810B628" w14:textId="77777777" w:rsidR="00081628" w:rsidRPr="00081628" w:rsidRDefault="00081628" w:rsidP="0008162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81628">
        <w:rPr>
          <w:rFonts w:ascii="Arial" w:hAnsi="Arial" w:cs="Arial"/>
          <w:b/>
          <w:sz w:val="24"/>
          <w:szCs w:val="24"/>
        </w:rPr>
        <w:t>‘GUAGUABOT’, ESTRATEGIA QUE BUSCA FORTALECER LOS VALORES CIUDADANOS POR MEDIO DE LA INFORMÁTICA EDUCATIVA</w:t>
      </w:r>
    </w:p>
    <w:p w14:paraId="2428F2C7" w14:textId="77777777" w:rsidR="00081628" w:rsidRPr="00081628" w:rsidRDefault="00081628" w:rsidP="0008162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1F67264" w14:textId="77777777" w:rsidR="00081628" w:rsidRPr="00081628" w:rsidRDefault="00081628" w:rsidP="000816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1628">
        <w:rPr>
          <w:rFonts w:ascii="Arial" w:hAnsi="Arial" w:cs="Arial"/>
          <w:sz w:val="24"/>
          <w:szCs w:val="24"/>
        </w:rPr>
        <w:t xml:space="preserve">La Alcaldía de Pasto, a través de la articulación de las Subsecretarías de Cultura Ciudadana, Sistemas de la Información, Secretaría de Educación y </w:t>
      </w:r>
      <w:proofErr w:type="spellStart"/>
      <w:r w:rsidRPr="00081628">
        <w:rPr>
          <w:rFonts w:ascii="Arial" w:hAnsi="Arial" w:cs="Arial"/>
          <w:sz w:val="24"/>
          <w:szCs w:val="24"/>
        </w:rPr>
        <w:t>Catinar</w:t>
      </w:r>
      <w:proofErr w:type="spellEnd"/>
      <w:r w:rsidRPr="00081628">
        <w:rPr>
          <w:rFonts w:ascii="Arial" w:hAnsi="Arial" w:cs="Arial"/>
          <w:sz w:val="24"/>
          <w:szCs w:val="24"/>
        </w:rPr>
        <w:t>, presentó la estrategia ‘</w:t>
      </w:r>
      <w:proofErr w:type="spellStart"/>
      <w:r w:rsidRPr="00081628">
        <w:rPr>
          <w:rFonts w:ascii="Arial" w:hAnsi="Arial" w:cs="Arial"/>
          <w:sz w:val="24"/>
          <w:szCs w:val="24"/>
        </w:rPr>
        <w:t>GuaguaBot</w:t>
      </w:r>
      <w:proofErr w:type="spellEnd"/>
      <w:r w:rsidRPr="00081628">
        <w:rPr>
          <w:rFonts w:ascii="Arial" w:hAnsi="Arial" w:cs="Arial"/>
          <w:sz w:val="24"/>
          <w:szCs w:val="24"/>
        </w:rPr>
        <w:t>’, que utiliza la robótica e informática educativa como una herramienta para el desarrollo de actividades de trabajo en equipo las cuales ayudan a mejorar las relaciones interpersonales, promover los valores ciudadanos y construir un aprendizaje colectivo.</w:t>
      </w:r>
    </w:p>
    <w:p w14:paraId="768F45B5" w14:textId="77777777" w:rsidR="00081628" w:rsidRPr="00081628" w:rsidRDefault="00081628" w:rsidP="000816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7239B8" w14:textId="77777777" w:rsidR="00081628" w:rsidRPr="00081628" w:rsidRDefault="00081628" w:rsidP="000816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1628">
        <w:rPr>
          <w:rFonts w:ascii="Arial" w:hAnsi="Arial" w:cs="Arial"/>
          <w:sz w:val="24"/>
          <w:szCs w:val="24"/>
        </w:rPr>
        <w:t>La Rectora de la I.E.M. Aurelio Arturo Romero, Alicia Lucero Vallejo, destacó la importancia de acercar los niños a la tecnología para que interactúen con otras instituciones. “Este programa es necesario para que ellos desarrollen sus competencias y se involucren aún más con los procesos tecnológicos”, dijo.</w:t>
      </w:r>
    </w:p>
    <w:p w14:paraId="461D498B" w14:textId="77777777" w:rsidR="00081628" w:rsidRPr="00081628" w:rsidRDefault="00081628" w:rsidP="000816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9B4384" w14:textId="77777777" w:rsidR="00081628" w:rsidRPr="00081628" w:rsidRDefault="00081628" w:rsidP="000816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1628">
        <w:rPr>
          <w:rFonts w:ascii="Arial" w:hAnsi="Arial" w:cs="Arial"/>
          <w:sz w:val="24"/>
          <w:szCs w:val="24"/>
        </w:rPr>
        <w:t>“Es importante unir las fortalezas de las distintas dependencias de la Administración Municipal, para llegar a los establecimientos educativos con nuevas herramientas didácticas y tecnológicas que necesitan los estudiantes en su aprendizaje para fortalecer los procesos de enseñanza de nuestros niños en entornos de ciencia, tecnología, ingeniería y matemáticas”, expresó la secretaria de Educación, Gloria Jurado.</w:t>
      </w:r>
    </w:p>
    <w:p w14:paraId="1B7A1FFB" w14:textId="77777777" w:rsidR="00081628" w:rsidRPr="00081628" w:rsidRDefault="00081628" w:rsidP="000816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1628">
        <w:rPr>
          <w:rFonts w:ascii="Arial" w:hAnsi="Arial" w:cs="Arial"/>
          <w:sz w:val="24"/>
          <w:szCs w:val="24"/>
        </w:rPr>
        <w:t xml:space="preserve"> </w:t>
      </w:r>
    </w:p>
    <w:p w14:paraId="3729B1EE" w14:textId="77777777" w:rsidR="00081628" w:rsidRPr="00081628" w:rsidRDefault="00081628" w:rsidP="000816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1628">
        <w:rPr>
          <w:rFonts w:ascii="Arial" w:hAnsi="Arial" w:cs="Arial"/>
          <w:sz w:val="24"/>
          <w:szCs w:val="24"/>
        </w:rPr>
        <w:t>La Subsecretaría de Sistemas de la Información, se unió a la estrategia para capacitar a los participantes en el uso de tecnología digital por medio d</w:t>
      </w:r>
      <w:bookmarkStart w:id="0" w:name="_GoBack"/>
      <w:bookmarkEnd w:id="0"/>
      <w:r w:rsidRPr="00081628">
        <w:rPr>
          <w:rFonts w:ascii="Arial" w:hAnsi="Arial" w:cs="Arial"/>
          <w:sz w:val="24"/>
          <w:szCs w:val="24"/>
        </w:rPr>
        <w:t>e la cual aprenderán nuevas culturas de trabajo y de asociación para sacar adelante proyectos de emprendimiento.</w:t>
      </w:r>
    </w:p>
    <w:p w14:paraId="559BD7D1" w14:textId="77777777" w:rsidR="00081628" w:rsidRPr="00081628" w:rsidRDefault="00081628" w:rsidP="000816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22BBBE" w14:textId="77777777" w:rsidR="00081628" w:rsidRPr="00081628" w:rsidRDefault="00081628" w:rsidP="000816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1628">
        <w:rPr>
          <w:rFonts w:ascii="Arial" w:hAnsi="Arial" w:cs="Arial"/>
          <w:sz w:val="24"/>
          <w:szCs w:val="24"/>
        </w:rPr>
        <w:t>Finalmente, el subsecretario de Cultura Ciudadana, Julio César Ramírez, explicó la importancia de desarrollar una estrategia de tecnología social para fortalecer a través de la robótica, los valores ciudadanos en diferentes instituciones educativas, “Realizamos el piloto con la institución Aurelio Arturo Romero y se obtuvo un resultado positivo, tuvo acogida por parte de directivos y estudiantes, por eso continuaremos desarrollando los talleres y los replicaremos el próximo año en otros colegios”, puntualizó el funcionario.</w:t>
      </w:r>
      <w:r w:rsidRPr="00081628">
        <w:rPr>
          <w:rFonts w:ascii="Arial" w:hAnsi="Arial" w:cs="Arial"/>
          <w:sz w:val="24"/>
          <w:szCs w:val="24"/>
        </w:rPr>
        <w:t xml:space="preserve"> </w:t>
      </w:r>
    </w:p>
    <w:p w14:paraId="7668024C" w14:textId="77777777" w:rsidR="00081628" w:rsidRDefault="00081628" w:rsidP="0008162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F2D1606" w14:textId="77777777" w:rsidR="00081628" w:rsidRDefault="00081628" w:rsidP="0008162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FFFED25" w14:textId="790D92FC" w:rsidR="00D42363" w:rsidRPr="004D3090" w:rsidRDefault="00D42363" w:rsidP="004D30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sectPr w:rsidR="00D42363" w:rsidRPr="004D30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5477C"/>
    <w:rsid w:val="00063943"/>
    <w:rsid w:val="000652AE"/>
    <w:rsid w:val="00067C78"/>
    <w:rsid w:val="00080815"/>
    <w:rsid w:val="00081628"/>
    <w:rsid w:val="000875DC"/>
    <w:rsid w:val="000A6D78"/>
    <w:rsid w:val="000B19D9"/>
    <w:rsid w:val="000B7C86"/>
    <w:rsid w:val="000C49CA"/>
    <w:rsid w:val="000E1F1C"/>
    <w:rsid w:val="000F099E"/>
    <w:rsid w:val="001007E6"/>
    <w:rsid w:val="00114486"/>
    <w:rsid w:val="00114531"/>
    <w:rsid w:val="001357D3"/>
    <w:rsid w:val="0014037B"/>
    <w:rsid w:val="00151864"/>
    <w:rsid w:val="00153860"/>
    <w:rsid w:val="00156A59"/>
    <w:rsid w:val="001815B0"/>
    <w:rsid w:val="001854E9"/>
    <w:rsid w:val="00191092"/>
    <w:rsid w:val="001B7F05"/>
    <w:rsid w:val="001C55C3"/>
    <w:rsid w:val="001D0E47"/>
    <w:rsid w:val="001E179C"/>
    <w:rsid w:val="001E3609"/>
    <w:rsid w:val="001F2919"/>
    <w:rsid w:val="001F6DFB"/>
    <w:rsid w:val="00203C8A"/>
    <w:rsid w:val="00204822"/>
    <w:rsid w:val="00223A7D"/>
    <w:rsid w:val="0022765A"/>
    <w:rsid w:val="00240975"/>
    <w:rsid w:val="002465B9"/>
    <w:rsid w:val="002528FE"/>
    <w:rsid w:val="002661E4"/>
    <w:rsid w:val="00277AA6"/>
    <w:rsid w:val="00291E45"/>
    <w:rsid w:val="002A2E8B"/>
    <w:rsid w:val="002A5E33"/>
    <w:rsid w:val="002B7083"/>
    <w:rsid w:val="002C18F1"/>
    <w:rsid w:val="002C7F41"/>
    <w:rsid w:val="002E1F06"/>
    <w:rsid w:val="002E5BC8"/>
    <w:rsid w:val="002F4FE4"/>
    <w:rsid w:val="002F6D33"/>
    <w:rsid w:val="00301CA9"/>
    <w:rsid w:val="0032180C"/>
    <w:rsid w:val="00322E26"/>
    <w:rsid w:val="00336DDD"/>
    <w:rsid w:val="003424E8"/>
    <w:rsid w:val="003647C2"/>
    <w:rsid w:val="0036689E"/>
    <w:rsid w:val="00367F19"/>
    <w:rsid w:val="00377A4D"/>
    <w:rsid w:val="003821B7"/>
    <w:rsid w:val="003965B0"/>
    <w:rsid w:val="003A59B2"/>
    <w:rsid w:val="003E34DD"/>
    <w:rsid w:val="003F6ACE"/>
    <w:rsid w:val="003F74E3"/>
    <w:rsid w:val="00406C31"/>
    <w:rsid w:val="004108FA"/>
    <w:rsid w:val="00415227"/>
    <w:rsid w:val="00425032"/>
    <w:rsid w:val="004253F5"/>
    <w:rsid w:val="00434CDB"/>
    <w:rsid w:val="00434E85"/>
    <w:rsid w:val="00452F75"/>
    <w:rsid w:val="00460630"/>
    <w:rsid w:val="00476A3C"/>
    <w:rsid w:val="00477334"/>
    <w:rsid w:val="00480CCB"/>
    <w:rsid w:val="00483370"/>
    <w:rsid w:val="0049073F"/>
    <w:rsid w:val="00493C42"/>
    <w:rsid w:val="00495129"/>
    <w:rsid w:val="004A45EC"/>
    <w:rsid w:val="004A6A11"/>
    <w:rsid w:val="004C404C"/>
    <w:rsid w:val="004D3090"/>
    <w:rsid w:val="004D37F0"/>
    <w:rsid w:val="004E7666"/>
    <w:rsid w:val="004F2419"/>
    <w:rsid w:val="0050365C"/>
    <w:rsid w:val="0051468B"/>
    <w:rsid w:val="00532D9E"/>
    <w:rsid w:val="005461A4"/>
    <w:rsid w:val="00567CCE"/>
    <w:rsid w:val="0057666F"/>
    <w:rsid w:val="00581C45"/>
    <w:rsid w:val="005968CF"/>
    <w:rsid w:val="005A1C7E"/>
    <w:rsid w:val="005A4297"/>
    <w:rsid w:val="005A5405"/>
    <w:rsid w:val="005D1609"/>
    <w:rsid w:val="005D6DC9"/>
    <w:rsid w:val="0060294B"/>
    <w:rsid w:val="00611DA1"/>
    <w:rsid w:val="00640FCD"/>
    <w:rsid w:val="006415A4"/>
    <w:rsid w:val="00646AAA"/>
    <w:rsid w:val="00651ECC"/>
    <w:rsid w:val="00664DA9"/>
    <w:rsid w:val="00666D53"/>
    <w:rsid w:val="0067748F"/>
    <w:rsid w:val="00677F1F"/>
    <w:rsid w:val="00685ADB"/>
    <w:rsid w:val="006879F2"/>
    <w:rsid w:val="006D0B0B"/>
    <w:rsid w:val="006E2E0F"/>
    <w:rsid w:val="006E75C6"/>
    <w:rsid w:val="006F17B2"/>
    <w:rsid w:val="006F4A6F"/>
    <w:rsid w:val="007039C9"/>
    <w:rsid w:val="00706A3C"/>
    <w:rsid w:val="0073081D"/>
    <w:rsid w:val="00731090"/>
    <w:rsid w:val="00751080"/>
    <w:rsid w:val="00754616"/>
    <w:rsid w:val="00774844"/>
    <w:rsid w:val="007748D3"/>
    <w:rsid w:val="007773BD"/>
    <w:rsid w:val="00781A12"/>
    <w:rsid w:val="007908C4"/>
    <w:rsid w:val="00791549"/>
    <w:rsid w:val="007929E6"/>
    <w:rsid w:val="0079683C"/>
    <w:rsid w:val="007A0038"/>
    <w:rsid w:val="007C2C0A"/>
    <w:rsid w:val="007C678A"/>
    <w:rsid w:val="007D5531"/>
    <w:rsid w:val="007D62C8"/>
    <w:rsid w:val="007D6632"/>
    <w:rsid w:val="007E5F99"/>
    <w:rsid w:val="007F3000"/>
    <w:rsid w:val="00805DE0"/>
    <w:rsid w:val="00811C2D"/>
    <w:rsid w:val="008270A5"/>
    <w:rsid w:val="00832DB3"/>
    <w:rsid w:val="0084565B"/>
    <w:rsid w:val="00850CAD"/>
    <w:rsid w:val="008613A4"/>
    <w:rsid w:val="00867755"/>
    <w:rsid w:val="00882081"/>
    <w:rsid w:val="008A06E9"/>
    <w:rsid w:val="008A4E3B"/>
    <w:rsid w:val="008B4C08"/>
    <w:rsid w:val="008C1FD8"/>
    <w:rsid w:val="008D2DD4"/>
    <w:rsid w:val="008D656E"/>
    <w:rsid w:val="008D698A"/>
    <w:rsid w:val="0091072E"/>
    <w:rsid w:val="0091581E"/>
    <w:rsid w:val="00926D24"/>
    <w:rsid w:val="00936929"/>
    <w:rsid w:val="00937C0D"/>
    <w:rsid w:val="009522CC"/>
    <w:rsid w:val="009636A5"/>
    <w:rsid w:val="009816B2"/>
    <w:rsid w:val="00994062"/>
    <w:rsid w:val="009D43D2"/>
    <w:rsid w:val="00A055B4"/>
    <w:rsid w:val="00A159D0"/>
    <w:rsid w:val="00A36B1B"/>
    <w:rsid w:val="00A46050"/>
    <w:rsid w:val="00A55D1B"/>
    <w:rsid w:val="00A70575"/>
    <w:rsid w:val="00A71B1A"/>
    <w:rsid w:val="00A76247"/>
    <w:rsid w:val="00A9236C"/>
    <w:rsid w:val="00AB7E5E"/>
    <w:rsid w:val="00AE63AE"/>
    <w:rsid w:val="00B2692F"/>
    <w:rsid w:val="00B278FD"/>
    <w:rsid w:val="00B3050C"/>
    <w:rsid w:val="00B32B5E"/>
    <w:rsid w:val="00B34662"/>
    <w:rsid w:val="00B35764"/>
    <w:rsid w:val="00B73D55"/>
    <w:rsid w:val="00B80F03"/>
    <w:rsid w:val="00B92577"/>
    <w:rsid w:val="00BA0FE2"/>
    <w:rsid w:val="00BC0F7A"/>
    <w:rsid w:val="00BC329C"/>
    <w:rsid w:val="00BC3952"/>
    <w:rsid w:val="00BD387A"/>
    <w:rsid w:val="00BD4649"/>
    <w:rsid w:val="00BE3796"/>
    <w:rsid w:val="00BE73BF"/>
    <w:rsid w:val="00BE7878"/>
    <w:rsid w:val="00BF0F8B"/>
    <w:rsid w:val="00C0092E"/>
    <w:rsid w:val="00C07895"/>
    <w:rsid w:val="00C17FB6"/>
    <w:rsid w:val="00C270C0"/>
    <w:rsid w:val="00C44CB9"/>
    <w:rsid w:val="00C70607"/>
    <w:rsid w:val="00C71834"/>
    <w:rsid w:val="00C7595D"/>
    <w:rsid w:val="00C77EF2"/>
    <w:rsid w:val="00C8669A"/>
    <w:rsid w:val="00CB6080"/>
    <w:rsid w:val="00CD11CB"/>
    <w:rsid w:val="00CE3251"/>
    <w:rsid w:val="00D0295F"/>
    <w:rsid w:val="00D03029"/>
    <w:rsid w:val="00D17DD0"/>
    <w:rsid w:val="00D21063"/>
    <w:rsid w:val="00D2597C"/>
    <w:rsid w:val="00D26CD9"/>
    <w:rsid w:val="00D408C0"/>
    <w:rsid w:val="00D42363"/>
    <w:rsid w:val="00D9093E"/>
    <w:rsid w:val="00D974BE"/>
    <w:rsid w:val="00DA192F"/>
    <w:rsid w:val="00DB0D1D"/>
    <w:rsid w:val="00DC52B6"/>
    <w:rsid w:val="00DE53D6"/>
    <w:rsid w:val="00E0434A"/>
    <w:rsid w:val="00E21572"/>
    <w:rsid w:val="00E407B3"/>
    <w:rsid w:val="00E475D3"/>
    <w:rsid w:val="00E52FBE"/>
    <w:rsid w:val="00E54C41"/>
    <w:rsid w:val="00E61571"/>
    <w:rsid w:val="00E625CF"/>
    <w:rsid w:val="00E82467"/>
    <w:rsid w:val="00E96EDB"/>
    <w:rsid w:val="00EB4B9C"/>
    <w:rsid w:val="00EE5397"/>
    <w:rsid w:val="00EF6743"/>
    <w:rsid w:val="00F000F8"/>
    <w:rsid w:val="00F048D4"/>
    <w:rsid w:val="00F37E7C"/>
    <w:rsid w:val="00F44BF1"/>
    <w:rsid w:val="00F67391"/>
    <w:rsid w:val="00F7018D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2AA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13EA-6F7A-479F-B072-777441AE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2021-11-02T02:52:00Z</dcterms:created>
  <dcterms:modified xsi:type="dcterms:W3CDTF">2021-11-02T02:52:00Z</dcterms:modified>
</cp:coreProperties>
</file>