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513B3" w14:textId="4E8D4DFF" w:rsidR="001E3EC7" w:rsidRPr="008D6D41" w:rsidRDefault="005A5405" w:rsidP="006D1385">
      <w:pPr>
        <w:ind w:left="7080" w:firstLine="708"/>
      </w:pPr>
      <w:r w:rsidRPr="008D6D41">
        <w:rPr>
          <w:lang w:eastAsia="es-CO"/>
        </w:rPr>
        <w:drawing>
          <wp:anchor distT="0" distB="0" distL="114300" distR="114300" simplePos="0" relativeHeight="251658240" behindDoc="1" locked="0" layoutInCell="1" allowOverlap="1" wp14:anchorId="3D40D449" wp14:editId="7B1CCF2E">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sidRPr="008D6D41">
        <w:rPr>
          <w:b/>
          <w:color w:val="FFFFFF" w:themeColor="background1"/>
        </w:rPr>
        <w:t xml:space="preserve">      </w:t>
      </w:r>
      <w:r w:rsidR="007773BD" w:rsidRPr="008D6D41">
        <w:rPr>
          <w:b/>
          <w:color w:val="FFFFFF" w:themeColor="background1"/>
        </w:rPr>
        <w:t>No.</w:t>
      </w:r>
      <w:r w:rsidR="007309E5" w:rsidRPr="008D6D41">
        <w:rPr>
          <w:b/>
          <w:color w:val="FFFFFF" w:themeColor="background1"/>
        </w:rPr>
        <w:t xml:space="preserve"> </w:t>
      </w:r>
      <w:r w:rsidR="00F065F6">
        <w:rPr>
          <w:b/>
          <w:color w:val="FFFFFF" w:themeColor="background1"/>
        </w:rPr>
        <w:t>602</w:t>
      </w:r>
      <w:bookmarkStart w:id="0" w:name="_GoBack"/>
      <w:bookmarkEnd w:id="0"/>
    </w:p>
    <w:p w14:paraId="057162B8" w14:textId="77777777" w:rsidR="007773BD" w:rsidRPr="008D6D41" w:rsidRDefault="00254120" w:rsidP="000B6EE6">
      <w:pPr>
        <w:ind w:left="6663" w:right="-283"/>
        <w:jc w:val="center"/>
        <w:rPr>
          <w:b/>
          <w:color w:val="FFFFFF" w:themeColor="background1"/>
        </w:rPr>
      </w:pPr>
      <w:r w:rsidRPr="008D6D41">
        <w:rPr>
          <w:b/>
          <w:color w:val="002060"/>
        </w:rPr>
        <w:t>1</w:t>
      </w:r>
      <w:r w:rsidR="00B87A04" w:rsidRPr="008D6D41">
        <w:rPr>
          <w:b/>
          <w:color w:val="002060"/>
        </w:rPr>
        <w:t>1</w:t>
      </w:r>
      <w:r w:rsidR="000B6EE6" w:rsidRPr="008D6D41">
        <w:rPr>
          <w:b/>
          <w:color w:val="002060"/>
        </w:rPr>
        <w:t xml:space="preserve"> de </w:t>
      </w:r>
      <w:r w:rsidR="00B33C74" w:rsidRPr="008D6D41">
        <w:rPr>
          <w:b/>
          <w:color w:val="002060"/>
        </w:rPr>
        <w:t>noviembre</w:t>
      </w:r>
      <w:r w:rsidR="00B7373F" w:rsidRPr="008D6D41">
        <w:rPr>
          <w:b/>
          <w:color w:val="002060"/>
        </w:rPr>
        <w:t xml:space="preserve"> </w:t>
      </w:r>
      <w:r w:rsidR="007773BD" w:rsidRPr="008D6D41">
        <w:rPr>
          <w:b/>
          <w:color w:val="002060"/>
        </w:rPr>
        <w:t>de 20</w:t>
      </w:r>
      <w:r w:rsidR="00CB6C47" w:rsidRPr="008D6D41">
        <w:rPr>
          <w:b/>
          <w:color w:val="002060"/>
        </w:rPr>
        <w:t>21</w:t>
      </w:r>
    </w:p>
    <w:p w14:paraId="69E4D228" w14:textId="77777777" w:rsidR="00F64246" w:rsidRPr="008D6D41" w:rsidRDefault="00F64246" w:rsidP="00F64246">
      <w:pPr>
        <w:spacing w:after="0" w:line="240" w:lineRule="auto"/>
        <w:jc w:val="center"/>
        <w:rPr>
          <w:rFonts w:ascii="Arial" w:hAnsi="Arial" w:cs="Arial"/>
          <w:b/>
          <w:sz w:val="24"/>
          <w:szCs w:val="24"/>
          <w:lang w:eastAsia="es-CO"/>
        </w:rPr>
      </w:pPr>
    </w:p>
    <w:p w14:paraId="0A5F33E8" w14:textId="77777777" w:rsidR="00F64246" w:rsidRPr="008D6D41" w:rsidRDefault="00F64246" w:rsidP="00F64246">
      <w:pPr>
        <w:spacing w:after="0" w:line="240" w:lineRule="auto"/>
        <w:jc w:val="center"/>
        <w:rPr>
          <w:rFonts w:ascii="Arial" w:hAnsi="Arial" w:cs="Arial"/>
          <w:b/>
          <w:sz w:val="24"/>
          <w:szCs w:val="24"/>
          <w:lang w:eastAsia="es-CO"/>
        </w:rPr>
      </w:pPr>
    </w:p>
    <w:p w14:paraId="015709ED" w14:textId="77777777" w:rsidR="00B87A04" w:rsidRPr="008D6D41" w:rsidRDefault="00B87A04" w:rsidP="00B87A04">
      <w:pPr>
        <w:spacing w:after="0" w:line="240" w:lineRule="auto"/>
        <w:jc w:val="center"/>
        <w:rPr>
          <w:rFonts w:ascii="Arial" w:hAnsi="Arial" w:cs="Arial"/>
          <w:b/>
          <w:sz w:val="24"/>
          <w:szCs w:val="24"/>
        </w:rPr>
      </w:pPr>
    </w:p>
    <w:p w14:paraId="5115FB1F" w14:textId="77777777" w:rsidR="00F065F6" w:rsidRDefault="00F065F6" w:rsidP="00F065F6">
      <w:pPr>
        <w:jc w:val="center"/>
        <w:rPr>
          <w:rFonts w:ascii="Arial" w:hAnsi="Arial" w:cs="Arial"/>
          <w:b/>
          <w:sz w:val="24"/>
          <w:szCs w:val="24"/>
        </w:rPr>
      </w:pPr>
      <w:r>
        <w:rPr>
          <w:rFonts w:ascii="Arial" w:hAnsi="Arial" w:cs="Arial"/>
          <w:b/>
          <w:sz w:val="24"/>
          <w:szCs w:val="24"/>
        </w:rPr>
        <w:t>ALCALDÍA DE PASTO INICIÓ CURSOS EN DESARROLLO WEB Y MARKETING DIGITAL</w:t>
      </w:r>
    </w:p>
    <w:p w14:paraId="534FB897" w14:textId="77777777" w:rsidR="00F065F6" w:rsidRDefault="00F065F6" w:rsidP="00F065F6">
      <w:pPr>
        <w:spacing w:after="0" w:line="240" w:lineRule="auto"/>
        <w:jc w:val="both"/>
        <w:rPr>
          <w:rFonts w:ascii="Arial" w:hAnsi="Arial" w:cs="Arial"/>
          <w:b/>
          <w:sz w:val="24"/>
          <w:szCs w:val="24"/>
        </w:rPr>
      </w:pPr>
    </w:p>
    <w:p w14:paraId="34695B03" w14:textId="77777777" w:rsidR="00F065F6" w:rsidRDefault="00F065F6" w:rsidP="00F065F6">
      <w:pPr>
        <w:spacing w:after="0" w:line="240" w:lineRule="auto"/>
        <w:jc w:val="both"/>
        <w:rPr>
          <w:rFonts w:ascii="Arial" w:hAnsi="Arial" w:cs="Arial"/>
          <w:bCs/>
          <w:sz w:val="24"/>
          <w:szCs w:val="24"/>
        </w:rPr>
      </w:pPr>
      <w:r>
        <w:rPr>
          <w:rFonts w:ascii="Arial" w:hAnsi="Arial" w:cs="Arial"/>
          <w:bCs/>
          <w:sz w:val="24"/>
          <w:szCs w:val="24"/>
        </w:rPr>
        <w:t xml:space="preserve">Gracias al liderazgo del Alcalde Germán Chamorro De La Rosa y a las gestiones realizadas por la Subsecretaría de Turismo, en las instalaciones de </w:t>
      </w:r>
      <w:proofErr w:type="spellStart"/>
      <w:r>
        <w:rPr>
          <w:rFonts w:ascii="Arial" w:hAnsi="Arial" w:cs="Arial"/>
          <w:bCs/>
          <w:sz w:val="24"/>
          <w:szCs w:val="24"/>
        </w:rPr>
        <w:t>Cinar</w:t>
      </w:r>
      <w:proofErr w:type="spellEnd"/>
      <w:r>
        <w:rPr>
          <w:rFonts w:ascii="Arial" w:hAnsi="Arial" w:cs="Arial"/>
          <w:bCs/>
          <w:sz w:val="24"/>
          <w:szCs w:val="24"/>
        </w:rPr>
        <w:t xml:space="preserve"> Sistemas, iniciaron los cursos de </w:t>
      </w:r>
      <w:r w:rsidRPr="00A24D14">
        <w:rPr>
          <w:rFonts w:ascii="Arial" w:hAnsi="Arial" w:cs="Arial"/>
          <w:bCs/>
          <w:sz w:val="24"/>
          <w:szCs w:val="24"/>
        </w:rPr>
        <w:t xml:space="preserve">desarrollo web y marketing digital </w:t>
      </w:r>
      <w:r>
        <w:rPr>
          <w:rFonts w:ascii="Arial" w:hAnsi="Arial" w:cs="Arial"/>
          <w:bCs/>
          <w:sz w:val="24"/>
          <w:szCs w:val="24"/>
        </w:rPr>
        <w:t>con el fin de</w:t>
      </w:r>
      <w:r w:rsidRPr="00A24D14">
        <w:rPr>
          <w:rFonts w:ascii="Arial" w:hAnsi="Arial" w:cs="Arial"/>
          <w:bCs/>
          <w:sz w:val="24"/>
          <w:szCs w:val="24"/>
        </w:rPr>
        <w:t xml:space="preserve"> reforzar la promoción turística del municipio. </w:t>
      </w:r>
    </w:p>
    <w:p w14:paraId="48D559FB" w14:textId="77777777" w:rsidR="00F065F6" w:rsidRPr="00A24D14" w:rsidRDefault="00F065F6" w:rsidP="00F065F6">
      <w:pPr>
        <w:spacing w:after="0" w:line="240" w:lineRule="auto"/>
        <w:jc w:val="both"/>
        <w:rPr>
          <w:rFonts w:ascii="Arial" w:hAnsi="Arial" w:cs="Arial"/>
          <w:bCs/>
          <w:sz w:val="24"/>
          <w:szCs w:val="24"/>
        </w:rPr>
      </w:pPr>
    </w:p>
    <w:p w14:paraId="3BE9CE7F" w14:textId="77777777" w:rsidR="00F065F6" w:rsidRDefault="00F065F6" w:rsidP="00F065F6">
      <w:pPr>
        <w:spacing w:after="0" w:line="240" w:lineRule="auto"/>
        <w:jc w:val="both"/>
        <w:rPr>
          <w:rFonts w:ascii="Arial" w:hAnsi="Arial" w:cs="Arial"/>
          <w:bCs/>
          <w:sz w:val="24"/>
          <w:szCs w:val="24"/>
        </w:rPr>
      </w:pPr>
      <w:r>
        <w:rPr>
          <w:rFonts w:ascii="Arial" w:hAnsi="Arial" w:cs="Arial"/>
          <w:bCs/>
          <w:sz w:val="24"/>
          <w:szCs w:val="24"/>
        </w:rPr>
        <w:t xml:space="preserve">Para ejecutar este proyecto, la Subsecretaría se articuló con la empresa </w:t>
      </w:r>
      <w:proofErr w:type="spellStart"/>
      <w:r>
        <w:rPr>
          <w:rFonts w:ascii="Arial" w:hAnsi="Arial" w:cs="Arial"/>
          <w:bCs/>
          <w:sz w:val="24"/>
          <w:szCs w:val="24"/>
        </w:rPr>
        <w:t>Lab</w:t>
      </w:r>
      <w:proofErr w:type="spellEnd"/>
      <w:r>
        <w:rPr>
          <w:rFonts w:ascii="Arial" w:hAnsi="Arial" w:cs="Arial"/>
          <w:bCs/>
          <w:sz w:val="24"/>
          <w:szCs w:val="24"/>
        </w:rPr>
        <w:t xml:space="preserve"> Innovación y, a través de las redes sociales, inició la convocatoria donde la comunidad se postuló y registró en el proyecto ‘Puentes’, que consiste en brindar capacitaciones en las temáticas anteriormente mencionadas. </w:t>
      </w:r>
    </w:p>
    <w:p w14:paraId="13A3AF96" w14:textId="77777777" w:rsidR="00F065F6" w:rsidRDefault="00F065F6" w:rsidP="00F065F6">
      <w:pPr>
        <w:spacing w:after="0" w:line="240" w:lineRule="auto"/>
        <w:jc w:val="both"/>
        <w:rPr>
          <w:rFonts w:ascii="Arial" w:hAnsi="Arial" w:cs="Arial"/>
          <w:bCs/>
          <w:sz w:val="24"/>
          <w:szCs w:val="24"/>
        </w:rPr>
      </w:pPr>
    </w:p>
    <w:p w14:paraId="0993D1FB" w14:textId="77777777" w:rsidR="00F065F6" w:rsidRDefault="00F065F6" w:rsidP="00F065F6">
      <w:pPr>
        <w:spacing w:after="0" w:line="240" w:lineRule="auto"/>
        <w:jc w:val="both"/>
        <w:rPr>
          <w:rFonts w:ascii="Arial" w:hAnsi="Arial" w:cs="Arial"/>
          <w:bCs/>
          <w:sz w:val="24"/>
          <w:szCs w:val="24"/>
        </w:rPr>
      </w:pPr>
      <w:r>
        <w:rPr>
          <w:rFonts w:ascii="Arial" w:hAnsi="Arial" w:cs="Arial"/>
          <w:bCs/>
          <w:sz w:val="24"/>
          <w:szCs w:val="24"/>
        </w:rPr>
        <w:t xml:space="preserve">“Tuve la oportunidad de inscribirme porque vi la publicación en la página de la Alcaldía y, al tener un técnico en temas relacionados, quise aprovechar el espacio para complementar mis conocimientos y fortalecer mis capacidades”, afirmó la beneficiaria del programa, Laura Ramos. </w:t>
      </w:r>
    </w:p>
    <w:p w14:paraId="06EB3E6A" w14:textId="77777777" w:rsidR="00F065F6" w:rsidRDefault="00F065F6" w:rsidP="00F065F6">
      <w:pPr>
        <w:spacing w:after="0" w:line="240" w:lineRule="auto"/>
        <w:jc w:val="both"/>
        <w:rPr>
          <w:rFonts w:ascii="Arial" w:hAnsi="Arial" w:cs="Arial"/>
          <w:bCs/>
          <w:sz w:val="24"/>
          <w:szCs w:val="24"/>
        </w:rPr>
      </w:pPr>
    </w:p>
    <w:p w14:paraId="09C60CC7" w14:textId="77777777" w:rsidR="00F065F6" w:rsidRDefault="00F065F6" w:rsidP="00F065F6">
      <w:pPr>
        <w:spacing w:after="0" w:line="240" w:lineRule="auto"/>
        <w:jc w:val="both"/>
        <w:rPr>
          <w:rFonts w:ascii="Arial" w:hAnsi="Arial" w:cs="Arial"/>
          <w:bCs/>
          <w:sz w:val="24"/>
          <w:szCs w:val="24"/>
        </w:rPr>
      </w:pPr>
      <w:r>
        <w:rPr>
          <w:rFonts w:ascii="Arial" w:hAnsi="Arial" w:cs="Arial"/>
          <w:bCs/>
          <w:sz w:val="24"/>
          <w:szCs w:val="24"/>
        </w:rPr>
        <w:t>Cabe resaltar que el diseño de estos espacios se desarrolló en cumplimiento al Pacto Por Pasto, cuyo objetivo de fortalecer los procesos de reactivación económica se viabiliza a través de los proyectos que desarrollarán los beneficiarios, además la materialización de sus ideas representará un incremento en la llegada de visitantes</w:t>
      </w:r>
      <w:r w:rsidRPr="00A24D14">
        <w:rPr>
          <w:rFonts w:ascii="Arial" w:hAnsi="Arial" w:cs="Arial"/>
          <w:bCs/>
          <w:sz w:val="24"/>
          <w:szCs w:val="24"/>
        </w:rPr>
        <w:t>.</w:t>
      </w:r>
    </w:p>
    <w:p w14:paraId="0DE4DE7A" w14:textId="77777777" w:rsidR="00F065F6" w:rsidRDefault="00F065F6" w:rsidP="00F065F6">
      <w:pPr>
        <w:spacing w:after="0" w:line="240" w:lineRule="auto"/>
        <w:jc w:val="both"/>
        <w:rPr>
          <w:rFonts w:ascii="Arial" w:hAnsi="Arial" w:cs="Arial"/>
          <w:bCs/>
          <w:sz w:val="24"/>
          <w:szCs w:val="24"/>
        </w:rPr>
      </w:pPr>
    </w:p>
    <w:p w14:paraId="203799EE" w14:textId="77777777" w:rsidR="00F065F6" w:rsidRDefault="00F065F6" w:rsidP="00F065F6">
      <w:pPr>
        <w:spacing w:after="0" w:line="240" w:lineRule="auto"/>
        <w:jc w:val="both"/>
        <w:rPr>
          <w:rFonts w:ascii="Arial" w:hAnsi="Arial" w:cs="Arial"/>
          <w:bCs/>
          <w:sz w:val="24"/>
          <w:szCs w:val="24"/>
        </w:rPr>
      </w:pPr>
      <w:r>
        <w:rPr>
          <w:rFonts w:ascii="Arial" w:hAnsi="Arial" w:cs="Arial"/>
          <w:bCs/>
          <w:sz w:val="24"/>
          <w:szCs w:val="24"/>
        </w:rPr>
        <w:t xml:space="preserve">“Me siento agradecida por tener la oportunidad de acudir a este espacio ya que el conocimiento permite que se reactive, no solo nuestra economía, sino la de la ciudad y en verdad valoramos este apoyo”, agregó la beneficiaria, Juliana Muñoz. </w:t>
      </w:r>
    </w:p>
    <w:p w14:paraId="10190E5D" w14:textId="77777777" w:rsidR="00F065F6" w:rsidRDefault="00F065F6" w:rsidP="00F065F6">
      <w:pPr>
        <w:spacing w:after="0" w:line="240" w:lineRule="auto"/>
        <w:jc w:val="both"/>
        <w:rPr>
          <w:rFonts w:ascii="Arial" w:hAnsi="Arial" w:cs="Arial"/>
          <w:bCs/>
          <w:sz w:val="24"/>
          <w:szCs w:val="24"/>
        </w:rPr>
      </w:pPr>
    </w:p>
    <w:p w14:paraId="2C48C387" w14:textId="77777777" w:rsidR="00F065F6" w:rsidRDefault="00F065F6" w:rsidP="00F065F6">
      <w:pPr>
        <w:spacing w:after="0" w:line="240" w:lineRule="auto"/>
        <w:jc w:val="both"/>
        <w:rPr>
          <w:rFonts w:ascii="Arial" w:hAnsi="Arial" w:cs="Arial"/>
          <w:bCs/>
          <w:sz w:val="24"/>
          <w:szCs w:val="24"/>
        </w:rPr>
      </w:pPr>
      <w:r>
        <w:rPr>
          <w:rFonts w:ascii="Arial" w:hAnsi="Arial" w:cs="Arial"/>
          <w:bCs/>
          <w:sz w:val="24"/>
          <w:szCs w:val="24"/>
        </w:rPr>
        <w:t>En concordancia con la reciente designación de Pasto como Ciudad Creativa de la UNESCO y con una alta proyección de crecimiento en el sector, se inició este proceso de capacitación que permite visibilizar la oferta e incrementar el posicionamiento de Pasto como Capital Turística del Sur.</w:t>
      </w:r>
    </w:p>
    <w:p w14:paraId="7E81DF4A" w14:textId="77777777" w:rsidR="00F065F6" w:rsidRDefault="00F065F6" w:rsidP="00F065F6">
      <w:pPr>
        <w:spacing w:after="0" w:line="240" w:lineRule="auto"/>
        <w:jc w:val="both"/>
        <w:rPr>
          <w:rFonts w:ascii="Arial" w:hAnsi="Arial" w:cs="Arial"/>
          <w:bCs/>
          <w:sz w:val="24"/>
          <w:szCs w:val="24"/>
        </w:rPr>
      </w:pPr>
    </w:p>
    <w:p w14:paraId="57602480" w14:textId="77777777" w:rsidR="00F065F6" w:rsidRDefault="00F065F6" w:rsidP="00F065F6">
      <w:pPr>
        <w:spacing w:after="0" w:line="240" w:lineRule="auto"/>
        <w:jc w:val="both"/>
        <w:rPr>
          <w:rFonts w:ascii="Arial" w:hAnsi="Arial" w:cs="Arial"/>
          <w:bCs/>
          <w:sz w:val="24"/>
          <w:szCs w:val="24"/>
        </w:rPr>
      </w:pPr>
      <w:r>
        <w:rPr>
          <w:rFonts w:ascii="Arial" w:hAnsi="Arial" w:cs="Arial"/>
          <w:bCs/>
          <w:sz w:val="24"/>
          <w:szCs w:val="24"/>
        </w:rPr>
        <w:t xml:space="preserve">“Estos espacios tienen gran relevancia porque el turismo es un eje transversal a todos los sectores y el fortalecimiento de las estrategias de marketing digital, genera mayor tráfico de turistas y esto supone, mayor dinámica económica”, concluyó el subsecretario de Turismo, Juan Pablo Izquierdo. </w:t>
      </w:r>
    </w:p>
    <w:p w14:paraId="2ACE0920" w14:textId="4791CBB0" w:rsidR="001B0FA7" w:rsidRPr="008D6D41" w:rsidRDefault="001B0FA7" w:rsidP="00EC04BD">
      <w:pPr>
        <w:spacing w:after="0" w:line="240" w:lineRule="auto"/>
        <w:jc w:val="both"/>
        <w:rPr>
          <w:rFonts w:ascii="Arial" w:hAnsi="Arial" w:cs="Arial"/>
          <w:bCs/>
          <w:sz w:val="24"/>
          <w:szCs w:val="24"/>
        </w:rPr>
      </w:pPr>
    </w:p>
    <w:sectPr w:rsidR="001B0FA7" w:rsidRPr="008D6D41" w:rsidSect="007309E5">
      <w:pgSz w:w="12240" w:h="15840"/>
      <w:pgMar w:top="1417" w:right="160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6E7B71"/>
    <w:multiLevelType w:val="hybridMultilevel"/>
    <w:tmpl w:val="CC3EFFB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34202"/>
    <w:rsid w:val="00046F68"/>
    <w:rsid w:val="00046F85"/>
    <w:rsid w:val="000778DB"/>
    <w:rsid w:val="000B6EE6"/>
    <w:rsid w:val="000D6F0B"/>
    <w:rsid w:val="00140480"/>
    <w:rsid w:val="001610D4"/>
    <w:rsid w:val="001B0FA7"/>
    <w:rsid w:val="0023347A"/>
    <w:rsid w:val="00247827"/>
    <w:rsid w:val="00254120"/>
    <w:rsid w:val="00267E55"/>
    <w:rsid w:val="002C09B1"/>
    <w:rsid w:val="002C6B8B"/>
    <w:rsid w:val="002F4918"/>
    <w:rsid w:val="00300886"/>
    <w:rsid w:val="00311365"/>
    <w:rsid w:val="0033016F"/>
    <w:rsid w:val="00336084"/>
    <w:rsid w:val="00343558"/>
    <w:rsid w:val="0037030C"/>
    <w:rsid w:val="003B4E14"/>
    <w:rsid w:val="004010AC"/>
    <w:rsid w:val="004124E9"/>
    <w:rsid w:val="00426A45"/>
    <w:rsid w:val="0043407E"/>
    <w:rsid w:val="004568FF"/>
    <w:rsid w:val="004911C5"/>
    <w:rsid w:val="00492B89"/>
    <w:rsid w:val="004D0C05"/>
    <w:rsid w:val="004D37F0"/>
    <w:rsid w:val="004F468D"/>
    <w:rsid w:val="005617DB"/>
    <w:rsid w:val="005647E2"/>
    <w:rsid w:val="00577491"/>
    <w:rsid w:val="0058532B"/>
    <w:rsid w:val="005A3179"/>
    <w:rsid w:val="005A5405"/>
    <w:rsid w:val="005E7786"/>
    <w:rsid w:val="006059E0"/>
    <w:rsid w:val="006215D7"/>
    <w:rsid w:val="00634D0F"/>
    <w:rsid w:val="0063768A"/>
    <w:rsid w:val="00660534"/>
    <w:rsid w:val="006644C1"/>
    <w:rsid w:val="0066553D"/>
    <w:rsid w:val="006A3ED6"/>
    <w:rsid w:val="006D1385"/>
    <w:rsid w:val="006D2473"/>
    <w:rsid w:val="007274B0"/>
    <w:rsid w:val="007309E5"/>
    <w:rsid w:val="00760826"/>
    <w:rsid w:val="00775325"/>
    <w:rsid w:val="007773BD"/>
    <w:rsid w:val="00782435"/>
    <w:rsid w:val="007904EF"/>
    <w:rsid w:val="007C71DD"/>
    <w:rsid w:val="00811FE2"/>
    <w:rsid w:val="00816CF4"/>
    <w:rsid w:val="00825303"/>
    <w:rsid w:val="008A36BF"/>
    <w:rsid w:val="008C6985"/>
    <w:rsid w:val="008D6D41"/>
    <w:rsid w:val="008E2959"/>
    <w:rsid w:val="008F5382"/>
    <w:rsid w:val="00903FE4"/>
    <w:rsid w:val="00942155"/>
    <w:rsid w:val="00951DA5"/>
    <w:rsid w:val="00982C03"/>
    <w:rsid w:val="009B2138"/>
    <w:rsid w:val="009B7DC0"/>
    <w:rsid w:val="009D6FE9"/>
    <w:rsid w:val="009E2685"/>
    <w:rsid w:val="00A22897"/>
    <w:rsid w:val="00AD62F3"/>
    <w:rsid w:val="00B24669"/>
    <w:rsid w:val="00B33C74"/>
    <w:rsid w:val="00B34FCF"/>
    <w:rsid w:val="00B404C6"/>
    <w:rsid w:val="00B53C91"/>
    <w:rsid w:val="00B55565"/>
    <w:rsid w:val="00B66105"/>
    <w:rsid w:val="00B72B63"/>
    <w:rsid w:val="00B7373F"/>
    <w:rsid w:val="00B7651B"/>
    <w:rsid w:val="00B87A04"/>
    <w:rsid w:val="00BA79AB"/>
    <w:rsid w:val="00BC4501"/>
    <w:rsid w:val="00BD2C44"/>
    <w:rsid w:val="00C01159"/>
    <w:rsid w:val="00C10A47"/>
    <w:rsid w:val="00C61B21"/>
    <w:rsid w:val="00C65AB0"/>
    <w:rsid w:val="00C84B8B"/>
    <w:rsid w:val="00CB6C47"/>
    <w:rsid w:val="00D14E92"/>
    <w:rsid w:val="00D175F8"/>
    <w:rsid w:val="00D21063"/>
    <w:rsid w:val="00D70C09"/>
    <w:rsid w:val="00DA5F05"/>
    <w:rsid w:val="00DA7C3B"/>
    <w:rsid w:val="00DF2D28"/>
    <w:rsid w:val="00E0434A"/>
    <w:rsid w:val="00E21426"/>
    <w:rsid w:val="00E2451C"/>
    <w:rsid w:val="00E40740"/>
    <w:rsid w:val="00E62842"/>
    <w:rsid w:val="00EA25A3"/>
    <w:rsid w:val="00EC04BD"/>
    <w:rsid w:val="00EE5397"/>
    <w:rsid w:val="00EF7E34"/>
    <w:rsid w:val="00F01EBD"/>
    <w:rsid w:val="00F065F6"/>
    <w:rsid w:val="00F22FAA"/>
    <w:rsid w:val="00F64246"/>
    <w:rsid w:val="00F8428A"/>
    <w:rsid w:val="00F87685"/>
    <w:rsid w:val="00FA3AE1"/>
    <w:rsid w:val="00FC2DBF"/>
    <w:rsid w:val="00FF020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0BFB"/>
  <w15:docId w15:val="{9ECF6400-D1FA-46C8-BE04-2A1112A7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inespaciado">
    <w:name w:val="No Spacing"/>
    <w:uiPriority w:val="1"/>
    <w:qFormat/>
    <w:rsid w:val="00267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0895">
      <w:bodyDiv w:val="1"/>
      <w:marLeft w:val="0"/>
      <w:marRight w:val="0"/>
      <w:marTop w:val="0"/>
      <w:marBottom w:val="0"/>
      <w:divBdr>
        <w:top w:val="none" w:sz="0" w:space="0" w:color="auto"/>
        <w:left w:val="none" w:sz="0" w:space="0" w:color="auto"/>
        <w:bottom w:val="none" w:sz="0" w:space="0" w:color="auto"/>
        <w:right w:val="none" w:sz="0" w:space="0" w:color="auto"/>
      </w:divBdr>
    </w:div>
    <w:div w:id="914509692">
      <w:bodyDiv w:val="1"/>
      <w:marLeft w:val="0"/>
      <w:marRight w:val="0"/>
      <w:marTop w:val="0"/>
      <w:marBottom w:val="0"/>
      <w:divBdr>
        <w:top w:val="none" w:sz="0" w:space="0" w:color="auto"/>
        <w:left w:val="none" w:sz="0" w:space="0" w:color="auto"/>
        <w:bottom w:val="none" w:sz="0" w:space="0" w:color="auto"/>
        <w:right w:val="none" w:sz="0" w:space="0" w:color="auto"/>
      </w:divBdr>
    </w:div>
    <w:div w:id="1427728593">
      <w:bodyDiv w:val="1"/>
      <w:marLeft w:val="0"/>
      <w:marRight w:val="0"/>
      <w:marTop w:val="0"/>
      <w:marBottom w:val="0"/>
      <w:divBdr>
        <w:top w:val="none" w:sz="0" w:space="0" w:color="auto"/>
        <w:left w:val="none" w:sz="0" w:space="0" w:color="auto"/>
        <w:bottom w:val="none" w:sz="0" w:space="0" w:color="auto"/>
        <w:right w:val="none" w:sz="0" w:space="0" w:color="auto"/>
      </w:divBdr>
    </w:div>
    <w:div w:id="15797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95462-0D6D-4A31-A84D-1E8A7FD6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2</cp:revision>
  <cp:lastPrinted>2021-11-12T03:08:00Z</cp:lastPrinted>
  <dcterms:created xsi:type="dcterms:W3CDTF">2021-11-12T03:22:00Z</dcterms:created>
  <dcterms:modified xsi:type="dcterms:W3CDTF">2021-11-12T03:22:00Z</dcterms:modified>
</cp:coreProperties>
</file>