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347151">
      <w:pPr>
        <w:ind w:left="7080" w:firstLine="707"/>
      </w:pPr>
      <w:r>
        <w:rPr>
          <w:b/>
          <w:color w:val="FFFFFF"/>
        </w:rPr>
        <w:t xml:space="preserve">      No. 611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34715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18</w:t>
      </w:r>
      <w:bookmarkStart w:id="0" w:name="_GoBack"/>
      <w:bookmarkEnd w:id="0"/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E0A24" w:rsidRDefault="002E0A2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A2A45" w:rsidRDefault="001A2A45" w:rsidP="00772F0A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PASTO DEPORTE LOGRÓ TRES PREMIOS Y CUATRO NOMINACIONES DEL MINISTERIO DEL DEPORTE DURANTE ACTO ESPECIAL EN BOGOTÁ</w:t>
      </w:r>
    </w:p>
    <w:p w:rsidR="00A30F46" w:rsidRDefault="00A30F46" w:rsidP="00772F0A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30F46" w:rsidRDefault="00A30F46" w:rsidP="00A30F4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“Agradezco a nuestro Alcalde Germán Chamorro De La Rosa por apoyar los programas de Hábitos y Estilos de Vida Saludable y Vías Activas y Saludables, él es nuestro motor</w:t>
      </w:r>
      <w:r w:rsidR="0037746B">
        <w:rPr>
          <w:rFonts w:ascii="Arial" w:hAnsi="Arial" w:cs="Arial"/>
          <w:sz w:val="24"/>
          <w:szCs w:val="24"/>
          <w:lang w:val="es-MX"/>
        </w:rPr>
        <w:t>. También agradezco a nuestras líderes porque a través de ellas crecemos</w:t>
      </w:r>
      <w:r>
        <w:rPr>
          <w:rFonts w:ascii="Arial" w:hAnsi="Arial" w:cs="Arial"/>
          <w:sz w:val="24"/>
          <w:szCs w:val="24"/>
          <w:lang w:val="es-MX"/>
        </w:rPr>
        <w:t>”, dijo la directora del Instituto para la Recreación y e</w:t>
      </w:r>
      <w:r w:rsidR="0037746B">
        <w:rPr>
          <w:rFonts w:ascii="Arial" w:hAnsi="Arial" w:cs="Arial"/>
          <w:sz w:val="24"/>
          <w:szCs w:val="24"/>
          <w:lang w:val="es-MX"/>
        </w:rPr>
        <w:t>l Deporte, Pasto Deporte, tras recibir el galardón al Mejor Programa Municipal HEVS por ‘Zarandéate Pasto, La Gran Capital’.</w:t>
      </w:r>
    </w:p>
    <w:p w:rsidR="0037746B" w:rsidRDefault="0037746B" w:rsidP="00A30F4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772F0A" w:rsidRDefault="00772F0A" w:rsidP="00772F0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Además de este reconocimiento</w:t>
      </w:r>
      <w:r w:rsidR="0037746B">
        <w:rPr>
          <w:rFonts w:ascii="Arial" w:hAnsi="Arial" w:cs="Arial"/>
          <w:sz w:val="24"/>
          <w:szCs w:val="20"/>
          <w:lang w:val="es-ES_tradnl"/>
        </w:rPr>
        <w:t>,</w:t>
      </w:r>
      <w:r>
        <w:rPr>
          <w:rFonts w:ascii="Arial" w:hAnsi="Arial" w:cs="Arial"/>
          <w:sz w:val="24"/>
          <w:szCs w:val="20"/>
          <w:lang w:val="es-ES_tradnl"/>
        </w:rPr>
        <w:t xml:space="preserve"> Pasto Deporte ganó en las categorías Mejor Articulador HEVS-VAS concedido al coordinador Oscar Narváez y Mejor Monitor Senior, al coordinador Fabio Ortiz.</w:t>
      </w:r>
    </w:p>
    <w:p w:rsidR="00772F0A" w:rsidRDefault="00772F0A" w:rsidP="00772F0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772F0A" w:rsidRDefault="00772F0A" w:rsidP="00772F0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Durante esta cer</w:t>
      </w:r>
      <w:r w:rsidR="0037746B">
        <w:rPr>
          <w:rFonts w:ascii="Arial" w:hAnsi="Arial" w:cs="Arial"/>
          <w:sz w:val="24"/>
          <w:szCs w:val="20"/>
          <w:lang w:val="es-ES_tradnl"/>
        </w:rPr>
        <w:t xml:space="preserve">emonia, </w:t>
      </w:r>
      <w:r>
        <w:rPr>
          <w:rFonts w:ascii="Arial" w:hAnsi="Arial" w:cs="Arial"/>
          <w:sz w:val="24"/>
          <w:szCs w:val="20"/>
          <w:lang w:val="es-ES_tradnl"/>
        </w:rPr>
        <w:t>el Instituto también logró nominaciones en las categorías Mejor Gestión Administrativa</w:t>
      </w:r>
      <w:r w:rsidR="0037746B">
        <w:rPr>
          <w:rFonts w:ascii="Arial" w:hAnsi="Arial" w:cs="Arial"/>
          <w:sz w:val="24"/>
          <w:szCs w:val="20"/>
          <w:lang w:val="es-ES_tradnl"/>
        </w:rPr>
        <w:t>,</w:t>
      </w:r>
      <w:r>
        <w:rPr>
          <w:rFonts w:ascii="Arial" w:hAnsi="Arial" w:cs="Arial"/>
          <w:sz w:val="24"/>
          <w:szCs w:val="20"/>
          <w:lang w:val="es-ES_tradnl"/>
        </w:rPr>
        <w:t xml:space="preserve"> en la que se resaltó la labor de nuestra directora; Mejor Celebración del Día Mundial </w:t>
      </w:r>
      <w:r w:rsidR="0037746B">
        <w:rPr>
          <w:rFonts w:ascii="Arial" w:hAnsi="Arial" w:cs="Arial"/>
          <w:sz w:val="24"/>
          <w:szCs w:val="20"/>
          <w:lang w:val="es-ES_tradnl"/>
        </w:rPr>
        <w:t xml:space="preserve">de la Actividad Física, </w:t>
      </w:r>
      <w:r>
        <w:rPr>
          <w:rFonts w:ascii="Arial" w:hAnsi="Arial" w:cs="Arial"/>
          <w:sz w:val="24"/>
          <w:szCs w:val="20"/>
          <w:lang w:val="es-ES_tradnl"/>
        </w:rPr>
        <w:t xml:space="preserve">por el video que se grabó en La Cocha con 120 líderes de grupos regulares; Mejor Estrategia </w:t>
      </w:r>
      <w:proofErr w:type="spellStart"/>
      <w:r>
        <w:rPr>
          <w:rFonts w:ascii="Arial" w:hAnsi="Arial" w:cs="Arial"/>
          <w:sz w:val="24"/>
          <w:szCs w:val="20"/>
          <w:lang w:val="es-ES_tradnl"/>
        </w:rPr>
        <w:t>ActiVAS</w:t>
      </w:r>
      <w:proofErr w:type="spellEnd"/>
      <w:r>
        <w:rPr>
          <w:rFonts w:ascii="Arial" w:hAnsi="Arial" w:cs="Arial"/>
          <w:sz w:val="24"/>
          <w:szCs w:val="20"/>
          <w:lang w:val="es-ES_tradnl"/>
        </w:rPr>
        <w:t xml:space="preserve"> Tu Barrio y Mejor Grupo Regular de Actividad Física.</w:t>
      </w:r>
    </w:p>
    <w:p w:rsidR="0037746B" w:rsidRDefault="0037746B" w:rsidP="00772F0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37746B" w:rsidRDefault="0037746B" w:rsidP="00772F0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El coordinador del programa HEVS Zarandéate Pasto, </w:t>
      </w:r>
      <w:proofErr w:type="spellStart"/>
      <w:r>
        <w:rPr>
          <w:rFonts w:ascii="Arial" w:hAnsi="Arial" w:cs="Arial"/>
          <w:sz w:val="24"/>
          <w:szCs w:val="20"/>
          <w:lang w:val="es-ES_tradnl"/>
        </w:rPr>
        <w:t>Yamid</w:t>
      </w:r>
      <w:proofErr w:type="spellEnd"/>
      <w:r>
        <w:rPr>
          <w:rFonts w:ascii="Arial" w:hAnsi="Arial" w:cs="Arial"/>
          <w:sz w:val="24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0"/>
          <w:lang w:val="es-ES_tradnl"/>
        </w:rPr>
        <w:t>Sinsajoa</w:t>
      </w:r>
      <w:proofErr w:type="spellEnd"/>
      <w:r>
        <w:rPr>
          <w:rFonts w:ascii="Arial" w:hAnsi="Arial" w:cs="Arial"/>
          <w:sz w:val="24"/>
          <w:szCs w:val="20"/>
          <w:lang w:val="es-ES_tradnl"/>
        </w:rPr>
        <w:t>, expresó agradecimiento a todos los monitores y agregó: “Asimismo, a toda la comunidad que nos acompaña promocionando Hábitos y Estilos de Vida Saludable”.</w:t>
      </w:r>
    </w:p>
    <w:p w:rsidR="00EF6EC5" w:rsidRPr="00804E05" w:rsidRDefault="00EF6EC5" w:rsidP="0037746B">
      <w:pPr>
        <w:pStyle w:val="Sinespaciado"/>
        <w:tabs>
          <w:tab w:val="left" w:pos="3260"/>
        </w:tabs>
        <w:rPr>
          <w:rFonts w:ascii="Arial" w:eastAsia="Arial" w:hAnsi="Arial" w:cs="Arial"/>
          <w:sz w:val="24"/>
          <w:szCs w:val="24"/>
        </w:rPr>
      </w:pPr>
    </w:p>
    <w:sectPr w:rsidR="00EF6EC5" w:rsidRPr="00804E0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1A2A45"/>
    <w:rsid w:val="002575C2"/>
    <w:rsid w:val="002E0A24"/>
    <w:rsid w:val="00326711"/>
    <w:rsid w:val="00347151"/>
    <w:rsid w:val="0037746B"/>
    <w:rsid w:val="00566489"/>
    <w:rsid w:val="00772F0A"/>
    <w:rsid w:val="00804E05"/>
    <w:rsid w:val="00A30F46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810C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72F0A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59"/>
    <w:rsid w:val="00772F0A"/>
    <w:pPr>
      <w:spacing w:after="0" w:line="240" w:lineRule="auto"/>
    </w:pPr>
    <w:rPr>
      <w:rFonts w:asciiTheme="minorHAnsi" w:eastAsiaTheme="minorHAns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dcterms:created xsi:type="dcterms:W3CDTF">2021-11-19T04:17:00Z</dcterms:created>
  <dcterms:modified xsi:type="dcterms:W3CDTF">2021-11-19T04:17:00Z</dcterms:modified>
</cp:coreProperties>
</file>