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5AD03" w14:textId="03CAD26B"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252B89C6" wp14:editId="125149DF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7309E5">
        <w:rPr>
          <w:b/>
          <w:color w:val="FFFFFF" w:themeColor="background1"/>
        </w:rPr>
        <w:t xml:space="preserve"> </w:t>
      </w:r>
      <w:r w:rsidR="00432DAC">
        <w:rPr>
          <w:b/>
          <w:color w:val="FFFFFF" w:themeColor="background1"/>
        </w:rPr>
        <w:t>6</w:t>
      </w:r>
      <w:r w:rsidR="00606C00">
        <w:rPr>
          <w:b/>
          <w:color w:val="FFFFFF" w:themeColor="background1"/>
        </w:rPr>
        <w:t>3</w:t>
      </w:r>
      <w:r w:rsidR="00283A05">
        <w:rPr>
          <w:b/>
          <w:color w:val="FFFFFF" w:themeColor="background1"/>
        </w:rPr>
        <w:t>1</w:t>
      </w:r>
      <w:bookmarkStart w:id="0" w:name="_GoBack"/>
      <w:bookmarkEnd w:id="0"/>
    </w:p>
    <w:p w14:paraId="6FCB2746" w14:textId="77777777" w:rsidR="007773BD" w:rsidRDefault="00432DAC" w:rsidP="000B6EE6">
      <w:pPr>
        <w:ind w:left="6663" w:right="-283"/>
        <w:jc w:val="center"/>
        <w:rPr>
          <w:b/>
          <w:color w:val="FFFFFF" w:themeColor="background1"/>
        </w:rPr>
      </w:pPr>
      <w:r>
        <w:rPr>
          <w:b/>
          <w:color w:val="002060"/>
        </w:rPr>
        <w:t>23</w:t>
      </w:r>
      <w:r w:rsidR="000B6EE6">
        <w:rPr>
          <w:b/>
          <w:color w:val="002060"/>
        </w:rPr>
        <w:t xml:space="preserve"> de </w:t>
      </w:r>
      <w:r w:rsidR="00B33C74">
        <w:rPr>
          <w:b/>
          <w:color w:val="002060"/>
        </w:rPr>
        <w:t>noviembre</w:t>
      </w:r>
      <w:r w:rsidR="00B7373F">
        <w:rPr>
          <w:b/>
          <w:color w:val="002060"/>
        </w:rPr>
        <w:t xml:space="preserve"> </w:t>
      </w:r>
      <w:r w:rsidR="007773BD" w:rsidRPr="00E0434A">
        <w:rPr>
          <w:b/>
          <w:color w:val="002060"/>
        </w:rPr>
        <w:t>de 20</w:t>
      </w:r>
      <w:r w:rsidR="00CB6C47">
        <w:rPr>
          <w:b/>
          <w:color w:val="002060"/>
        </w:rPr>
        <w:t>21</w:t>
      </w:r>
    </w:p>
    <w:p w14:paraId="5FAEAACE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4ADB7CC6" w14:textId="77777777" w:rsidR="00F64246" w:rsidRDefault="00F64246" w:rsidP="00F6424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CO"/>
        </w:rPr>
      </w:pPr>
    </w:p>
    <w:p w14:paraId="614E8CE6" w14:textId="77777777" w:rsidR="00432DAC" w:rsidRDefault="00432DAC" w:rsidP="00432D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A0571E" w14:textId="77777777" w:rsidR="00283A05" w:rsidRPr="00B07735" w:rsidRDefault="00283A05" w:rsidP="00283A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07735">
        <w:rPr>
          <w:rFonts w:ascii="Arial" w:hAnsi="Arial" w:cs="Arial"/>
          <w:b/>
          <w:bCs/>
          <w:sz w:val="24"/>
          <w:szCs w:val="24"/>
        </w:rPr>
        <w:t xml:space="preserve">A TRAVÉS DE LA AGENCIA NACIONAL DE SEGURIDAD VIAL, SECRETARÍA DE TRÁNSITO </w:t>
      </w:r>
      <w:r>
        <w:rPr>
          <w:rFonts w:ascii="Arial" w:hAnsi="Arial" w:cs="Arial"/>
          <w:b/>
          <w:bCs/>
          <w:sz w:val="24"/>
          <w:szCs w:val="24"/>
        </w:rPr>
        <w:t xml:space="preserve">Y TRANSPORTE </w:t>
      </w:r>
      <w:r w:rsidRPr="00B07735">
        <w:rPr>
          <w:rFonts w:ascii="Arial" w:hAnsi="Arial" w:cs="Arial"/>
          <w:b/>
          <w:bCs/>
          <w:sz w:val="24"/>
          <w:szCs w:val="24"/>
        </w:rPr>
        <w:t>APOY</w:t>
      </w:r>
      <w:r>
        <w:rPr>
          <w:rFonts w:ascii="Arial" w:hAnsi="Arial" w:cs="Arial"/>
          <w:b/>
          <w:bCs/>
          <w:sz w:val="24"/>
          <w:szCs w:val="24"/>
        </w:rPr>
        <w:t>Ó</w:t>
      </w:r>
      <w:r w:rsidRPr="00B07735">
        <w:rPr>
          <w:rFonts w:ascii="Arial" w:hAnsi="Arial" w:cs="Arial"/>
          <w:b/>
          <w:bCs/>
          <w:sz w:val="24"/>
          <w:szCs w:val="24"/>
        </w:rPr>
        <w:t xml:space="preserve"> SENSIBILIZACIÓN A USUARIOS DE MOVILIDAD ACTIVA PARA PREVENIR SINIESTROS DE TRÁNSITO</w:t>
      </w:r>
    </w:p>
    <w:p w14:paraId="513B26C3" w14:textId="77777777" w:rsidR="00283A05" w:rsidRPr="00B07735" w:rsidRDefault="00283A05" w:rsidP="00283A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4AF342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Más de 300 usuarios de transporte activo como bicicleta, monopatín, patines y vehículos asistidos de manera eléctrica han sido sensibilizados en la ciclorruta de la Avenida Colombia por el Consorcio Movinconsult-TPD, que fue contratado por la Agencia Nacional de Seguridad Vial para adelantar en Pasto una investigación sobre las condiciones y factores de riesgo de estos medios de movilidad a fin de prevenir siniestros de tránsito. </w:t>
      </w:r>
    </w:p>
    <w:p w14:paraId="076324D0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1880061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Una de las representantes del consorcio, la psicóloga Alejandra Díaz, comentó que estos ejercicios se desprenden de un estudio adelantado en 10 ciudades del país entre las que está Pasto y se encaminan a sensibilizar y educar en el respeto a las normas de tránsito y el uso seguro de la ciclo-infraestructura.</w:t>
      </w:r>
    </w:p>
    <w:p w14:paraId="59834149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B6C6244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“La idea con estas jornadas es que el usuario no solo atienda a la sensibilización, sino que las conductas de autocuidado y respeto a las señales de tránsito las ponga en práctica cada vez que hace uso de las vías y ciclorrutas para garantizar su seguridad y la de los demás actores viales”, explicó.</w:t>
      </w:r>
    </w:p>
    <w:p w14:paraId="28029A5B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6E84BC3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Además, señaló que para el próximo año la Agencia Nacional de Seguridad Vial </w:t>
      </w:r>
      <w:r w:rsidRPr="008B432B">
        <w:rPr>
          <w:rFonts w:ascii="Arial" w:hAnsi="Arial" w:cs="Arial"/>
          <w:bCs/>
          <w:sz w:val="24"/>
          <w:szCs w:val="24"/>
        </w:rPr>
        <w:t>realizar</w:t>
      </w:r>
      <w:r>
        <w:rPr>
          <w:rFonts w:ascii="Arial" w:hAnsi="Arial" w:cs="Arial"/>
          <w:bCs/>
          <w:sz w:val="24"/>
          <w:szCs w:val="24"/>
        </w:rPr>
        <w:t>á diversas</w:t>
      </w:r>
      <w:r w:rsidRPr="008B432B">
        <w:rPr>
          <w:rFonts w:ascii="Arial" w:hAnsi="Arial" w:cs="Arial"/>
          <w:bCs/>
          <w:sz w:val="24"/>
          <w:szCs w:val="24"/>
        </w:rPr>
        <w:t xml:space="preserve"> intervenciones en </w:t>
      </w:r>
      <w:r>
        <w:rPr>
          <w:rFonts w:ascii="Arial" w:hAnsi="Arial" w:cs="Arial"/>
          <w:bCs/>
          <w:sz w:val="24"/>
          <w:szCs w:val="24"/>
        </w:rPr>
        <w:t xml:space="preserve">la </w:t>
      </w:r>
      <w:r w:rsidRPr="008B432B">
        <w:rPr>
          <w:rFonts w:ascii="Arial" w:hAnsi="Arial" w:cs="Arial"/>
          <w:bCs/>
          <w:sz w:val="24"/>
          <w:szCs w:val="24"/>
        </w:rPr>
        <w:t>vía</w:t>
      </w:r>
      <w:r>
        <w:rPr>
          <w:rFonts w:ascii="Arial" w:hAnsi="Arial" w:cs="Arial"/>
          <w:bCs/>
          <w:sz w:val="24"/>
          <w:szCs w:val="24"/>
        </w:rPr>
        <w:t>, en puntos neurálgicos de la ciudad,</w:t>
      </w:r>
      <w:r w:rsidRPr="008B432B">
        <w:rPr>
          <w:rFonts w:ascii="Arial" w:hAnsi="Arial" w:cs="Arial"/>
          <w:bCs/>
          <w:sz w:val="24"/>
          <w:szCs w:val="24"/>
        </w:rPr>
        <w:t xml:space="preserve"> en función de</w:t>
      </w:r>
      <w:r>
        <w:rPr>
          <w:rFonts w:ascii="Arial" w:hAnsi="Arial" w:cs="Arial"/>
          <w:bCs/>
          <w:sz w:val="24"/>
          <w:szCs w:val="24"/>
        </w:rPr>
        <w:t xml:space="preserve"> los resultados que arroje esta investigación. </w:t>
      </w:r>
    </w:p>
    <w:p w14:paraId="18AF1BE2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0CD6EBE" w14:textId="77777777" w:rsidR="00283A05" w:rsidRDefault="00283A05" w:rsidP="00283A0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Finalmente, el ciudadano Jorge Cuarán exhortó a conductores y motociclistas a respetar los espacios de uso exclusivo de peatones y ciclistas y pidió a las autoridades reforzar este tipo de ejercicios en otros puntos del municipio. </w:t>
      </w:r>
    </w:p>
    <w:p w14:paraId="7B090C58" w14:textId="6421B16C" w:rsidR="001B0FA7" w:rsidRPr="00606C00" w:rsidRDefault="001B0FA7" w:rsidP="00283A0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sectPr w:rsidR="001B0FA7" w:rsidRPr="00606C00" w:rsidSect="007309E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BD"/>
    <w:rsid w:val="0000499C"/>
    <w:rsid w:val="00006F3F"/>
    <w:rsid w:val="000117B6"/>
    <w:rsid w:val="00034202"/>
    <w:rsid w:val="00046F68"/>
    <w:rsid w:val="00046F85"/>
    <w:rsid w:val="00064484"/>
    <w:rsid w:val="000747D2"/>
    <w:rsid w:val="000778DB"/>
    <w:rsid w:val="000B6EE6"/>
    <w:rsid w:val="000D6F0B"/>
    <w:rsid w:val="001360E8"/>
    <w:rsid w:val="00140480"/>
    <w:rsid w:val="00145D64"/>
    <w:rsid w:val="001610D4"/>
    <w:rsid w:val="001B0FA7"/>
    <w:rsid w:val="0023347A"/>
    <w:rsid w:val="00247827"/>
    <w:rsid w:val="00254120"/>
    <w:rsid w:val="00267E55"/>
    <w:rsid w:val="00283A05"/>
    <w:rsid w:val="002C09B1"/>
    <w:rsid w:val="00300886"/>
    <w:rsid w:val="00311365"/>
    <w:rsid w:val="0033016F"/>
    <w:rsid w:val="00336084"/>
    <w:rsid w:val="00343558"/>
    <w:rsid w:val="0037030C"/>
    <w:rsid w:val="003B4E14"/>
    <w:rsid w:val="004010AC"/>
    <w:rsid w:val="00407586"/>
    <w:rsid w:val="004124E9"/>
    <w:rsid w:val="00426A45"/>
    <w:rsid w:val="00432DAC"/>
    <w:rsid w:val="0043407E"/>
    <w:rsid w:val="004568FF"/>
    <w:rsid w:val="004911C5"/>
    <w:rsid w:val="00492B89"/>
    <w:rsid w:val="004D0C05"/>
    <w:rsid w:val="004D37F0"/>
    <w:rsid w:val="004F468D"/>
    <w:rsid w:val="005617DB"/>
    <w:rsid w:val="005647E2"/>
    <w:rsid w:val="00577491"/>
    <w:rsid w:val="0058532B"/>
    <w:rsid w:val="005A3179"/>
    <w:rsid w:val="005A5405"/>
    <w:rsid w:val="006059E0"/>
    <w:rsid w:val="00606C00"/>
    <w:rsid w:val="006215D7"/>
    <w:rsid w:val="00634D0F"/>
    <w:rsid w:val="0063768A"/>
    <w:rsid w:val="00660534"/>
    <w:rsid w:val="006644C1"/>
    <w:rsid w:val="0066553D"/>
    <w:rsid w:val="006A3ED6"/>
    <w:rsid w:val="006D1385"/>
    <w:rsid w:val="006D2473"/>
    <w:rsid w:val="007274B0"/>
    <w:rsid w:val="007309E5"/>
    <w:rsid w:val="00760826"/>
    <w:rsid w:val="00775325"/>
    <w:rsid w:val="007773BD"/>
    <w:rsid w:val="00782435"/>
    <w:rsid w:val="007904EF"/>
    <w:rsid w:val="007C71DD"/>
    <w:rsid w:val="008163FE"/>
    <w:rsid w:val="00816CF4"/>
    <w:rsid w:val="00825303"/>
    <w:rsid w:val="00887CF0"/>
    <w:rsid w:val="008A36BF"/>
    <w:rsid w:val="008C6985"/>
    <w:rsid w:val="008E2959"/>
    <w:rsid w:val="008F5382"/>
    <w:rsid w:val="00903FE4"/>
    <w:rsid w:val="00942155"/>
    <w:rsid w:val="0094737B"/>
    <w:rsid w:val="00951DA5"/>
    <w:rsid w:val="00982C03"/>
    <w:rsid w:val="009B2138"/>
    <w:rsid w:val="009B7DC0"/>
    <w:rsid w:val="009D6FE9"/>
    <w:rsid w:val="009E2685"/>
    <w:rsid w:val="00A22897"/>
    <w:rsid w:val="00AD62F3"/>
    <w:rsid w:val="00B24669"/>
    <w:rsid w:val="00B33C74"/>
    <w:rsid w:val="00B34FCF"/>
    <w:rsid w:val="00B404C6"/>
    <w:rsid w:val="00B53C91"/>
    <w:rsid w:val="00B55565"/>
    <w:rsid w:val="00B62348"/>
    <w:rsid w:val="00B66105"/>
    <w:rsid w:val="00B72B63"/>
    <w:rsid w:val="00B7373F"/>
    <w:rsid w:val="00B7651B"/>
    <w:rsid w:val="00B87A04"/>
    <w:rsid w:val="00BC4501"/>
    <w:rsid w:val="00BD2C44"/>
    <w:rsid w:val="00C01159"/>
    <w:rsid w:val="00C10A47"/>
    <w:rsid w:val="00C61B21"/>
    <w:rsid w:val="00C65AB0"/>
    <w:rsid w:val="00C84B8B"/>
    <w:rsid w:val="00CB6C47"/>
    <w:rsid w:val="00D14E92"/>
    <w:rsid w:val="00D175F8"/>
    <w:rsid w:val="00D21063"/>
    <w:rsid w:val="00D70C09"/>
    <w:rsid w:val="00DA5F05"/>
    <w:rsid w:val="00DA7C3B"/>
    <w:rsid w:val="00DF2D28"/>
    <w:rsid w:val="00E0434A"/>
    <w:rsid w:val="00E21426"/>
    <w:rsid w:val="00E2451C"/>
    <w:rsid w:val="00E40740"/>
    <w:rsid w:val="00E62842"/>
    <w:rsid w:val="00EA25A3"/>
    <w:rsid w:val="00EE5397"/>
    <w:rsid w:val="00EF7E34"/>
    <w:rsid w:val="00F01EBD"/>
    <w:rsid w:val="00F22FAA"/>
    <w:rsid w:val="00F64246"/>
    <w:rsid w:val="00F8428A"/>
    <w:rsid w:val="00F87685"/>
    <w:rsid w:val="00FA3AE1"/>
    <w:rsid w:val="00FF020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01DF"/>
  <w15:docId w15:val="{9ECF6400-D1FA-46C8-BE04-2A1112A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inespaciado">
    <w:name w:val="No Spacing"/>
    <w:uiPriority w:val="1"/>
    <w:qFormat/>
    <w:rsid w:val="0026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57E97-50C7-4188-B015-E6B2380D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cp:lastPrinted>2021-11-23T17:41:00Z</cp:lastPrinted>
  <dcterms:created xsi:type="dcterms:W3CDTF">2021-11-23T22:04:00Z</dcterms:created>
  <dcterms:modified xsi:type="dcterms:W3CDTF">2021-11-23T22:04:00Z</dcterms:modified>
</cp:coreProperties>
</file>